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53" w:rsidRDefault="00790654" w:rsidP="00523653">
      <w:pPr>
        <w:rPr>
          <w:b/>
          <w:bCs/>
          <w:color w:val="000000"/>
          <w:sz w:val="36"/>
          <w:szCs w:val="36"/>
          <w:lang w:val="nl-NL"/>
        </w:rPr>
      </w:pPr>
      <w:r>
        <w:rPr>
          <w:b/>
          <w:bCs/>
          <w:color w:val="000000"/>
          <w:sz w:val="36"/>
          <w:szCs w:val="36"/>
          <w:lang w:val="nl-NL"/>
        </w:rPr>
        <w:t>VAE</w:t>
      </w:r>
      <w:r w:rsidR="00523653" w:rsidRPr="00B13CBE">
        <w:rPr>
          <w:b/>
          <w:bCs/>
          <w:color w:val="000000"/>
          <w:sz w:val="36"/>
          <w:szCs w:val="36"/>
          <w:lang w:val="nl-NL"/>
        </w:rPr>
        <w:t xml:space="preserve"> – VN – Mensenrechten</w:t>
      </w:r>
      <w:r w:rsidR="00523653">
        <w:rPr>
          <w:b/>
          <w:bCs/>
          <w:color w:val="000000"/>
          <w:sz w:val="36"/>
          <w:szCs w:val="36"/>
          <w:lang w:val="nl-NL"/>
        </w:rPr>
        <w:t xml:space="preserve"> – </w:t>
      </w:r>
      <w:r w:rsidR="004F6E69">
        <w:rPr>
          <w:b/>
          <w:bCs/>
          <w:color w:val="000000"/>
          <w:sz w:val="36"/>
          <w:szCs w:val="36"/>
          <w:lang w:val="nl-NL"/>
        </w:rPr>
        <w:t>VAE stalt flink uit</w:t>
      </w:r>
      <w:r w:rsidR="0069622D">
        <w:rPr>
          <w:b/>
          <w:bCs/>
          <w:color w:val="000000"/>
          <w:sz w:val="36"/>
          <w:szCs w:val="36"/>
          <w:lang w:val="nl-NL"/>
        </w:rPr>
        <w:t>, maar blijft gesloten voor onafhankelijk onderzoek</w:t>
      </w:r>
      <w:bookmarkStart w:id="0" w:name="_GoBack"/>
      <w:bookmarkEnd w:id="0"/>
      <w:r w:rsidR="0069622D">
        <w:rPr>
          <w:b/>
          <w:bCs/>
          <w:color w:val="000000"/>
          <w:sz w:val="36"/>
          <w:szCs w:val="36"/>
          <w:lang w:val="nl-NL"/>
        </w:rPr>
        <w:t xml:space="preserve"> </w:t>
      </w:r>
    </w:p>
    <w:p w:rsidR="00523653" w:rsidRDefault="00523653" w:rsidP="00523653">
      <w:pPr>
        <w:rPr>
          <w:b/>
          <w:bCs/>
          <w:color w:val="000000"/>
          <w:sz w:val="36"/>
          <w:szCs w:val="36"/>
          <w:lang w:val="nl-NL"/>
        </w:rPr>
      </w:pPr>
    </w:p>
    <w:p w:rsidR="00523653" w:rsidRPr="00EF4C43" w:rsidRDefault="00523653" w:rsidP="00523653">
      <w:pPr>
        <w:rPr>
          <w:b/>
          <w:sz w:val="28"/>
          <w:szCs w:val="28"/>
          <w:lang w:val="en-US"/>
        </w:rPr>
      </w:pPr>
      <w:proofErr w:type="spellStart"/>
      <w:r w:rsidRPr="00EF4C43">
        <w:rPr>
          <w:b/>
          <w:sz w:val="28"/>
          <w:szCs w:val="28"/>
          <w:lang w:val="en-US"/>
        </w:rPr>
        <w:t>Bijlagen</w:t>
      </w:r>
      <w:proofErr w:type="spellEnd"/>
    </w:p>
    <w:p w:rsidR="00523653" w:rsidRPr="00523653" w:rsidRDefault="00523653" w:rsidP="00523653">
      <w:pPr>
        <w:rPr>
          <w:rStyle w:val="Hyperlink"/>
          <w:sz w:val="24"/>
          <w:szCs w:val="24"/>
          <w:lang w:val="nl-NL"/>
        </w:rPr>
      </w:pPr>
      <w:r>
        <w:rPr>
          <w:sz w:val="24"/>
          <w:szCs w:val="24"/>
          <w:lang w:val="nl-NL"/>
        </w:rPr>
        <w:fldChar w:fldCharType="begin"/>
      </w:r>
      <w:r>
        <w:rPr>
          <w:sz w:val="24"/>
          <w:szCs w:val="24"/>
          <w:lang w:val="nl-NL"/>
        </w:rPr>
        <w:instrText xml:space="preserve"> HYPERLINK "https://247.plaza.buzaservices.nl/sites/3commrr/_layouts/15/WopiFrame.aspx?sourcedoc=/sites/3commrr/Shared%20Documents/UPR/UPR29/Verenigde%20Arabische%20Emiraten/Interventies/NL%20interventie%20-%20VAE.docx&amp;action=default" </w:instrText>
      </w:r>
      <w:r>
        <w:rPr>
          <w:sz w:val="24"/>
          <w:szCs w:val="24"/>
          <w:lang w:val="nl-NL"/>
        </w:rPr>
      </w:r>
      <w:r>
        <w:rPr>
          <w:sz w:val="24"/>
          <w:szCs w:val="24"/>
          <w:lang w:val="nl-NL"/>
        </w:rPr>
        <w:fldChar w:fldCharType="separate"/>
      </w:r>
      <w:r w:rsidRPr="00523653">
        <w:rPr>
          <w:rStyle w:val="Hyperlink"/>
          <w:sz w:val="24"/>
          <w:szCs w:val="24"/>
          <w:lang w:val="nl-NL"/>
        </w:rPr>
        <w:t>NL interventie Verenigde Arabische Emiraten.docx</w:t>
      </w:r>
    </w:p>
    <w:p w:rsidR="00523653" w:rsidRPr="00523653" w:rsidRDefault="00523653" w:rsidP="00523653">
      <w:pPr>
        <w:rPr>
          <w:rStyle w:val="Hyperlink"/>
          <w:sz w:val="24"/>
          <w:szCs w:val="24"/>
        </w:rPr>
      </w:pPr>
      <w:r>
        <w:rPr>
          <w:sz w:val="24"/>
          <w:szCs w:val="24"/>
          <w:lang w:val="nl-NL"/>
        </w:rPr>
        <w:fldChar w:fldCharType="end"/>
      </w:r>
      <w:r>
        <w:rPr>
          <w:sz w:val="24"/>
          <w:szCs w:val="24"/>
        </w:rPr>
        <w:fldChar w:fldCharType="begin"/>
      </w:r>
      <w:r>
        <w:rPr>
          <w:sz w:val="24"/>
          <w:szCs w:val="24"/>
        </w:rPr>
        <w:instrText xml:space="preserve"> HYPERLINK "https://extranet.ohchr.org/sites/upr/Sessions/29session/UAE/Pages/default.aspx" </w:instrText>
      </w:r>
      <w:r>
        <w:rPr>
          <w:sz w:val="24"/>
          <w:szCs w:val="24"/>
        </w:rPr>
      </w:r>
      <w:r>
        <w:rPr>
          <w:sz w:val="24"/>
          <w:szCs w:val="24"/>
        </w:rPr>
        <w:fldChar w:fldCharType="separate"/>
      </w:r>
      <w:r w:rsidRPr="00523653">
        <w:rPr>
          <w:rStyle w:val="Hyperlink"/>
          <w:sz w:val="24"/>
          <w:szCs w:val="24"/>
        </w:rPr>
        <w:t xml:space="preserve">Draft Report on the Review of </w:t>
      </w:r>
      <w:r>
        <w:rPr>
          <w:rStyle w:val="Hyperlink"/>
          <w:sz w:val="24"/>
          <w:szCs w:val="24"/>
        </w:rPr>
        <w:t>the United Arab Emirates</w:t>
      </w:r>
      <w:r w:rsidRPr="00523653">
        <w:rPr>
          <w:rStyle w:val="Hyperlink"/>
          <w:sz w:val="24"/>
          <w:szCs w:val="24"/>
        </w:rPr>
        <w:t>.docx</w:t>
      </w:r>
    </w:p>
    <w:p w:rsidR="00523653" w:rsidRDefault="00523653" w:rsidP="00523653">
      <w:pPr>
        <w:rPr>
          <w:color w:val="000000"/>
        </w:rPr>
      </w:pPr>
      <w:r>
        <w:rPr>
          <w:sz w:val="24"/>
          <w:szCs w:val="24"/>
        </w:rPr>
        <w:fldChar w:fldCharType="end"/>
      </w:r>
    </w:p>
    <w:p w:rsidR="00523653" w:rsidRPr="00EF4C43" w:rsidRDefault="00523653" w:rsidP="00523653">
      <w:pPr>
        <w:rPr>
          <w:b/>
          <w:sz w:val="28"/>
          <w:szCs w:val="28"/>
          <w:lang w:val="nl-NL"/>
        </w:rPr>
      </w:pPr>
      <w:r w:rsidRPr="00EF4C43">
        <w:rPr>
          <w:b/>
          <w:color w:val="000000"/>
          <w:sz w:val="28"/>
          <w:szCs w:val="28"/>
          <w:lang w:val="nl-NL"/>
        </w:rPr>
        <w:t>Samenvatting</w:t>
      </w:r>
    </w:p>
    <w:p w:rsidR="00523653" w:rsidRDefault="00523653" w:rsidP="00523653">
      <w:pPr>
        <w:pStyle w:val="NormalWeb"/>
        <w:numPr>
          <w:ilvl w:val="0"/>
          <w:numId w:val="1"/>
        </w:numPr>
        <w:shd w:val="clear" w:color="auto" w:fill="FFFFFF"/>
        <w:spacing w:before="0" w:beforeAutospacing="0" w:after="0" w:afterAutospacing="0"/>
        <w:rPr>
          <w:rFonts w:asciiTheme="minorHAnsi" w:hAnsiTheme="minorHAnsi"/>
          <w:color w:val="000000"/>
          <w:lang w:val="nl-NL"/>
        </w:rPr>
      </w:pPr>
      <w:r w:rsidRPr="00940B30">
        <w:rPr>
          <w:rFonts w:asciiTheme="minorHAnsi" w:hAnsiTheme="minorHAnsi"/>
          <w:color w:val="000000"/>
          <w:lang w:val="nl-NL"/>
        </w:rPr>
        <w:t>Tijdens de 29</w:t>
      </w:r>
      <w:r w:rsidRPr="00940B30">
        <w:rPr>
          <w:rFonts w:asciiTheme="minorHAnsi" w:hAnsiTheme="minorHAnsi"/>
          <w:color w:val="000000"/>
          <w:vertAlign w:val="superscript"/>
          <w:lang w:val="nl-NL"/>
        </w:rPr>
        <w:t xml:space="preserve">ste </w:t>
      </w:r>
      <w:r w:rsidRPr="00940B30">
        <w:rPr>
          <w:rFonts w:asciiTheme="minorHAnsi" w:hAnsiTheme="minorHAnsi"/>
          <w:color w:val="000000"/>
          <w:lang w:val="nl-NL"/>
        </w:rPr>
        <w:t>zitting van de </w:t>
      </w:r>
      <w:r w:rsidRPr="00940B30">
        <w:rPr>
          <w:rFonts w:asciiTheme="minorHAnsi" w:hAnsiTheme="minorHAnsi"/>
          <w:i/>
          <w:iCs/>
          <w:color w:val="000000"/>
          <w:lang w:val="nl-NL"/>
        </w:rPr>
        <w:t xml:space="preserve">Universal </w:t>
      </w:r>
      <w:proofErr w:type="spellStart"/>
      <w:r w:rsidRPr="00911486">
        <w:rPr>
          <w:rFonts w:asciiTheme="minorHAnsi" w:hAnsiTheme="minorHAnsi"/>
          <w:i/>
          <w:iCs/>
          <w:color w:val="000000"/>
          <w:lang w:val="nl-NL"/>
        </w:rPr>
        <w:t>Periodic</w:t>
      </w:r>
      <w:proofErr w:type="spellEnd"/>
      <w:r w:rsidRPr="00911486">
        <w:rPr>
          <w:rFonts w:asciiTheme="minorHAnsi" w:hAnsiTheme="minorHAnsi"/>
          <w:i/>
          <w:iCs/>
          <w:color w:val="000000"/>
          <w:lang w:val="nl-NL"/>
        </w:rPr>
        <w:t xml:space="preserve"> Review</w:t>
      </w:r>
      <w:r w:rsidRPr="00940B30">
        <w:rPr>
          <w:rFonts w:asciiTheme="minorHAnsi" w:hAnsiTheme="minorHAnsi"/>
          <w:i/>
          <w:iCs/>
          <w:color w:val="000000"/>
          <w:lang w:val="nl-NL"/>
        </w:rPr>
        <w:t> </w:t>
      </w:r>
      <w:r w:rsidRPr="00940B30">
        <w:rPr>
          <w:rFonts w:asciiTheme="minorHAnsi" w:hAnsiTheme="minorHAnsi"/>
          <w:color w:val="000000"/>
          <w:lang w:val="nl-NL"/>
        </w:rPr>
        <w:t xml:space="preserve">(UPR) op </w:t>
      </w:r>
      <w:r>
        <w:rPr>
          <w:rFonts w:asciiTheme="minorHAnsi" w:hAnsiTheme="minorHAnsi"/>
          <w:color w:val="000000"/>
          <w:lang w:val="nl-NL"/>
        </w:rPr>
        <w:t>22</w:t>
      </w:r>
      <w:r w:rsidRPr="00940B30">
        <w:rPr>
          <w:rFonts w:asciiTheme="minorHAnsi" w:hAnsiTheme="minorHAnsi"/>
          <w:color w:val="000000"/>
          <w:lang w:val="nl-NL"/>
        </w:rPr>
        <w:t xml:space="preserve"> januari 2018 werd de nationale mensenrechtelijke situatie van </w:t>
      </w:r>
      <w:r>
        <w:rPr>
          <w:rFonts w:asciiTheme="minorHAnsi" w:hAnsiTheme="minorHAnsi"/>
          <w:color w:val="000000"/>
          <w:lang w:val="nl-NL"/>
        </w:rPr>
        <w:t>de Verenigde Arabische Emiraten (VAE)</w:t>
      </w:r>
      <w:r>
        <w:rPr>
          <w:rFonts w:asciiTheme="minorHAnsi" w:hAnsiTheme="minorHAnsi"/>
          <w:color w:val="000000"/>
          <w:lang w:val="nl-NL"/>
        </w:rPr>
        <w:t xml:space="preserve"> </w:t>
      </w:r>
      <w:r w:rsidRPr="00940B30">
        <w:rPr>
          <w:rFonts w:asciiTheme="minorHAnsi" w:hAnsiTheme="minorHAnsi"/>
          <w:color w:val="000000"/>
          <w:lang w:val="nl-NL"/>
        </w:rPr>
        <w:t xml:space="preserve">beoordeeld. </w:t>
      </w:r>
      <w:r w:rsidR="00790654">
        <w:rPr>
          <w:rFonts w:asciiTheme="minorHAnsi" w:hAnsiTheme="minorHAnsi"/>
          <w:color w:val="000000"/>
          <w:lang w:val="nl-NL"/>
        </w:rPr>
        <w:t>97</w:t>
      </w:r>
      <w:r w:rsidRPr="00940B30">
        <w:rPr>
          <w:rFonts w:asciiTheme="minorHAnsi" w:hAnsiTheme="minorHAnsi"/>
          <w:color w:val="000000"/>
          <w:lang w:val="nl-NL"/>
        </w:rPr>
        <w:t xml:space="preserve"> staten deden aanbevelingen.</w:t>
      </w:r>
    </w:p>
    <w:p w:rsidR="006B291B" w:rsidRDefault="006B291B" w:rsidP="006B291B">
      <w:pPr>
        <w:pStyle w:val="NormalWeb"/>
        <w:shd w:val="clear" w:color="auto" w:fill="FFFFFF"/>
        <w:spacing w:before="0" w:beforeAutospacing="0" w:after="0" w:afterAutospacing="0"/>
        <w:ind w:left="720"/>
        <w:rPr>
          <w:rFonts w:asciiTheme="minorHAnsi" w:hAnsiTheme="minorHAnsi"/>
          <w:color w:val="000000"/>
          <w:lang w:val="nl-NL"/>
        </w:rPr>
      </w:pPr>
    </w:p>
    <w:p w:rsidR="00523653" w:rsidRDefault="00523653" w:rsidP="009F666A">
      <w:pPr>
        <w:pStyle w:val="NormalWeb"/>
        <w:numPr>
          <w:ilvl w:val="0"/>
          <w:numId w:val="1"/>
        </w:numPr>
        <w:shd w:val="clear" w:color="auto" w:fill="FFFFFF"/>
        <w:spacing w:before="0" w:beforeAutospacing="0" w:after="0" w:afterAutospacing="0"/>
        <w:rPr>
          <w:rFonts w:asciiTheme="minorHAnsi" w:hAnsiTheme="minorHAnsi"/>
          <w:color w:val="000000"/>
          <w:lang w:val="nl-NL"/>
        </w:rPr>
      </w:pPr>
      <w:r>
        <w:rPr>
          <w:rFonts w:asciiTheme="minorHAnsi" w:hAnsiTheme="minorHAnsi"/>
          <w:color w:val="000000"/>
          <w:lang w:val="nl-NL"/>
        </w:rPr>
        <w:t xml:space="preserve">De </w:t>
      </w:r>
      <w:r w:rsidR="00790654">
        <w:rPr>
          <w:rFonts w:asciiTheme="minorHAnsi" w:hAnsiTheme="minorHAnsi"/>
          <w:color w:val="000000"/>
          <w:lang w:val="nl-NL"/>
        </w:rPr>
        <w:t>VAE</w:t>
      </w:r>
      <w:r w:rsidR="008E6F7F">
        <w:rPr>
          <w:rFonts w:asciiTheme="minorHAnsi" w:hAnsiTheme="minorHAnsi"/>
          <w:color w:val="000000"/>
          <w:lang w:val="nl-NL"/>
        </w:rPr>
        <w:t>-</w:t>
      </w:r>
      <w:r>
        <w:rPr>
          <w:rFonts w:asciiTheme="minorHAnsi" w:hAnsiTheme="minorHAnsi"/>
          <w:color w:val="000000"/>
          <w:lang w:val="nl-NL"/>
        </w:rPr>
        <w:t xml:space="preserve">delegatie werd voorgezeten door </w:t>
      </w:r>
      <w:r w:rsidR="00790654">
        <w:rPr>
          <w:rFonts w:asciiTheme="minorHAnsi" w:hAnsiTheme="minorHAnsi"/>
          <w:color w:val="000000"/>
          <w:lang w:val="nl-NL"/>
        </w:rPr>
        <w:t xml:space="preserve">Anwar Mohammed </w:t>
      </w:r>
      <w:proofErr w:type="spellStart"/>
      <w:r w:rsidR="00790654">
        <w:rPr>
          <w:rFonts w:asciiTheme="minorHAnsi" w:hAnsiTheme="minorHAnsi"/>
          <w:color w:val="000000"/>
          <w:lang w:val="nl-NL"/>
        </w:rPr>
        <w:t>Gargash</w:t>
      </w:r>
      <w:proofErr w:type="spellEnd"/>
      <w:r>
        <w:rPr>
          <w:rFonts w:asciiTheme="minorHAnsi" w:hAnsiTheme="minorHAnsi"/>
          <w:color w:val="000000"/>
          <w:lang w:val="nl-NL"/>
        </w:rPr>
        <w:t xml:space="preserve">, minister van </w:t>
      </w:r>
      <w:r w:rsidR="008E6F7F">
        <w:rPr>
          <w:rFonts w:asciiTheme="minorHAnsi" w:hAnsiTheme="minorHAnsi"/>
          <w:color w:val="000000"/>
          <w:lang w:val="nl-NL"/>
        </w:rPr>
        <w:t>B</w:t>
      </w:r>
      <w:r w:rsidR="00790654">
        <w:rPr>
          <w:rFonts w:asciiTheme="minorHAnsi" w:hAnsiTheme="minorHAnsi"/>
          <w:color w:val="000000"/>
          <w:lang w:val="nl-NL"/>
        </w:rPr>
        <w:t xml:space="preserve">uitenlandse </w:t>
      </w:r>
      <w:r w:rsidR="008E6F7F">
        <w:rPr>
          <w:rFonts w:asciiTheme="minorHAnsi" w:hAnsiTheme="minorHAnsi"/>
          <w:color w:val="000000"/>
          <w:lang w:val="nl-NL"/>
        </w:rPr>
        <w:t>Z</w:t>
      </w:r>
      <w:r w:rsidR="00790654">
        <w:rPr>
          <w:rFonts w:asciiTheme="minorHAnsi" w:hAnsiTheme="minorHAnsi"/>
          <w:color w:val="000000"/>
          <w:lang w:val="nl-NL"/>
        </w:rPr>
        <w:t>aken</w:t>
      </w:r>
      <w:r>
        <w:rPr>
          <w:rFonts w:asciiTheme="minorHAnsi" w:hAnsiTheme="minorHAnsi"/>
          <w:color w:val="000000"/>
          <w:lang w:val="nl-NL"/>
        </w:rPr>
        <w:t xml:space="preserve">. </w:t>
      </w:r>
      <w:r w:rsidR="00790654">
        <w:rPr>
          <w:rFonts w:asciiTheme="minorHAnsi" w:hAnsiTheme="minorHAnsi"/>
          <w:color w:val="000000"/>
          <w:lang w:val="nl-NL"/>
        </w:rPr>
        <w:t>De delegatie bestond uit 51</w:t>
      </w:r>
      <w:r>
        <w:rPr>
          <w:rFonts w:asciiTheme="minorHAnsi" w:hAnsiTheme="minorHAnsi"/>
          <w:color w:val="000000"/>
          <w:lang w:val="nl-NL"/>
        </w:rPr>
        <w:t xml:space="preserve"> personen. Naast het ministerie van </w:t>
      </w:r>
      <w:r w:rsidR="009F666A">
        <w:rPr>
          <w:rFonts w:asciiTheme="minorHAnsi" w:hAnsiTheme="minorHAnsi"/>
          <w:color w:val="000000"/>
          <w:lang w:val="nl-NL"/>
        </w:rPr>
        <w:t>Buitenlandse Zaken</w:t>
      </w:r>
      <w:r>
        <w:rPr>
          <w:rFonts w:asciiTheme="minorHAnsi" w:hAnsiTheme="minorHAnsi"/>
          <w:color w:val="000000"/>
          <w:lang w:val="nl-NL"/>
        </w:rPr>
        <w:t xml:space="preserve"> waren de ministeries </w:t>
      </w:r>
      <w:r w:rsidR="008E6F7F">
        <w:rPr>
          <w:rFonts w:asciiTheme="minorHAnsi" w:hAnsiTheme="minorHAnsi"/>
          <w:color w:val="000000"/>
          <w:lang w:val="nl-NL"/>
        </w:rPr>
        <w:t xml:space="preserve">voor </w:t>
      </w:r>
      <w:r w:rsidR="009F666A">
        <w:rPr>
          <w:rFonts w:asciiTheme="minorHAnsi" w:hAnsiTheme="minorHAnsi"/>
          <w:color w:val="000000"/>
          <w:lang w:val="nl-NL"/>
        </w:rPr>
        <w:t xml:space="preserve">Geluk, Federale Nationale Raadszaken, </w:t>
      </w:r>
      <w:r w:rsidR="009F666A" w:rsidRPr="009F666A">
        <w:rPr>
          <w:rFonts w:asciiTheme="minorHAnsi" w:hAnsiTheme="minorHAnsi"/>
          <w:color w:val="000000"/>
          <w:lang w:val="nl-NL"/>
        </w:rPr>
        <w:t>Overheidspersoneelszaken</w:t>
      </w:r>
      <w:r w:rsidR="009F666A">
        <w:rPr>
          <w:rFonts w:asciiTheme="minorHAnsi" w:hAnsiTheme="minorHAnsi"/>
          <w:color w:val="000000"/>
          <w:lang w:val="nl-NL"/>
        </w:rPr>
        <w:t xml:space="preserve"> en </w:t>
      </w:r>
      <w:proofErr w:type="spellStart"/>
      <w:r w:rsidR="009F666A">
        <w:rPr>
          <w:rFonts w:asciiTheme="minorHAnsi" w:hAnsiTheme="minorHAnsi"/>
          <w:color w:val="000000"/>
          <w:lang w:val="nl-NL"/>
        </w:rPr>
        <w:t>Emiratisering</w:t>
      </w:r>
      <w:proofErr w:type="spellEnd"/>
      <w:r w:rsidR="009F666A">
        <w:rPr>
          <w:rFonts w:asciiTheme="minorHAnsi" w:hAnsiTheme="minorHAnsi"/>
          <w:color w:val="000000"/>
          <w:lang w:val="nl-NL"/>
        </w:rPr>
        <w:t xml:space="preserve">, Binnenlandse Zaken, Justitie, Onderwijs, Presidentiële Zaken en Gemeenschapsontwikkeling </w:t>
      </w:r>
      <w:r>
        <w:rPr>
          <w:rFonts w:asciiTheme="minorHAnsi" w:hAnsiTheme="minorHAnsi"/>
          <w:color w:val="000000"/>
          <w:lang w:val="nl-NL"/>
        </w:rPr>
        <w:t xml:space="preserve">vertegenwoordigd. </w:t>
      </w:r>
    </w:p>
    <w:p w:rsidR="006B291B" w:rsidRPr="008E6F7F" w:rsidRDefault="006B291B" w:rsidP="006B291B">
      <w:pPr>
        <w:pStyle w:val="NormalWeb"/>
        <w:shd w:val="clear" w:color="auto" w:fill="FFFFFF"/>
        <w:spacing w:before="0" w:beforeAutospacing="0" w:after="0" w:afterAutospacing="0"/>
        <w:ind w:left="720"/>
        <w:rPr>
          <w:rFonts w:asciiTheme="minorHAnsi" w:hAnsiTheme="minorHAnsi"/>
          <w:color w:val="000000"/>
          <w:lang w:val="nl-NL"/>
        </w:rPr>
      </w:pPr>
    </w:p>
    <w:p w:rsidR="00790654" w:rsidRPr="00790654" w:rsidRDefault="00523653" w:rsidP="005D66E5">
      <w:pPr>
        <w:pStyle w:val="NormalWeb"/>
        <w:numPr>
          <w:ilvl w:val="0"/>
          <w:numId w:val="1"/>
        </w:numPr>
        <w:shd w:val="clear" w:color="auto" w:fill="FFFFFF"/>
        <w:spacing w:before="0" w:beforeAutospacing="0" w:after="0" w:afterAutospacing="0"/>
        <w:rPr>
          <w:rFonts w:asciiTheme="minorHAnsi" w:hAnsiTheme="minorHAnsi"/>
          <w:color w:val="000000"/>
          <w:lang w:val="en-US"/>
        </w:rPr>
      </w:pPr>
      <w:r w:rsidRPr="00790654">
        <w:rPr>
          <w:rFonts w:asciiTheme="minorHAnsi" w:hAnsiTheme="minorHAnsi"/>
          <w:color w:val="000000"/>
        </w:rPr>
        <w:t xml:space="preserve">Nederland deed 2 </w:t>
      </w:r>
      <w:proofErr w:type="spellStart"/>
      <w:r w:rsidRPr="00790654">
        <w:rPr>
          <w:rFonts w:asciiTheme="minorHAnsi" w:hAnsiTheme="minorHAnsi"/>
          <w:color w:val="000000"/>
        </w:rPr>
        <w:t>aanbevelingen</w:t>
      </w:r>
      <w:proofErr w:type="spellEnd"/>
      <w:r w:rsidRPr="00790654">
        <w:rPr>
          <w:rFonts w:asciiTheme="minorHAnsi" w:hAnsiTheme="minorHAnsi"/>
          <w:color w:val="000000"/>
        </w:rPr>
        <w:t>: (1</w:t>
      </w:r>
      <w:r w:rsidR="00790654" w:rsidRPr="00790654">
        <w:rPr>
          <w:rFonts w:asciiTheme="minorHAnsi" w:hAnsiTheme="minorHAnsi"/>
          <w:color w:val="000000"/>
        </w:rPr>
        <w:t>)</w:t>
      </w:r>
      <w:r w:rsidR="00790654" w:rsidRPr="00790654">
        <w:rPr>
          <w:rFonts w:asciiTheme="minorHAnsi" w:hAnsiTheme="minorHAnsi"/>
          <w:color w:val="000000"/>
        </w:rPr>
        <w:t xml:space="preserve"> </w:t>
      </w:r>
      <w:r w:rsidR="00790654">
        <w:rPr>
          <w:rFonts w:asciiTheme="minorHAnsi" w:hAnsiTheme="minorHAnsi"/>
          <w:i/>
          <w:color w:val="000000"/>
        </w:rPr>
        <w:t>c</w:t>
      </w:r>
      <w:r w:rsidR="00790654" w:rsidRPr="00790654">
        <w:rPr>
          <w:rFonts w:asciiTheme="minorHAnsi" w:hAnsiTheme="minorHAnsi"/>
          <w:i/>
          <w:color w:val="000000"/>
        </w:rPr>
        <w:t>ontinue to take steps to uphold freedom of expression by reviewing restrictive articles within its domestic legislative framework, ensuring that legislation is aligned wi</w:t>
      </w:r>
      <w:r w:rsidR="00790654" w:rsidRPr="00790654">
        <w:rPr>
          <w:rFonts w:asciiTheme="minorHAnsi" w:hAnsiTheme="minorHAnsi"/>
          <w:i/>
          <w:color w:val="000000"/>
        </w:rPr>
        <w:t xml:space="preserve">th article 19 of the ICCPR; </w:t>
      </w:r>
      <w:r w:rsidR="00790654" w:rsidRPr="00790654">
        <w:rPr>
          <w:rFonts w:asciiTheme="minorHAnsi" w:hAnsiTheme="minorHAnsi"/>
          <w:color w:val="000000"/>
        </w:rPr>
        <w:t>(</w:t>
      </w:r>
      <w:r w:rsidR="00790654" w:rsidRPr="00790654">
        <w:rPr>
          <w:rFonts w:asciiTheme="minorHAnsi" w:hAnsiTheme="minorHAnsi"/>
          <w:color w:val="000000"/>
        </w:rPr>
        <w:t>2</w:t>
      </w:r>
      <w:r w:rsidR="00790654" w:rsidRPr="00790654">
        <w:rPr>
          <w:rFonts w:asciiTheme="minorHAnsi" w:hAnsiTheme="minorHAnsi"/>
          <w:color w:val="000000"/>
        </w:rPr>
        <w:t>)</w:t>
      </w:r>
      <w:r w:rsidR="00790654">
        <w:rPr>
          <w:rFonts w:asciiTheme="minorHAnsi" w:hAnsiTheme="minorHAnsi"/>
          <w:i/>
          <w:color w:val="000000"/>
        </w:rPr>
        <w:t xml:space="preserve"> </w:t>
      </w:r>
      <w:r w:rsidR="00790654" w:rsidRPr="00790654">
        <w:rPr>
          <w:rFonts w:asciiTheme="minorHAnsi" w:hAnsiTheme="minorHAnsi"/>
          <w:i/>
          <w:color w:val="000000"/>
        </w:rPr>
        <w:t>fully cooperate with the Special Procedures and accept the pending invitations to carry out country visits, including from the Special Rapporteur on Human Rights Defenders.</w:t>
      </w:r>
      <w:r w:rsidR="00790654" w:rsidRPr="00790654">
        <w:rPr>
          <w:rFonts w:asciiTheme="minorHAnsi" w:hAnsiTheme="minorHAnsi"/>
          <w:color w:val="000000"/>
        </w:rPr>
        <w:t xml:space="preserve"> </w:t>
      </w:r>
    </w:p>
    <w:p w:rsidR="006B291B" w:rsidRPr="006B291B" w:rsidRDefault="006B291B" w:rsidP="006B291B">
      <w:pPr>
        <w:pStyle w:val="NormalWeb"/>
        <w:shd w:val="clear" w:color="auto" w:fill="FFFFFF"/>
        <w:spacing w:before="0" w:beforeAutospacing="0" w:after="0" w:afterAutospacing="0"/>
        <w:ind w:left="720"/>
        <w:rPr>
          <w:rFonts w:asciiTheme="minorHAnsi" w:hAnsiTheme="minorHAnsi"/>
          <w:color w:val="000000"/>
          <w:lang w:val="nl-NL"/>
        </w:rPr>
      </w:pPr>
    </w:p>
    <w:p w:rsidR="00523653" w:rsidRDefault="00523653" w:rsidP="005D66E5">
      <w:pPr>
        <w:pStyle w:val="NormalWeb"/>
        <w:numPr>
          <w:ilvl w:val="0"/>
          <w:numId w:val="1"/>
        </w:numPr>
        <w:shd w:val="clear" w:color="auto" w:fill="FFFFFF"/>
        <w:spacing w:before="0" w:beforeAutospacing="0" w:after="0" w:afterAutospacing="0"/>
        <w:rPr>
          <w:rFonts w:asciiTheme="minorHAnsi" w:hAnsiTheme="minorHAnsi"/>
          <w:color w:val="000000"/>
          <w:lang w:val="nl-NL"/>
        </w:rPr>
      </w:pPr>
      <w:r w:rsidRPr="00790654">
        <w:rPr>
          <w:rFonts w:asciiTheme="minorHAnsi" w:hAnsiTheme="minorHAnsi"/>
          <w:color w:val="000000"/>
          <w:lang w:val="nl-NL"/>
        </w:rPr>
        <w:t>De belangrijkste thema’s die aan bod kwamen waren: vrouwen</w:t>
      </w:r>
      <w:r w:rsidR="008E6F7F">
        <w:rPr>
          <w:rFonts w:asciiTheme="minorHAnsi" w:hAnsiTheme="minorHAnsi"/>
          <w:color w:val="000000"/>
          <w:lang w:val="nl-NL"/>
        </w:rPr>
        <w:t>- en kinder</w:t>
      </w:r>
      <w:r w:rsidRPr="00790654">
        <w:rPr>
          <w:rFonts w:asciiTheme="minorHAnsi" w:hAnsiTheme="minorHAnsi"/>
          <w:color w:val="000000"/>
          <w:lang w:val="nl-NL"/>
        </w:rPr>
        <w:t>rechten,</w:t>
      </w:r>
      <w:r w:rsidR="008E6F7F">
        <w:rPr>
          <w:rFonts w:asciiTheme="minorHAnsi" w:hAnsiTheme="minorHAnsi"/>
          <w:color w:val="000000"/>
          <w:lang w:val="nl-NL"/>
        </w:rPr>
        <w:t xml:space="preserve"> mensenrechtenmechanismen en</w:t>
      </w:r>
      <w:r w:rsidRPr="00790654">
        <w:rPr>
          <w:rFonts w:asciiTheme="minorHAnsi" w:hAnsiTheme="minorHAnsi"/>
          <w:color w:val="000000"/>
          <w:lang w:val="nl-NL"/>
        </w:rPr>
        <w:t xml:space="preserve"> </w:t>
      </w:r>
      <w:r w:rsidR="009F666A">
        <w:rPr>
          <w:rFonts w:asciiTheme="minorHAnsi" w:hAnsiTheme="minorHAnsi"/>
          <w:color w:val="000000"/>
          <w:lang w:val="nl-NL"/>
        </w:rPr>
        <w:t>(migrant)arbeiders</w:t>
      </w:r>
      <w:r w:rsidR="008E6F7F">
        <w:rPr>
          <w:rFonts w:asciiTheme="minorHAnsi" w:hAnsiTheme="minorHAnsi"/>
          <w:color w:val="000000"/>
          <w:lang w:val="nl-NL"/>
        </w:rPr>
        <w:t>. Verder kwamen</w:t>
      </w:r>
      <w:r w:rsidR="009F666A">
        <w:rPr>
          <w:rFonts w:asciiTheme="minorHAnsi" w:hAnsiTheme="minorHAnsi"/>
          <w:color w:val="000000"/>
          <w:lang w:val="nl-NL"/>
        </w:rPr>
        <w:t xml:space="preserve"> </w:t>
      </w:r>
      <w:r w:rsidRPr="00790654">
        <w:rPr>
          <w:rFonts w:asciiTheme="minorHAnsi" w:hAnsiTheme="minorHAnsi"/>
          <w:color w:val="000000"/>
          <w:lang w:val="nl-NL"/>
        </w:rPr>
        <w:t xml:space="preserve">de doodstraf, </w:t>
      </w:r>
      <w:r w:rsidR="008E6F7F">
        <w:rPr>
          <w:rFonts w:asciiTheme="minorHAnsi" w:hAnsiTheme="minorHAnsi"/>
          <w:color w:val="000000"/>
          <w:lang w:val="nl-NL"/>
        </w:rPr>
        <w:t>marteling en vrijheid van meningsuiting aan bod</w:t>
      </w:r>
      <w:r w:rsidR="00D25166">
        <w:rPr>
          <w:rFonts w:asciiTheme="minorHAnsi" w:hAnsiTheme="minorHAnsi"/>
          <w:color w:val="000000"/>
          <w:lang w:val="nl-NL"/>
        </w:rPr>
        <w:t>.</w:t>
      </w:r>
    </w:p>
    <w:p w:rsidR="006B291B" w:rsidRDefault="006B291B" w:rsidP="006B291B">
      <w:pPr>
        <w:pStyle w:val="NormalWeb"/>
        <w:shd w:val="clear" w:color="auto" w:fill="FFFFFF"/>
        <w:spacing w:before="0" w:beforeAutospacing="0" w:after="0" w:afterAutospacing="0"/>
        <w:ind w:left="720"/>
        <w:rPr>
          <w:rFonts w:asciiTheme="minorHAnsi" w:hAnsiTheme="minorHAnsi"/>
          <w:color w:val="000000"/>
          <w:lang w:val="nl-NL"/>
        </w:rPr>
      </w:pPr>
    </w:p>
    <w:p w:rsidR="00523653" w:rsidRDefault="00523653" w:rsidP="00D25166">
      <w:pPr>
        <w:pStyle w:val="NormalWeb"/>
        <w:shd w:val="clear" w:color="auto" w:fill="FFFFFF"/>
        <w:spacing w:before="0" w:beforeAutospacing="0" w:after="0" w:afterAutospacing="0"/>
        <w:ind w:left="720"/>
        <w:rPr>
          <w:rFonts w:asciiTheme="minorHAnsi" w:hAnsiTheme="minorHAnsi"/>
          <w:color w:val="000000"/>
          <w:lang w:val="nl-NL"/>
        </w:rPr>
      </w:pPr>
    </w:p>
    <w:p w:rsidR="00D25166" w:rsidRPr="00D25166" w:rsidRDefault="00D25166" w:rsidP="00D25166">
      <w:pPr>
        <w:pStyle w:val="NormalWeb"/>
        <w:shd w:val="clear" w:color="auto" w:fill="FFFFFF"/>
        <w:spacing w:before="0" w:beforeAutospacing="0" w:after="0" w:afterAutospacing="0"/>
        <w:ind w:left="720"/>
        <w:rPr>
          <w:rFonts w:asciiTheme="minorHAnsi" w:hAnsiTheme="minorHAnsi"/>
          <w:color w:val="000000"/>
          <w:lang w:val="nl-NL"/>
        </w:rPr>
      </w:pPr>
    </w:p>
    <w:p w:rsidR="00523653" w:rsidRDefault="00523653" w:rsidP="00523653">
      <w:pPr>
        <w:pStyle w:val="NormalWeb"/>
        <w:shd w:val="clear" w:color="auto" w:fill="FFFFFF"/>
        <w:spacing w:before="0" w:beforeAutospacing="0" w:after="0" w:afterAutospacing="0"/>
        <w:rPr>
          <w:rFonts w:asciiTheme="minorHAnsi" w:hAnsiTheme="minorHAnsi"/>
          <w:color w:val="000000"/>
          <w:lang w:val="nl-NL"/>
        </w:rPr>
      </w:pPr>
    </w:p>
    <w:p w:rsidR="00523653" w:rsidRDefault="00523653" w:rsidP="00523653">
      <w:pPr>
        <w:rPr>
          <w:b/>
          <w:sz w:val="28"/>
          <w:szCs w:val="28"/>
          <w:lang w:val="nl-NL"/>
        </w:rPr>
      </w:pPr>
      <w:r w:rsidRPr="00265F14">
        <w:rPr>
          <w:b/>
          <w:sz w:val="28"/>
          <w:szCs w:val="28"/>
          <w:lang w:val="nl-NL"/>
        </w:rPr>
        <w:t>Commentaar</w:t>
      </w:r>
    </w:p>
    <w:p w:rsidR="00AD154D" w:rsidRDefault="008C79FE" w:rsidP="00921B96">
      <w:pPr>
        <w:rPr>
          <w:sz w:val="24"/>
          <w:szCs w:val="24"/>
          <w:lang w:val="nl-NL"/>
        </w:rPr>
      </w:pPr>
      <w:r>
        <w:rPr>
          <w:sz w:val="24"/>
          <w:szCs w:val="24"/>
          <w:lang w:val="nl-NL"/>
        </w:rPr>
        <w:t>Tijdens de z</w:t>
      </w:r>
      <w:r w:rsidR="00AD154D">
        <w:rPr>
          <w:sz w:val="24"/>
          <w:szCs w:val="24"/>
          <w:lang w:val="nl-NL"/>
        </w:rPr>
        <w:t xml:space="preserve">itting zat de zaal nagenoeg vol; de VAE-delegatie bestond uit maar liefst 51 personen (waarvan 16 vrouwen), en naast de staten </w:t>
      </w:r>
      <w:r>
        <w:rPr>
          <w:sz w:val="24"/>
          <w:szCs w:val="24"/>
          <w:lang w:val="nl-NL"/>
        </w:rPr>
        <w:t xml:space="preserve">waren </w:t>
      </w:r>
      <w:r w:rsidR="00AD154D">
        <w:rPr>
          <w:sz w:val="24"/>
          <w:szCs w:val="24"/>
          <w:lang w:val="nl-NL"/>
        </w:rPr>
        <w:t xml:space="preserve">ook </w:t>
      </w:r>
      <w:r>
        <w:rPr>
          <w:sz w:val="24"/>
          <w:szCs w:val="24"/>
          <w:lang w:val="nl-NL"/>
        </w:rPr>
        <w:t xml:space="preserve">bijna alle ngo’s aanwezig. </w:t>
      </w:r>
    </w:p>
    <w:p w:rsidR="00473ADB" w:rsidRDefault="004F6E69" w:rsidP="00921B96">
      <w:pPr>
        <w:rPr>
          <w:color w:val="000000"/>
          <w:lang w:val="nl-NL"/>
        </w:rPr>
      </w:pPr>
      <w:r>
        <w:rPr>
          <w:color w:val="000000"/>
          <w:lang w:val="nl-NL"/>
        </w:rPr>
        <w:t xml:space="preserve">VAE was trots op zijn mensenrechtensituatie en nam dan ook bijna anderhalf uur in beslag om </w:t>
      </w:r>
      <w:r w:rsidR="0019014E">
        <w:rPr>
          <w:color w:val="000000"/>
          <w:lang w:val="nl-NL"/>
        </w:rPr>
        <w:t xml:space="preserve">deze </w:t>
      </w:r>
      <w:r>
        <w:rPr>
          <w:color w:val="000000"/>
          <w:lang w:val="nl-NL"/>
        </w:rPr>
        <w:t xml:space="preserve">aan te prijzen in het openingswoord. </w:t>
      </w:r>
      <w:r w:rsidR="00473ADB">
        <w:rPr>
          <w:color w:val="000000"/>
          <w:lang w:val="nl-NL"/>
        </w:rPr>
        <w:t xml:space="preserve">Op de tweede verdieping, onder </w:t>
      </w:r>
      <w:r w:rsidR="00FE023B">
        <w:rPr>
          <w:color w:val="000000"/>
          <w:lang w:val="nl-NL"/>
        </w:rPr>
        <w:t>de plenaire zaal,</w:t>
      </w:r>
      <w:r w:rsidR="00473ADB">
        <w:rPr>
          <w:color w:val="000000"/>
          <w:lang w:val="nl-NL"/>
        </w:rPr>
        <w:t xml:space="preserve"> was tijdens en de dagen na de zitting </w:t>
      </w:r>
      <w:r>
        <w:rPr>
          <w:color w:val="000000"/>
          <w:lang w:val="nl-NL"/>
        </w:rPr>
        <w:t>een waar promotiecircus voor</w:t>
      </w:r>
      <w:r w:rsidR="00473ADB">
        <w:rPr>
          <w:color w:val="000000"/>
          <w:lang w:val="nl-NL"/>
        </w:rPr>
        <w:t xml:space="preserve"> de mensenrechtensituatie in VAE. Er waren kraampjes, flyers, muziek, hapj</w:t>
      </w:r>
      <w:r>
        <w:rPr>
          <w:color w:val="000000"/>
          <w:lang w:val="nl-NL"/>
        </w:rPr>
        <w:t>es, filmpjes op grote schermen,</w:t>
      </w:r>
      <w:r w:rsidR="00473ADB">
        <w:rPr>
          <w:color w:val="000000"/>
          <w:lang w:val="nl-NL"/>
        </w:rPr>
        <w:t xml:space="preserve"> tenten, palmbomen en vrouwen in traditionele klederdracht. Het promotiemateriaal stond vooral in het teken van vrouwen- en kinderrechten</w:t>
      </w:r>
      <w:r w:rsidR="00AD154D">
        <w:rPr>
          <w:color w:val="000000"/>
          <w:lang w:val="nl-NL"/>
        </w:rPr>
        <w:t>.</w:t>
      </w:r>
    </w:p>
    <w:p w:rsidR="002E4D32" w:rsidRPr="00790654" w:rsidRDefault="002E4D32" w:rsidP="00921B96">
      <w:pPr>
        <w:rPr>
          <w:color w:val="000000"/>
          <w:lang w:val="nl-NL"/>
        </w:rPr>
      </w:pPr>
    </w:p>
    <w:p w:rsidR="002E4D32" w:rsidRPr="002804AD" w:rsidRDefault="002E4D32" w:rsidP="002804AD">
      <w:pPr>
        <w:rPr>
          <w:b/>
          <w:sz w:val="28"/>
          <w:szCs w:val="28"/>
          <w:lang w:val="nl-NL"/>
        </w:rPr>
      </w:pPr>
      <w:r w:rsidRPr="002804AD">
        <w:rPr>
          <w:b/>
          <w:sz w:val="28"/>
          <w:szCs w:val="28"/>
          <w:lang w:val="nl-NL"/>
        </w:rPr>
        <w:t>Bericht</w:t>
      </w:r>
    </w:p>
    <w:p w:rsidR="00886225" w:rsidRDefault="00886225" w:rsidP="00523653">
      <w:pPr>
        <w:rPr>
          <w:i/>
          <w:sz w:val="24"/>
          <w:szCs w:val="24"/>
          <w:lang w:val="nl-NL"/>
        </w:rPr>
      </w:pPr>
      <w:r>
        <w:rPr>
          <w:i/>
          <w:sz w:val="24"/>
          <w:szCs w:val="24"/>
          <w:lang w:val="nl-NL"/>
        </w:rPr>
        <w:t>Vrouwen</w:t>
      </w:r>
      <w:r w:rsidR="0007220B">
        <w:rPr>
          <w:i/>
          <w:sz w:val="24"/>
          <w:szCs w:val="24"/>
          <w:lang w:val="nl-NL"/>
        </w:rPr>
        <w:t>- en kinderrechten</w:t>
      </w:r>
    </w:p>
    <w:p w:rsidR="006B291B" w:rsidRDefault="008C79FE" w:rsidP="0044292A">
      <w:pPr>
        <w:rPr>
          <w:sz w:val="24"/>
          <w:szCs w:val="24"/>
          <w:lang w:val="nl-NL"/>
        </w:rPr>
      </w:pPr>
      <w:r w:rsidRPr="008C79FE">
        <w:rPr>
          <w:sz w:val="24"/>
          <w:szCs w:val="24"/>
          <w:lang w:val="nl-NL"/>
        </w:rPr>
        <w:t>1.</w:t>
      </w:r>
      <w:r>
        <w:rPr>
          <w:sz w:val="24"/>
          <w:szCs w:val="24"/>
          <w:lang w:val="nl-NL"/>
        </w:rPr>
        <w:t xml:space="preserve"> </w:t>
      </w:r>
      <w:r w:rsidR="006B291B" w:rsidRPr="008C79FE">
        <w:rPr>
          <w:sz w:val="24"/>
          <w:szCs w:val="24"/>
          <w:lang w:val="nl-NL"/>
        </w:rPr>
        <w:t xml:space="preserve">In het openingswoord gaf de </w:t>
      </w:r>
      <w:r w:rsidR="008E6F7F">
        <w:rPr>
          <w:sz w:val="24"/>
          <w:szCs w:val="24"/>
          <w:lang w:val="nl-NL"/>
        </w:rPr>
        <w:t>VAE-</w:t>
      </w:r>
      <w:r w:rsidR="006B291B" w:rsidRPr="008C79FE">
        <w:rPr>
          <w:sz w:val="24"/>
          <w:szCs w:val="24"/>
          <w:lang w:val="nl-NL"/>
        </w:rPr>
        <w:t xml:space="preserve">delegatie </w:t>
      </w:r>
      <w:r w:rsidRPr="008C79FE">
        <w:rPr>
          <w:sz w:val="24"/>
          <w:szCs w:val="24"/>
          <w:lang w:val="nl-NL"/>
        </w:rPr>
        <w:t xml:space="preserve">een aantal statistieken waaruit blijkt dat </w:t>
      </w:r>
      <w:r>
        <w:rPr>
          <w:sz w:val="24"/>
          <w:szCs w:val="24"/>
          <w:lang w:val="nl-NL"/>
        </w:rPr>
        <w:t xml:space="preserve">VAE </w:t>
      </w:r>
      <w:r w:rsidR="008E6F7F">
        <w:rPr>
          <w:sz w:val="24"/>
          <w:szCs w:val="24"/>
          <w:lang w:val="nl-NL"/>
        </w:rPr>
        <w:t xml:space="preserve">een </w:t>
      </w:r>
      <w:r>
        <w:rPr>
          <w:sz w:val="24"/>
          <w:szCs w:val="24"/>
          <w:lang w:val="nl-NL"/>
        </w:rPr>
        <w:t xml:space="preserve">relatief </w:t>
      </w:r>
      <w:r w:rsidR="008E6F7F">
        <w:rPr>
          <w:sz w:val="24"/>
          <w:szCs w:val="24"/>
          <w:lang w:val="nl-NL"/>
        </w:rPr>
        <w:t>hoog</w:t>
      </w:r>
      <w:r>
        <w:rPr>
          <w:sz w:val="24"/>
          <w:szCs w:val="24"/>
          <w:lang w:val="nl-NL"/>
        </w:rPr>
        <w:t xml:space="preserve"> </w:t>
      </w:r>
      <w:r w:rsidRPr="008C79FE">
        <w:rPr>
          <w:sz w:val="24"/>
          <w:szCs w:val="24"/>
          <w:lang w:val="nl-NL"/>
        </w:rPr>
        <w:t>participatie</w:t>
      </w:r>
      <w:r w:rsidR="008E6F7F">
        <w:rPr>
          <w:sz w:val="24"/>
          <w:szCs w:val="24"/>
          <w:lang w:val="nl-NL"/>
        </w:rPr>
        <w:t>gehalte heeft</w:t>
      </w:r>
      <w:r w:rsidRPr="008C79FE">
        <w:rPr>
          <w:sz w:val="24"/>
          <w:szCs w:val="24"/>
          <w:lang w:val="nl-NL"/>
        </w:rPr>
        <w:t xml:space="preserve"> </w:t>
      </w:r>
      <w:r>
        <w:rPr>
          <w:sz w:val="24"/>
          <w:szCs w:val="24"/>
          <w:lang w:val="nl-NL"/>
        </w:rPr>
        <w:t xml:space="preserve">van vrouwen </w:t>
      </w:r>
      <w:r w:rsidRPr="008C79FE">
        <w:rPr>
          <w:sz w:val="24"/>
          <w:szCs w:val="24"/>
          <w:lang w:val="nl-NL"/>
        </w:rPr>
        <w:t>in de politiek, de regering en beroepsbevolking.</w:t>
      </w:r>
      <w:r w:rsidR="006B291B" w:rsidRPr="008C79FE">
        <w:rPr>
          <w:sz w:val="24"/>
          <w:szCs w:val="24"/>
          <w:lang w:val="nl-NL"/>
        </w:rPr>
        <w:t xml:space="preserve"> </w:t>
      </w:r>
      <w:r>
        <w:rPr>
          <w:sz w:val="24"/>
          <w:szCs w:val="24"/>
          <w:lang w:val="nl-NL"/>
        </w:rPr>
        <w:t xml:space="preserve">Dit is o.a. gevolg </w:t>
      </w:r>
      <w:r w:rsidR="004F6E69">
        <w:rPr>
          <w:sz w:val="24"/>
          <w:szCs w:val="24"/>
          <w:lang w:val="nl-NL"/>
        </w:rPr>
        <w:t xml:space="preserve">van een mandaat uit 2014 voor </w:t>
      </w:r>
      <w:r w:rsidR="001E3577">
        <w:rPr>
          <w:sz w:val="24"/>
          <w:szCs w:val="24"/>
          <w:lang w:val="nl-NL"/>
        </w:rPr>
        <w:t>vrouwen</w:t>
      </w:r>
      <w:r w:rsidR="004F6E69">
        <w:rPr>
          <w:sz w:val="24"/>
          <w:szCs w:val="24"/>
          <w:lang w:val="nl-NL"/>
        </w:rPr>
        <w:t>participatie</w:t>
      </w:r>
      <w:r w:rsidR="001E3577">
        <w:rPr>
          <w:sz w:val="24"/>
          <w:szCs w:val="24"/>
          <w:lang w:val="nl-NL"/>
        </w:rPr>
        <w:t xml:space="preserve"> in de regering. </w:t>
      </w:r>
      <w:r w:rsidR="0044292A">
        <w:rPr>
          <w:sz w:val="24"/>
          <w:szCs w:val="24"/>
          <w:lang w:val="nl-NL"/>
        </w:rPr>
        <w:t>Een aantal staten complimenteer</w:t>
      </w:r>
      <w:r w:rsidR="0084565A">
        <w:rPr>
          <w:sz w:val="24"/>
          <w:szCs w:val="24"/>
          <w:lang w:val="nl-NL"/>
        </w:rPr>
        <w:t>de</w:t>
      </w:r>
      <w:r w:rsidR="0044292A">
        <w:rPr>
          <w:sz w:val="24"/>
          <w:szCs w:val="24"/>
          <w:lang w:val="nl-NL"/>
        </w:rPr>
        <w:t xml:space="preserve"> VAE </w:t>
      </w:r>
      <w:r w:rsidR="0044292A">
        <w:rPr>
          <w:sz w:val="24"/>
          <w:szCs w:val="24"/>
          <w:lang w:val="nl-NL"/>
        </w:rPr>
        <w:t xml:space="preserve">dan ook </w:t>
      </w:r>
      <w:r w:rsidR="0044292A">
        <w:rPr>
          <w:sz w:val="24"/>
          <w:szCs w:val="24"/>
          <w:lang w:val="nl-NL"/>
        </w:rPr>
        <w:t>met de vooruitgang die het geboekt heeft.</w:t>
      </w:r>
    </w:p>
    <w:p w:rsidR="008C79FE" w:rsidRDefault="008C79FE" w:rsidP="008C79FE">
      <w:pPr>
        <w:rPr>
          <w:sz w:val="24"/>
          <w:szCs w:val="24"/>
          <w:lang w:val="nl-NL"/>
        </w:rPr>
      </w:pPr>
      <w:r>
        <w:rPr>
          <w:sz w:val="24"/>
          <w:szCs w:val="24"/>
          <w:lang w:val="nl-NL"/>
        </w:rPr>
        <w:t xml:space="preserve">2. </w:t>
      </w:r>
      <w:r w:rsidR="00FE023B">
        <w:rPr>
          <w:sz w:val="24"/>
          <w:szCs w:val="24"/>
          <w:lang w:val="nl-NL"/>
        </w:rPr>
        <w:t>Een</w:t>
      </w:r>
      <w:r w:rsidR="001E3577">
        <w:rPr>
          <w:sz w:val="24"/>
          <w:szCs w:val="24"/>
          <w:lang w:val="nl-NL"/>
        </w:rPr>
        <w:t xml:space="preserve"> </w:t>
      </w:r>
      <w:r w:rsidR="00A41687">
        <w:rPr>
          <w:sz w:val="24"/>
          <w:szCs w:val="24"/>
          <w:lang w:val="nl-NL"/>
        </w:rPr>
        <w:t>kwart van de staten de</w:t>
      </w:r>
      <w:r w:rsidR="0084565A">
        <w:rPr>
          <w:sz w:val="24"/>
          <w:szCs w:val="24"/>
          <w:lang w:val="nl-NL"/>
        </w:rPr>
        <w:t>e</w:t>
      </w:r>
      <w:r w:rsidR="00A41687">
        <w:rPr>
          <w:sz w:val="24"/>
          <w:szCs w:val="24"/>
          <w:lang w:val="nl-NL"/>
        </w:rPr>
        <w:t>d</w:t>
      </w:r>
      <w:r w:rsidR="001E3577">
        <w:rPr>
          <w:sz w:val="24"/>
          <w:szCs w:val="24"/>
          <w:lang w:val="nl-NL"/>
        </w:rPr>
        <w:t xml:space="preserve"> de aanbeveling </w:t>
      </w:r>
      <w:r w:rsidR="00DB3478">
        <w:rPr>
          <w:sz w:val="24"/>
          <w:szCs w:val="24"/>
          <w:lang w:val="nl-NL"/>
        </w:rPr>
        <w:t xml:space="preserve"> meer </w:t>
      </w:r>
      <w:r w:rsidR="001E3577">
        <w:rPr>
          <w:sz w:val="24"/>
          <w:szCs w:val="24"/>
          <w:lang w:val="nl-NL"/>
        </w:rPr>
        <w:t xml:space="preserve">maatregelen te </w:t>
      </w:r>
      <w:r w:rsidR="00DB3478">
        <w:rPr>
          <w:sz w:val="24"/>
          <w:szCs w:val="24"/>
          <w:lang w:val="nl-NL"/>
        </w:rPr>
        <w:t>treffen</w:t>
      </w:r>
      <w:r w:rsidR="001E3577">
        <w:rPr>
          <w:sz w:val="24"/>
          <w:szCs w:val="24"/>
          <w:lang w:val="nl-NL"/>
        </w:rPr>
        <w:t>.</w:t>
      </w:r>
      <w:r w:rsidR="00866E68">
        <w:rPr>
          <w:sz w:val="24"/>
          <w:szCs w:val="24"/>
          <w:lang w:val="nl-NL"/>
        </w:rPr>
        <w:t xml:space="preserve"> Een aantal hiervan </w:t>
      </w:r>
      <w:r w:rsidR="0044292A">
        <w:rPr>
          <w:sz w:val="24"/>
          <w:szCs w:val="24"/>
          <w:lang w:val="nl-NL"/>
        </w:rPr>
        <w:t>betr</w:t>
      </w:r>
      <w:r w:rsidR="00A41687">
        <w:rPr>
          <w:sz w:val="24"/>
          <w:szCs w:val="24"/>
          <w:lang w:val="nl-NL"/>
        </w:rPr>
        <w:t>o</w:t>
      </w:r>
      <w:r w:rsidR="0044292A">
        <w:rPr>
          <w:sz w:val="24"/>
          <w:szCs w:val="24"/>
          <w:lang w:val="nl-NL"/>
        </w:rPr>
        <w:t>f h</w:t>
      </w:r>
      <w:r w:rsidR="001E3577">
        <w:rPr>
          <w:sz w:val="24"/>
          <w:szCs w:val="24"/>
          <w:lang w:val="nl-NL"/>
        </w:rPr>
        <w:t xml:space="preserve">et </w:t>
      </w:r>
      <w:r w:rsidR="0044292A">
        <w:rPr>
          <w:sz w:val="24"/>
          <w:szCs w:val="24"/>
          <w:lang w:val="nl-NL"/>
        </w:rPr>
        <w:t>expliciet verbieden van</w:t>
      </w:r>
      <w:r w:rsidR="001E3577">
        <w:rPr>
          <w:sz w:val="24"/>
          <w:szCs w:val="24"/>
          <w:lang w:val="nl-NL"/>
        </w:rPr>
        <w:t xml:space="preserve"> huiselijk geweld (TUN, BEL)</w:t>
      </w:r>
      <w:r w:rsidR="0044292A">
        <w:rPr>
          <w:sz w:val="24"/>
          <w:szCs w:val="24"/>
          <w:lang w:val="nl-NL"/>
        </w:rPr>
        <w:t>. In reactie g</w:t>
      </w:r>
      <w:r w:rsidR="0084565A">
        <w:rPr>
          <w:sz w:val="24"/>
          <w:szCs w:val="24"/>
          <w:lang w:val="nl-NL"/>
        </w:rPr>
        <w:t>af</w:t>
      </w:r>
      <w:r w:rsidR="0044292A">
        <w:rPr>
          <w:sz w:val="24"/>
          <w:szCs w:val="24"/>
          <w:lang w:val="nl-NL"/>
        </w:rPr>
        <w:t xml:space="preserve"> VAE aan dat  er reeds een verbod geldt op alle vormen van geweld. Huiselijk geweld valt hieronder. </w:t>
      </w:r>
      <w:r w:rsidR="0084565A">
        <w:rPr>
          <w:sz w:val="24"/>
          <w:szCs w:val="24"/>
          <w:lang w:val="nl-NL"/>
        </w:rPr>
        <w:t>CAN en SIE ded</w:t>
      </w:r>
      <w:r w:rsidR="0044292A">
        <w:rPr>
          <w:sz w:val="24"/>
          <w:szCs w:val="24"/>
          <w:lang w:val="nl-NL"/>
        </w:rPr>
        <w:t xml:space="preserve">en de aanbeveling </w:t>
      </w:r>
      <w:r w:rsidR="00FE023B">
        <w:rPr>
          <w:sz w:val="24"/>
          <w:szCs w:val="24"/>
          <w:lang w:val="nl-NL"/>
        </w:rPr>
        <w:t xml:space="preserve">voor </w:t>
      </w:r>
      <w:r w:rsidR="0044292A">
        <w:rPr>
          <w:sz w:val="24"/>
          <w:szCs w:val="24"/>
          <w:lang w:val="nl-NL"/>
        </w:rPr>
        <w:t xml:space="preserve">vrouwen dezelfde rechten </w:t>
      </w:r>
      <w:r w:rsidR="00FE023B">
        <w:rPr>
          <w:sz w:val="24"/>
          <w:szCs w:val="24"/>
          <w:lang w:val="nl-NL"/>
        </w:rPr>
        <w:t>in te voeren voor</w:t>
      </w:r>
      <w:r w:rsidR="0044292A">
        <w:rPr>
          <w:sz w:val="24"/>
          <w:szCs w:val="24"/>
          <w:lang w:val="nl-NL"/>
        </w:rPr>
        <w:t xml:space="preserve"> als mannen om de VAE nationaliteit aan hun kinderen over te dragen. Tot slot k</w:t>
      </w:r>
      <w:r w:rsidR="0084565A">
        <w:rPr>
          <w:sz w:val="24"/>
          <w:szCs w:val="24"/>
          <w:lang w:val="nl-NL"/>
        </w:rPr>
        <w:t>wam</w:t>
      </w:r>
      <w:r w:rsidR="0044292A">
        <w:rPr>
          <w:sz w:val="24"/>
          <w:szCs w:val="24"/>
          <w:lang w:val="nl-NL"/>
        </w:rPr>
        <w:t xml:space="preserve"> het</w:t>
      </w:r>
      <w:r w:rsidR="001E3577">
        <w:rPr>
          <w:sz w:val="24"/>
          <w:szCs w:val="24"/>
          <w:lang w:val="nl-NL"/>
        </w:rPr>
        <w:t xml:space="preserve"> inkomensverschil tussen mannen e</w:t>
      </w:r>
      <w:r w:rsidR="00866E68">
        <w:rPr>
          <w:sz w:val="24"/>
          <w:szCs w:val="24"/>
          <w:lang w:val="nl-NL"/>
        </w:rPr>
        <w:t xml:space="preserve">n vrouwen </w:t>
      </w:r>
      <w:r w:rsidR="0044292A">
        <w:rPr>
          <w:sz w:val="24"/>
          <w:szCs w:val="24"/>
          <w:lang w:val="nl-NL"/>
        </w:rPr>
        <w:t>aan bod</w:t>
      </w:r>
      <w:r w:rsidR="00FE023B">
        <w:rPr>
          <w:sz w:val="24"/>
          <w:szCs w:val="24"/>
          <w:lang w:val="nl-NL"/>
        </w:rPr>
        <w:t xml:space="preserve"> </w:t>
      </w:r>
      <w:r w:rsidR="00FE023B">
        <w:rPr>
          <w:sz w:val="24"/>
          <w:szCs w:val="24"/>
          <w:lang w:val="nl-NL"/>
        </w:rPr>
        <w:t>(RUS, CUB)</w:t>
      </w:r>
      <w:r w:rsidR="0044292A">
        <w:rPr>
          <w:sz w:val="24"/>
          <w:szCs w:val="24"/>
          <w:lang w:val="nl-NL"/>
        </w:rPr>
        <w:t>.</w:t>
      </w:r>
    </w:p>
    <w:p w:rsidR="0007220B" w:rsidRPr="00F8290C" w:rsidRDefault="0007220B" w:rsidP="0007220B">
      <w:pPr>
        <w:rPr>
          <w:sz w:val="24"/>
          <w:szCs w:val="24"/>
          <w:lang w:val="nl-NL"/>
        </w:rPr>
      </w:pPr>
      <w:r>
        <w:rPr>
          <w:sz w:val="24"/>
          <w:szCs w:val="24"/>
          <w:lang w:val="nl-NL"/>
        </w:rPr>
        <w:t xml:space="preserve">3. </w:t>
      </w:r>
      <w:r>
        <w:rPr>
          <w:sz w:val="24"/>
          <w:szCs w:val="24"/>
          <w:lang w:val="nl-NL"/>
        </w:rPr>
        <w:t xml:space="preserve">VAE heeft het Facultatieve Protocol van het Kinderrechtenverdrag geratificeerd en ontving hiervoor complimenten. </w:t>
      </w:r>
      <w:r w:rsidR="005737D8">
        <w:rPr>
          <w:sz w:val="24"/>
          <w:szCs w:val="24"/>
          <w:lang w:val="nl-NL"/>
        </w:rPr>
        <w:t xml:space="preserve">De meeste aanbevelingen </w:t>
      </w:r>
      <w:r>
        <w:rPr>
          <w:sz w:val="24"/>
          <w:szCs w:val="24"/>
          <w:lang w:val="nl-NL"/>
        </w:rPr>
        <w:t>waren het verbieden van lichamelijk geweld tegen kinderen (LIE, HON, IJS</w:t>
      </w:r>
      <w:r w:rsidR="00765D29">
        <w:rPr>
          <w:sz w:val="24"/>
          <w:szCs w:val="24"/>
          <w:lang w:val="nl-NL"/>
        </w:rPr>
        <w:t>,</w:t>
      </w:r>
      <w:r>
        <w:rPr>
          <w:sz w:val="24"/>
          <w:szCs w:val="24"/>
          <w:lang w:val="nl-NL"/>
        </w:rPr>
        <w:t>) en het verhogen van de leeftijd van strafrechtelijke aansprakelijkheid (SIE). Die is nu 7 jaar.</w:t>
      </w:r>
    </w:p>
    <w:p w:rsidR="002C5CF5" w:rsidRPr="0007220B" w:rsidRDefault="002C5CF5" w:rsidP="002C5CF5">
      <w:pPr>
        <w:rPr>
          <w:i/>
          <w:sz w:val="24"/>
          <w:szCs w:val="24"/>
          <w:lang w:val="nl-NL"/>
        </w:rPr>
      </w:pPr>
      <w:r>
        <w:rPr>
          <w:i/>
          <w:sz w:val="24"/>
          <w:szCs w:val="24"/>
          <w:lang w:val="nl-NL"/>
        </w:rPr>
        <w:t>Mensenrechtenmechanismen</w:t>
      </w:r>
    </w:p>
    <w:p w:rsidR="002C5CF5" w:rsidRDefault="002E4D32" w:rsidP="002C5CF5">
      <w:pPr>
        <w:rPr>
          <w:sz w:val="24"/>
          <w:szCs w:val="24"/>
          <w:lang w:val="nl-NL"/>
        </w:rPr>
      </w:pPr>
      <w:r>
        <w:rPr>
          <w:sz w:val="24"/>
          <w:szCs w:val="24"/>
          <w:lang w:val="nl-NL"/>
        </w:rPr>
        <w:t xml:space="preserve">4. </w:t>
      </w:r>
      <w:r w:rsidR="002C5CF5">
        <w:rPr>
          <w:sz w:val="24"/>
          <w:szCs w:val="24"/>
          <w:lang w:val="nl-NL"/>
        </w:rPr>
        <w:t xml:space="preserve">Ruim een kwart van de staten deed de aanbeveling een onafhankelijk mensenrechtenorgaan op te richten; </w:t>
      </w:r>
      <w:r w:rsidR="0019014E">
        <w:rPr>
          <w:sz w:val="24"/>
          <w:szCs w:val="24"/>
          <w:lang w:val="nl-NL"/>
        </w:rPr>
        <w:t>het merendeel</w:t>
      </w:r>
      <w:r w:rsidR="002C5CF5">
        <w:rPr>
          <w:sz w:val="24"/>
          <w:szCs w:val="24"/>
          <w:lang w:val="nl-NL"/>
        </w:rPr>
        <w:t xml:space="preserve"> in overeenstemming met de </w:t>
      </w:r>
      <w:r w:rsidR="002C5CF5">
        <w:rPr>
          <w:i/>
          <w:sz w:val="24"/>
          <w:szCs w:val="24"/>
          <w:lang w:val="nl-NL"/>
        </w:rPr>
        <w:t xml:space="preserve">Paris </w:t>
      </w:r>
      <w:proofErr w:type="spellStart"/>
      <w:r w:rsidR="002C5CF5">
        <w:rPr>
          <w:i/>
          <w:sz w:val="24"/>
          <w:szCs w:val="24"/>
          <w:lang w:val="nl-NL"/>
        </w:rPr>
        <w:t>Principles</w:t>
      </w:r>
      <w:proofErr w:type="spellEnd"/>
      <w:r w:rsidR="002C5CF5">
        <w:rPr>
          <w:sz w:val="24"/>
          <w:szCs w:val="24"/>
          <w:lang w:val="nl-NL"/>
        </w:rPr>
        <w:t xml:space="preserve">. Verder moedigden 9 staten VAE aan beter mee te werken aan internationale mensenrechtenmechanismes, waaronder de Special Procedures van de VN. </w:t>
      </w:r>
    </w:p>
    <w:p w:rsidR="00886225" w:rsidRDefault="002C5CF5" w:rsidP="002C5CF5">
      <w:pPr>
        <w:rPr>
          <w:i/>
          <w:sz w:val="24"/>
          <w:szCs w:val="24"/>
          <w:lang w:val="nl-NL"/>
        </w:rPr>
      </w:pPr>
      <w:r>
        <w:rPr>
          <w:i/>
          <w:sz w:val="24"/>
          <w:szCs w:val="24"/>
          <w:lang w:val="nl-NL"/>
        </w:rPr>
        <w:t xml:space="preserve"> </w:t>
      </w:r>
      <w:r w:rsidR="00886225">
        <w:rPr>
          <w:i/>
          <w:sz w:val="24"/>
          <w:szCs w:val="24"/>
          <w:lang w:val="nl-NL"/>
        </w:rPr>
        <w:t>(Migrant)arbeiders</w:t>
      </w:r>
    </w:p>
    <w:p w:rsidR="002C5CF5" w:rsidRDefault="002E4D32" w:rsidP="002C5CF5">
      <w:pPr>
        <w:rPr>
          <w:sz w:val="24"/>
          <w:szCs w:val="24"/>
          <w:lang w:val="nl-NL"/>
        </w:rPr>
      </w:pPr>
      <w:r>
        <w:rPr>
          <w:sz w:val="24"/>
          <w:szCs w:val="24"/>
          <w:lang w:val="nl-NL"/>
        </w:rPr>
        <w:t xml:space="preserve">5. </w:t>
      </w:r>
      <w:r w:rsidR="00DE6314">
        <w:rPr>
          <w:sz w:val="24"/>
          <w:szCs w:val="24"/>
          <w:lang w:val="nl-NL"/>
        </w:rPr>
        <w:t xml:space="preserve">Arbeidsomstandigheden kwamen uitgebreid aan bod, vaak in samenhang met migranten en </w:t>
      </w:r>
      <w:r w:rsidR="00FE023B">
        <w:rPr>
          <w:sz w:val="24"/>
          <w:szCs w:val="24"/>
          <w:lang w:val="nl-NL"/>
        </w:rPr>
        <w:t>expats</w:t>
      </w:r>
      <w:r w:rsidR="00DE6314" w:rsidRPr="00DE6314">
        <w:rPr>
          <w:sz w:val="24"/>
          <w:szCs w:val="24"/>
          <w:lang w:val="nl-NL"/>
        </w:rPr>
        <w:t xml:space="preserve"> </w:t>
      </w:r>
      <w:r w:rsidR="00DE6314">
        <w:rPr>
          <w:sz w:val="24"/>
          <w:szCs w:val="24"/>
          <w:lang w:val="nl-NL"/>
        </w:rPr>
        <w:t xml:space="preserve">en </w:t>
      </w:r>
      <w:r w:rsidR="00DE6314">
        <w:rPr>
          <w:sz w:val="24"/>
          <w:szCs w:val="24"/>
          <w:lang w:val="nl-NL"/>
        </w:rPr>
        <w:t>mensenhandel.</w:t>
      </w:r>
      <w:r w:rsidR="00DE6314">
        <w:rPr>
          <w:sz w:val="24"/>
          <w:szCs w:val="24"/>
          <w:lang w:val="nl-NL"/>
        </w:rPr>
        <w:t xml:space="preserve"> </w:t>
      </w:r>
      <w:r w:rsidR="005F2E75">
        <w:rPr>
          <w:sz w:val="24"/>
          <w:szCs w:val="24"/>
          <w:lang w:val="nl-NL"/>
        </w:rPr>
        <w:t>A</w:t>
      </w:r>
      <w:r w:rsidR="001045C3">
        <w:rPr>
          <w:sz w:val="24"/>
          <w:szCs w:val="24"/>
          <w:lang w:val="nl-NL"/>
        </w:rPr>
        <w:t xml:space="preserve">anbevelingen </w:t>
      </w:r>
      <w:r w:rsidR="00A20941">
        <w:rPr>
          <w:sz w:val="24"/>
          <w:szCs w:val="24"/>
          <w:lang w:val="nl-NL"/>
        </w:rPr>
        <w:t>waren</w:t>
      </w:r>
      <w:r w:rsidR="006D1815">
        <w:rPr>
          <w:sz w:val="24"/>
          <w:szCs w:val="24"/>
          <w:lang w:val="nl-NL"/>
        </w:rPr>
        <w:t>:</w:t>
      </w:r>
      <w:r w:rsidR="001045C3">
        <w:rPr>
          <w:sz w:val="24"/>
          <w:szCs w:val="24"/>
          <w:lang w:val="nl-NL"/>
        </w:rPr>
        <w:t xml:space="preserve"> het ratificeren van het Verdrag over de bescherming van de rechten van alle migrantarbeiders en hun familiele</w:t>
      </w:r>
      <w:r w:rsidR="00A20941">
        <w:rPr>
          <w:sz w:val="24"/>
          <w:szCs w:val="24"/>
          <w:lang w:val="nl-NL"/>
        </w:rPr>
        <w:t>den (BAN, GHA, F</w:t>
      </w:r>
      <w:r w:rsidR="001045C3">
        <w:rPr>
          <w:sz w:val="24"/>
          <w:szCs w:val="24"/>
          <w:lang w:val="nl-NL"/>
        </w:rPr>
        <w:t>I</w:t>
      </w:r>
      <w:r w:rsidR="00A20941">
        <w:rPr>
          <w:sz w:val="24"/>
          <w:szCs w:val="24"/>
          <w:lang w:val="nl-NL"/>
        </w:rPr>
        <w:t>L</w:t>
      </w:r>
      <w:r w:rsidR="001045C3">
        <w:rPr>
          <w:sz w:val="24"/>
          <w:szCs w:val="24"/>
          <w:lang w:val="nl-NL"/>
        </w:rPr>
        <w:t>)</w:t>
      </w:r>
      <w:r w:rsidR="00A20941">
        <w:rPr>
          <w:sz w:val="24"/>
          <w:szCs w:val="24"/>
          <w:lang w:val="nl-NL"/>
        </w:rPr>
        <w:t>,</w:t>
      </w:r>
      <w:r w:rsidR="005F2E75">
        <w:rPr>
          <w:sz w:val="24"/>
          <w:szCs w:val="24"/>
          <w:lang w:val="nl-NL"/>
        </w:rPr>
        <w:t xml:space="preserve"> verbetering van</w:t>
      </w:r>
      <w:r w:rsidR="00A20941">
        <w:rPr>
          <w:sz w:val="24"/>
          <w:szCs w:val="24"/>
          <w:lang w:val="nl-NL"/>
        </w:rPr>
        <w:t xml:space="preserve"> arbeidsomstandigheden</w:t>
      </w:r>
      <w:r w:rsidR="006D1815">
        <w:rPr>
          <w:sz w:val="24"/>
          <w:szCs w:val="24"/>
          <w:lang w:val="nl-NL"/>
        </w:rPr>
        <w:t xml:space="preserve"> (W-RU, CHI, JEM</w:t>
      </w:r>
      <w:r w:rsidR="005F2E75">
        <w:rPr>
          <w:sz w:val="24"/>
          <w:szCs w:val="24"/>
          <w:lang w:val="nl-NL"/>
        </w:rPr>
        <w:t xml:space="preserve">), voorkomen dat van werknemers het paspoort wordt ingenomen (VIE), </w:t>
      </w:r>
      <w:r w:rsidR="00765D29">
        <w:rPr>
          <w:sz w:val="24"/>
          <w:szCs w:val="24"/>
          <w:lang w:val="nl-NL"/>
        </w:rPr>
        <w:t xml:space="preserve">harder optreden tegen mensenhandel en </w:t>
      </w:r>
      <w:r w:rsidR="005F2E75">
        <w:rPr>
          <w:sz w:val="24"/>
          <w:szCs w:val="24"/>
          <w:lang w:val="nl-NL"/>
        </w:rPr>
        <w:t xml:space="preserve">het verlenen van steun aan slachtoffers van mensenhandel (SOE, </w:t>
      </w:r>
      <w:r w:rsidR="00765D29">
        <w:rPr>
          <w:sz w:val="24"/>
          <w:szCs w:val="24"/>
          <w:lang w:val="nl-NL"/>
        </w:rPr>
        <w:t xml:space="preserve">VK, </w:t>
      </w:r>
      <w:r w:rsidR="005F2E75">
        <w:rPr>
          <w:sz w:val="24"/>
          <w:szCs w:val="24"/>
          <w:lang w:val="nl-NL"/>
        </w:rPr>
        <w:t>SRI)</w:t>
      </w:r>
      <w:r w:rsidR="00A20941">
        <w:rPr>
          <w:sz w:val="24"/>
          <w:szCs w:val="24"/>
          <w:lang w:val="nl-NL"/>
        </w:rPr>
        <w:t>.</w:t>
      </w:r>
    </w:p>
    <w:p w:rsidR="002C5CF5" w:rsidRDefault="002C5CF5" w:rsidP="002C5CF5">
      <w:pPr>
        <w:rPr>
          <w:i/>
          <w:sz w:val="24"/>
          <w:szCs w:val="24"/>
          <w:lang w:val="nl-NL"/>
        </w:rPr>
      </w:pPr>
      <w:r>
        <w:rPr>
          <w:i/>
          <w:sz w:val="24"/>
          <w:szCs w:val="24"/>
          <w:lang w:val="nl-NL"/>
        </w:rPr>
        <w:t>Vrijheid van meningsuiting</w:t>
      </w:r>
    </w:p>
    <w:p w:rsidR="002C5CF5" w:rsidRPr="005737D8" w:rsidRDefault="002804AD" w:rsidP="002C5CF5">
      <w:pPr>
        <w:rPr>
          <w:sz w:val="24"/>
          <w:szCs w:val="24"/>
          <w:lang w:val="nl-NL"/>
        </w:rPr>
      </w:pPr>
      <w:r>
        <w:rPr>
          <w:sz w:val="24"/>
          <w:szCs w:val="24"/>
          <w:lang w:val="nl-NL"/>
        </w:rPr>
        <w:t>6</w:t>
      </w:r>
      <w:r w:rsidR="002E4D32">
        <w:rPr>
          <w:sz w:val="24"/>
          <w:szCs w:val="24"/>
          <w:lang w:val="nl-NL"/>
        </w:rPr>
        <w:t xml:space="preserve">. </w:t>
      </w:r>
      <w:r w:rsidR="002C5CF5">
        <w:rPr>
          <w:sz w:val="24"/>
          <w:szCs w:val="24"/>
          <w:lang w:val="nl-NL"/>
        </w:rPr>
        <w:t xml:space="preserve">Er waren 16 staten die VAE aanbevalen de vrijheid van meningsuiting te respecteren. O.a. VS, ZWE en ZWI vonden dat de wettelijke restricties op vrijheid van meningsuiting niet stroken met internationaal recht. Hierbij werden </w:t>
      </w:r>
      <w:r w:rsidR="006D1815">
        <w:rPr>
          <w:sz w:val="24"/>
          <w:szCs w:val="24"/>
          <w:lang w:val="nl-NL"/>
        </w:rPr>
        <w:t xml:space="preserve">de </w:t>
      </w:r>
      <w:r w:rsidR="002C5CF5">
        <w:rPr>
          <w:sz w:val="24"/>
          <w:szCs w:val="24"/>
          <w:lang w:val="nl-NL"/>
        </w:rPr>
        <w:t>Cybercrimewet en Antiterreurwet genoemd.</w:t>
      </w:r>
      <w:r w:rsidR="004F6E69">
        <w:rPr>
          <w:sz w:val="24"/>
          <w:szCs w:val="24"/>
          <w:lang w:val="nl-NL"/>
        </w:rPr>
        <w:t xml:space="preserve"> </w:t>
      </w:r>
      <w:r w:rsidR="00FE023B">
        <w:rPr>
          <w:sz w:val="24"/>
          <w:szCs w:val="24"/>
          <w:lang w:val="nl-NL"/>
        </w:rPr>
        <w:t xml:space="preserve">Zij deden dan ook de aanbeveling om nationale regelgeving te harmoniseren met internationale verplichtingen. </w:t>
      </w:r>
      <w:r w:rsidR="002C5CF5">
        <w:rPr>
          <w:sz w:val="24"/>
          <w:szCs w:val="24"/>
          <w:lang w:val="nl-NL"/>
        </w:rPr>
        <w:t xml:space="preserve"> Verder zouden mensenrechtenverdedigers en journalisten beter beschermd moeten worden tegen geweld en intimidatie (FRA, NOO, BEL). </w:t>
      </w:r>
      <w:r w:rsidR="00FE023B">
        <w:rPr>
          <w:sz w:val="24"/>
          <w:szCs w:val="24"/>
          <w:lang w:val="nl-NL"/>
        </w:rPr>
        <w:t>De VS spoorde VAE aan</w:t>
      </w:r>
      <w:r w:rsidR="002C5CF5">
        <w:rPr>
          <w:sz w:val="24"/>
          <w:szCs w:val="24"/>
          <w:lang w:val="nl-NL"/>
        </w:rPr>
        <w:t xml:space="preserve"> vreedzam</w:t>
      </w:r>
      <w:r w:rsidR="00FE023B">
        <w:rPr>
          <w:sz w:val="24"/>
          <w:szCs w:val="24"/>
          <w:lang w:val="nl-NL"/>
        </w:rPr>
        <w:t>e</w:t>
      </w:r>
      <w:r w:rsidR="002C5CF5">
        <w:rPr>
          <w:sz w:val="24"/>
          <w:szCs w:val="24"/>
          <w:lang w:val="nl-NL"/>
        </w:rPr>
        <w:t xml:space="preserve"> </w:t>
      </w:r>
      <w:r w:rsidR="00FE023B">
        <w:rPr>
          <w:sz w:val="24"/>
          <w:szCs w:val="24"/>
          <w:lang w:val="nl-NL"/>
        </w:rPr>
        <w:t>demonstraties toe te staan</w:t>
      </w:r>
      <w:r w:rsidR="002C5CF5">
        <w:rPr>
          <w:sz w:val="24"/>
          <w:szCs w:val="24"/>
          <w:lang w:val="nl-NL"/>
        </w:rPr>
        <w:t>.</w:t>
      </w:r>
    </w:p>
    <w:p w:rsidR="00886225" w:rsidRDefault="00886225" w:rsidP="00523653">
      <w:pPr>
        <w:rPr>
          <w:i/>
          <w:sz w:val="24"/>
          <w:szCs w:val="24"/>
          <w:lang w:val="nl-NL"/>
        </w:rPr>
      </w:pPr>
      <w:r>
        <w:rPr>
          <w:i/>
          <w:sz w:val="24"/>
          <w:szCs w:val="24"/>
          <w:lang w:val="nl-NL"/>
        </w:rPr>
        <w:lastRenderedPageBreak/>
        <w:t>Doodstraf</w:t>
      </w:r>
      <w:r w:rsidR="0084565A">
        <w:rPr>
          <w:i/>
          <w:sz w:val="24"/>
          <w:szCs w:val="24"/>
          <w:lang w:val="nl-NL"/>
        </w:rPr>
        <w:t xml:space="preserve"> en marteling</w:t>
      </w:r>
    </w:p>
    <w:p w:rsidR="00886225" w:rsidRDefault="002804AD" w:rsidP="00523653">
      <w:pPr>
        <w:rPr>
          <w:sz w:val="24"/>
          <w:szCs w:val="24"/>
          <w:lang w:val="nl-NL"/>
        </w:rPr>
      </w:pPr>
      <w:r>
        <w:rPr>
          <w:sz w:val="24"/>
          <w:szCs w:val="24"/>
          <w:lang w:val="nl-NL"/>
        </w:rPr>
        <w:t>7</w:t>
      </w:r>
      <w:r w:rsidR="002E4D32">
        <w:rPr>
          <w:sz w:val="24"/>
          <w:szCs w:val="24"/>
          <w:lang w:val="nl-NL"/>
        </w:rPr>
        <w:t xml:space="preserve">. </w:t>
      </w:r>
      <w:r w:rsidR="0084565A">
        <w:rPr>
          <w:sz w:val="24"/>
          <w:szCs w:val="24"/>
          <w:lang w:val="nl-NL"/>
        </w:rPr>
        <w:t xml:space="preserve">In VAE geldt de doodstraf. Er waren 11 staten die VAE aanspoorden de doodstraf af te schaffen en het Tweede protocol van het IVBPR te ratificeren. Verder deden 9 staten de aanbeveling een moratorium in de stellen. </w:t>
      </w:r>
    </w:p>
    <w:p w:rsidR="00523653" w:rsidRPr="002E4D32" w:rsidRDefault="002804AD" w:rsidP="002E4D32">
      <w:pPr>
        <w:rPr>
          <w:sz w:val="24"/>
          <w:szCs w:val="24"/>
          <w:lang w:val="nl-NL"/>
        </w:rPr>
      </w:pPr>
      <w:r>
        <w:rPr>
          <w:sz w:val="24"/>
          <w:szCs w:val="24"/>
          <w:lang w:val="nl-NL"/>
        </w:rPr>
        <w:t>8</w:t>
      </w:r>
      <w:r w:rsidR="002E4D32">
        <w:rPr>
          <w:sz w:val="24"/>
          <w:szCs w:val="24"/>
          <w:lang w:val="nl-NL"/>
        </w:rPr>
        <w:t xml:space="preserve">. </w:t>
      </w:r>
      <w:r w:rsidR="0007220B">
        <w:rPr>
          <w:sz w:val="24"/>
          <w:szCs w:val="24"/>
          <w:lang w:val="nl-NL"/>
        </w:rPr>
        <w:t xml:space="preserve">Er waren 7 staten die aanbevelingen deden ter bestrijding van marteling. Op Qatar na kwamen alle aanbevelingen </w:t>
      </w:r>
      <w:r w:rsidR="00FE023B">
        <w:rPr>
          <w:sz w:val="24"/>
          <w:szCs w:val="24"/>
          <w:lang w:val="nl-NL"/>
        </w:rPr>
        <w:t xml:space="preserve">van </w:t>
      </w:r>
      <w:r w:rsidR="0007220B">
        <w:rPr>
          <w:sz w:val="24"/>
          <w:szCs w:val="24"/>
          <w:lang w:val="nl-NL"/>
        </w:rPr>
        <w:t>EU-lidstaten. A</w:t>
      </w:r>
      <w:r w:rsidR="0007220B">
        <w:rPr>
          <w:sz w:val="24"/>
          <w:szCs w:val="24"/>
          <w:lang w:val="nl-NL"/>
        </w:rPr>
        <w:t xml:space="preserve">anbeveling </w:t>
      </w:r>
      <w:r w:rsidR="0007220B">
        <w:rPr>
          <w:sz w:val="24"/>
          <w:szCs w:val="24"/>
          <w:lang w:val="nl-NL"/>
        </w:rPr>
        <w:t>waren het ratificeren van het</w:t>
      </w:r>
      <w:r w:rsidR="0084565A">
        <w:rPr>
          <w:sz w:val="24"/>
          <w:szCs w:val="24"/>
          <w:lang w:val="nl-NL"/>
        </w:rPr>
        <w:t xml:space="preserve"> Facultatieve Protocol </w:t>
      </w:r>
      <w:r w:rsidR="0007220B">
        <w:rPr>
          <w:sz w:val="24"/>
          <w:szCs w:val="24"/>
          <w:lang w:val="nl-NL"/>
        </w:rPr>
        <w:t>van het Folterverdrag, vervolging van mensen die zich schuldig maken aan marteling en het</w:t>
      </w:r>
      <w:r w:rsidR="001B192A">
        <w:rPr>
          <w:sz w:val="24"/>
          <w:szCs w:val="24"/>
          <w:lang w:val="nl-NL"/>
        </w:rPr>
        <w:t xml:space="preserve"> verbieden van geheime detentie</w:t>
      </w:r>
      <w:r w:rsidR="0007220B">
        <w:rPr>
          <w:sz w:val="24"/>
          <w:szCs w:val="24"/>
          <w:lang w:val="nl-NL"/>
        </w:rPr>
        <w:t xml:space="preserve">. </w:t>
      </w:r>
    </w:p>
    <w:p w:rsidR="00523653" w:rsidRDefault="00523653" w:rsidP="00523653">
      <w:pPr>
        <w:rPr>
          <w:i/>
          <w:sz w:val="24"/>
          <w:szCs w:val="24"/>
          <w:lang w:val="nl-NL"/>
        </w:rPr>
      </w:pPr>
      <w:r w:rsidRPr="004D0D3F">
        <w:rPr>
          <w:i/>
          <w:sz w:val="24"/>
          <w:szCs w:val="24"/>
          <w:lang w:val="nl-NL"/>
        </w:rPr>
        <w:t xml:space="preserve">Overige </w:t>
      </w:r>
    </w:p>
    <w:p w:rsidR="00523653" w:rsidRPr="004D0D3F" w:rsidRDefault="002804AD" w:rsidP="00523653">
      <w:pPr>
        <w:rPr>
          <w:i/>
          <w:sz w:val="24"/>
          <w:szCs w:val="24"/>
          <w:lang w:val="nl-NL"/>
        </w:rPr>
      </w:pPr>
      <w:r>
        <w:rPr>
          <w:color w:val="000000"/>
          <w:lang w:val="nl-NL"/>
        </w:rPr>
        <w:t>9</w:t>
      </w:r>
      <w:r w:rsidR="002E4D32">
        <w:rPr>
          <w:color w:val="000000"/>
          <w:lang w:val="nl-NL"/>
        </w:rPr>
        <w:t xml:space="preserve">. </w:t>
      </w:r>
      <w:r w:rsidR="00523653">
        <w:rPr>
          <w:color w:val="000000"/>
          <w:lang w:val="nl-NL"/>
        </w:rPr>
        <w:t>De ge</w:t>
      </w:r>
      <w:r w:rsidR="00523653" w:rsidRPr="00940B30">
        <w:rPr>
          <w:color w:val="000000"/>
          <w:lang w:val="nl-NL"/>
        </w:rPr>
        <w:t xml:space="preserve">hele UPR-sessie van </w:t>
      </w:r>
      <w:r w:rsidR="00790654">
        <w:rPr>
          <w:color w:val="000000"/>
          <w:lang w:val="nl-NL"/>
        </w:rPr>
        <w:t>VAE is</w:t>
      </w:r>
      <w:r w:rsidR="00523653" w:rsidRPr="00940B30">
        <w:rPr>
          <w:color w:val="000000"/>
          <w:lang w:val="nl-NL"/>
        </w:rPr>
        <w:t xml:space="preserve"> terug te zien op</w:t>
      </w:r>
      <w:r w:rsidR="00523653">
        <w:rPr>
          <w:color w:val="000000"/>
          <w:lang w:val="nl-NL"/>
        </w:rPr>
        <w:t xml:space="preserve"> </w:t>
      </w:r>
      <w:hyperlink r:id="rId6" w:history="1">
        <w:r w:rsidR="00523653" w:rsidRPr="00291F38">
          <w:rPr>
            <w:rStyle w:val="Hyperlink"/>
            <w:lang w:val="nl-NL"/>
          </w:rPr>
          <w:t>un.webtv.org</w:t>
        </w:r>
      </w:hyperlink>
      <w:r w:rsidR="00523653" w:rsidRPr="00940B30">
        <w:rPr>
          <w:color w:val="000000"/>
          <w:lang w:val="nl-NL"/>
        </w:rPr>
        <w:t xml:space="preserve">. In de </w:t>
      </w:r>
      <w:r w:rsidR="00523653">
        <w:rPr>
          <w:color w:val="000000"/>
          <w:lang w:val="nl-NL"/>
        </w:rPr>
        <w:t>juni</w:t>
      </w:r>
      <w:r w:rsidR="00523653" w:rsidRPr="00940B30">
        <w:rPr>
          <w:color w:val="000000"/>
          <w:lang w:val="nl-NL"/>
        </w:rPr>
        <w:t xml:space="preserve">-sessie van de Mensenrechtenraad zal de delegatie </w:t>
      </w:r>
      <w:r w:rsidR="00523653">
        <w:rPr>
          <w:color w:val="000000"/>
          <w:lang w:val="nl-NL"/>
        </w:rPr>
        <w:t xml:space="preserve">van </w:t>
      </w:r>
      <w:r w:rsidR="00886225">
        <w:rPr>
          <w:color w:val="000000"/>
          <w:lang w:val="nl-NL"/>
        </w:rPr>
        <w:t>VAE</w:t>
      </w:r>
      <w:r w:rsidR="00523653">
        <w:rPr>
          <w:color w:val="000000"/>
          <w:lang w:val="nl-NL"/>
        </w:rPr>
        <w:t xml:space="preserve"> </w:t>
      </w:r>
      <w:r w:rsidR="00523653" w:rsidRPr="00940B30">
        <w:rPr>
          <w:color w:val="000000"/>
          <w:lang w:val="nl-NL"/>
        </w:rPr>
        <w:t>toelichten welke aanbevelingen zij wel of niet accepteert. </w:t>
      </w:r>
      <w:r w:rsidR="00523653" w:rsidRPr="00940B30">
        <w:rPr>
          <w:i/>
          <w:iCs/>
          <w:color w:val="000000"/>
          <w:lang w:val="nl-NL"/>
        </w:rPr>
        <w:t> </w:t>
      </w:r>
    </w:p>
    <w:p w:rsidR="00523653" w:rsidRPr="004D0D3F" w:rsidRDefault="002F3127" w:rsidP="00523653">
      <w:pPr>
        <w:rPr>
          <w:i/>
          <w:sz w:val="24"/>
          <w:szCs w:val="24"/>
          <w:lang w:val="nl-NL"/>
        </w:rPr>
      </w:pPr>
      <w:r>
        <w:rPr>
          <w:i/>
          <w:sz w:val="24"/>
          <w:szCs w:val="24"/>
          <w:lang w:val="nl-NL"/>
        </w:rPr>
        <w:t>Bijlagen</w:t>
      </w:r>
    </w:p>
    <w:p w:rsidR="00523653" w:rsidRPr="004D0D3F" w:rsidRDefault="002E4D32" w:rsidP="00523653">
      <w:pPr>
        <w:rPr>
          <w:sz w:val="24"/>
          <w:szCs w:val="24"/>
          <w:lang w:val="nl-NL"/>
        </w:rPr>
      </w:pPr>
      <w:r>
        <w:rPr>
          <w:sz w:val="24"/>
          <w:szCs w:val="24"/>
          <w:lang w:val="nl-NL"/>
        </w:rPr>
        <w:t>1</w:t>
      </w:r>
      <w:r w:rsidR="002804AD">
        <w:rPr>
          <w:sz w:val="24"/>
          <w:szCs w:val="24"/>
          <w:lang w:val="nl-NL"/>
        </w:rPr>
        <w:t>0</w:t>
      </w:r>
      <w:r>
        <w:rPr>
          <w:sz w:val="24"/>
          <w:szCs w:val="24"/>
          <w:lang w:val="nl-NL"/>
        </w:rPr>
        <w:t xml:space="preserve">. </w:t>
      </w:r>
      <w:r w:rsidR="00523653" w:rsidRPr="004D0D3F">
        <w:rPr>
          <w:sz w:val="24"/>
          <w:szCs w:val="24"/>
          <w:lang w:val="nl-NL"/>
        </w:rPr>
        <w:t xml:space="preserve">Bijgesloten het rapport van de UPR werkgroep voor </w:t>
      </w:r>
      <w:r w:rsidR="00790654">
        <w:rPr>
          <w:sz w:val="24"/>
          <w:szCs w:val="24"/>
          <w:lang w:val="nl-NL"/>
        </w:rPr>
        <w:t xml:space="preserve">VAE </w:t>
      </w:r>
      <w:r w:rsidR="00523653" w:rsidRPr="004D0D3F">
        <w:rPr>
          <w:sz w:val="24"/>
          <w:szCs w:val="24"/>
          <w:lang w:val="nl-NL"/>
        </w:rPr>
        <w:t>inclusief alle aanbevelingen en de interventie van Nederland.</w:t>
      </w:r>
    </w:p>
    <w:p w:rsidR="00D53AFC" w:rsidRPr="00523653" w:rsidRDefault="00D53AFC">
      <w:pPr>
        <w:rPr>
          <w:lang w:val="nl-NL"/>
        </w:rPr>
      </w:pPr>
    </w:p>
    <w:p w:rsidR="00597BE5" w:rsidRPr="00523653" w:rsidRDefault="00597BE5">
      <w:pPr>
        <w:rPr>
          <w:lang w:val="nl-NL"/>
        </w:rPr>
      </w:pPr>
    </w:p>
    <w:sectPr w:rsidR="00597BE5" w:rsidRPr="00523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932"/>
    <w:multiLevelType w:val="multilevel"/>
    <w:tmpl w:val="76C8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CA4C59"/>
    <w:multiLevelType w:val="hybridMultilevel"/>
    <w:tmpl w:val="4252D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53"/>
    <w:rsid w:val="0007220B"/>
    <w:rsid w:val="001045C3"/>
    <w:rsid w:val="0019014E"/>
    <w:rsid w:val="001B192A"/>
    <w:rsid w:val="001E3577"/>
    <w:rsid w:val="00247E7D"/>
    <w:rsid w:val="002804AD"/>
    <w:rsid w:val="002C5CF5"/>
    <w:rsid w:val="002E4D32"/>
    <w:rsid w:val="002F3127"/>
    <w:rsid w:val="0044292A"/>
    <w:rsid w:val="00473ADB"/>
    <w:rsid w:val="004F6E69"/>
    <w:rsid w:val="00523653"/>
    <w:rsid w:val="00547489"/>
    <w:rsid w:val="005737D8"/>
    <w:rsid w:val="00597BE5"/>
    <w:rsid w:val="005F2E75"/>
    <w:rsid w:val="00662E01"/>
    <w:rsid w:val="00690F20"/>
    <w:rsid w:val="0069622D"/>
    <w:rsid w:val="006B291B"/>
    <w:rsid w:val="006D1815"/>
    <w:rsid w:val="00765D29"/>
    <w:rsid w:val="00790654"/>
    <w:rsid w:val="0084565A"/>
    <w:rsid w:val="00866E68"/>
    <w:rsid w:val="00875344"/>
    <w:rsid w:val="00886225"/>
    <w:rsid w:val="008C79FE"/>
    <w:rsid w:val="008E6F7F"/>
    <w:rsid w:val="00921B96"/>
    <w:rsid w:val="009F666A"/>
    <w:rsid w:val="00A20941"/>
    <w:rsid w:val="00A41687"/>
    <w:rsid w:val="00A50A0F"/>
    <w:rsid w:val="00AD154D"/>
    <w:rsid w:val="00D25166"/>
    <w:rsid w:val="00D53AFC"/>
    <w:rsid w:val="00DB3478"/>
    <w:rsid w:val="00DE6314"/>
    <w:rsid w:val="00EF2946"/>
    <w:rsid w:val="00F3093C"/>
    <w:rsid w:val="00F8290C"/>
    <w:rsid w:val="00FE0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B2D"/>
  <w15:chartTrackingRefBased/>
  <w15:docId w15:val="{26F348CE-82EF-4470-9BB3-CD884A96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3653"/>
    <w:rPr>
      <w:color w:val="0000FF"/>
      <w:u w:val="single"/>
    </w:rPr>
  </w:style>
  <w:style w:type="paragraph" w:styleId="ListParagraph">
    <w:name w:val="List Paragraph"/>
    <w:basedOn w:val="Normal"/>
    <w:uiPriority w:val="34"/>
    <w:qFormat/>
    <w:rsid w:val="008C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tv.un.org/meetings-events/human-rights-council/universal-periodic-review/watch/united-arab-emirates-29th-session-of-universal-periodic-review/5717085065001"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8E3B1-0A17-42B6-8483-B6841D1C7E66}"/>
</file>

<file path=customXml/itemProps2.xml><?xml version="1.0" encoding="utf-8"?>
<ds:datastoreItem xmlns:ds="http://schemas.openxmlformats.org/officeDocument/2006/customXml" ds:itemID="{350C196A-C3AF-460E-9CAB-3D831246D332}"/>
</file>

<file path=customXml/itemProps3.xml><?xml version="1.0" encoding="utf-8"?>
<ds:datastoreItem xmlns:ds="http://schemas.openxmlformats.org/officeDocument/2006/customXml" ds:itemID="{52E1D001-55E6-4259-9B8B-2D8FFD8B4FAA}"/>
</file>

<file path=customXml/itemProps4.xml><?xml version="1.0" encoding="utf-8"?>
<ds:datastoreItem xmlns:ds="http://schemas.openxmlformats.org/officeDocument/2006/customXml" ds:itemID="{598E8BA8-20B2-4C8A-8360-B1BE8D70A016}"/>
</file>

<file path=docProps/app.xml><?xml version="1.0" encoding="utf-8"?>
<Properties xmlns="http://schemas.openxmlformats.org/officeDocument/2006/extended-properties" xmlns:vt="http://schemas.openxmlformats.org/officeDocument/2006/docPropsVTypes">
  <Template>Normal</Template>
  <TotalTime>1415</TotalTime>
  <Pages>3</Pages>
  <Words>956</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Hilgenga, Claire</dc:creator>
  <cp:keywords/>
  <dc:description/>
  <cp:lastModifiedBy>Hilgenga, Claire</cp:lastModifiedBy>
  <cp:revision>21</cp:revision>
  <dcterms:created xsi:type="dcterms:W3CDTF">2018-02-06T11:27:00Z</dcterms:created>
  <dcterms:modified xsi:type="dcterms:W3CDTF">2018-02-07T11:02:00Z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