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20B8" w14:textId="5EA6D344" w:rsidR="00FD276D" w:rsidRPr="00FD276D" w:rsidRDefault="001B451D" w:rsidP="00FD276D">
      <w:pPr>
        <w:pBdr>
          <w:bottom w:val="single" w:sz="4" w:space="1" w:color="auto"/>
        </w:pBdr>
        <w:spacing w:line="276" w:lineRule="auto"/>
        <w:rPr>
          <w:rFonts w:ascii="Verdana" w:hAnsi="Verdana" w:cs="Times New Roman"/>
          <w:b/>
          <w:sz w:val="32"/>
          <w:szCs w:val="32"/>
          <w:lang w:val="en-US"/>
        </w:rPr>
      </w:pPr>
      <w:r>
        <w:rPr>
          <w:rFonts w:ascii="Verdana" w:eastAsia="Calibri" w:hAnsi="Verdana" w:cs="Times New Roman"/>
          <w:b/>
          <w:sz w:val="32"/>
          <w:szCs w:val="32"/>
          <w:lang w:val="en-US"/>
        </w:rPr>
        <w:t xml:space="preserve">Universal Periodic Review </w:t>
      </w:r>
      <w:r w:rsidR="003E4E15" w:rsidRPr="00FD276D">
        <w:rPr>
          <w:rFonts w:ascii="Verdana" w:eastAsia="Calibri" w:hAnsi="Verdana" w:cs="Times New Roman"/>
          <w:b/>
          <w:sz w:val="32"/>
          <w:szCs w:val="32"/>
          <w:lang w:val="en-US"/>
        </w:rPr>
        <w:t>2</w:t>
      </w:r>
      <w:r>
        <w:rPr>
          <w:rFonts w:ascii="Verdana" w:eastAsia="Calibri" w:hAnsi="Verdana" w:cs="Times New Roman"/>
          <w:b/>
          <w:sz w:val="32"/>
          <w:szCs w:val="32"/>
          <w:lang w:val="en-US"/>
        </w:rPr>
        <w:t>9</w:t>
      </w:r>
      <w:r w:rsidR="003E4E15" w:rsidRPr="00FD276D">
        <w:rPr>
          <w:rFonts w:ascii="Verdana" w:eastAsia="Calibri" w:hAnsi="Verdana" w:cs="Times New Roman"/>
          <w:b/>
          <w:sz w:val="32"/>
          <w:szCs w:val="32"/>
          <w:lang w:val="en-US"/>
        </w:rPr>
        <w:t xml:space="preserve"> –</w:t>
      </w:r>
      <w:r>
        <w:rPr>
          <w:rFonts w:ascii="Verdana" w:eastAsia="Calibri" w:hAnsi="Verdana" w:cs="Times New Roman"/>
          <w:b/>
          <w:sz w:val="32"/>
          <w:szCs w:val="32"/>
          <w:lang w:val="en-US"/>
        </w:rPr>
        <w:t xml:space="preserve"> </w:t>
      </w:r>
      <w:r w:rsidR="000354E5">
        <w:rPr>
          <w:rFonts w:ascii="Verdana" w:eastAsia="Calibri" w:hAnsi="Verdana" w:cs="Times New Roman"/>
          <w:b/>
          <w:sz w:val="32"/>
          <w:szCs w:val="32"/>
          <w:lang w:val="en-US"/>
        </w:rPr>
        <w:t>the Republic of Serbia</w:t>
      </w:r>
    </w:p>
    <w:p w14:paraId="7FA0ABA1" w14:textId="77777777" w:rsidR="00FD276D" w:rsidRPr="00FD276D" w:rsidRDefault="00FD276D" w:rsidP="00FD276D">
      <w:pPr>
        <w:pBdr>
          <w:bottom w:val="single" w:sz="4" w:space="1" w:color="auto"/>
        </w:pBdr>
        <w:spacing w:line="276" w:lineRule="auto"/>
        <w:rPr>
          <w:rFonts w:ascii="Verdana" w:hAnsi="Verdana" w:cs="Times New Roman"/>
          <w:b/>
          <w:sz w:val="32"/>
          <w:szCs w:val="32"/>
          <w:lang w:val="en-US"/>
        </w:rPr>
      </w:pPr>
    </w:p>
    <w:p w14:paraId="1198F2E9" w14:textId="77777777" w:rsidR="00FD276D" w:rsidRPr="00FD276D" w:rsidRDefault="00FD276D" w:rsidP="00FD276D">
      <w:pPr>
        <w:spacing w:line="276" w:lineRule="auto"/>
        <w:rPr>
          <w:rFonts w:ascii="Verdana" w:hAnsi="Verdana"/>
          <w:sz w:val="32"/>
          <w:szCs w:val="32"/>
          <w:lang w:val="en-US"/>
        </w:rPr>
      </w:pPr>
      <w:r w:rsidRPr="00FD276D">
        <w:rPr>
          <w:rFonts w:ascii="Verdana" w:hAnsi="Verdana" w:cs="Times New Roman"/>
          <w:b/>
          <w:sz w:val="32"/>
          <w:szCs w:val="32"/>
          <w:lang w:val="en-US"/>
        </w:rPr>
        <w:t>Statement by the Kingdom of the Netherlands</w:t>
      </w:r>
    </w:p>
    <w:p w14:paraId="7F39761F" w14:textId="1E65FBB9" w:rsidR="00FD276D" w:rsidRPr="00FD276D" w:rsidRDefault="00FD276D" w:rsidP="00FD276D">
      <w:pPr>
        <w:spacing w:line="276" w:lineRule="auto"/>
        <w:rPr>
          <w:rFonts w:ascii="Verdana" w:hAnsi="Verdana"/>
          <w:sz w:val="32"/>
          <w:szCs w:val="32"/>
          <w:lang w:val="en-US"/>
        </w:rPr>
      </w:pPr>
    </w:p>
    <w:p w14:paraId="72496BD7" w14:textId="2C5798E2" w:rsidR="00EF6668" w:rsidRPr="00FD276D" w:rsidRDefault="00FD276D" w:rsidP="00FD276D">
      <w:pPr>
        <w:spacing w:line="276" w:lineRule="auto"/>
        <w:rPr>
          <w:rFonts w:ascii="Verdana" w:hAnsi="Verdana"/>
          <w:sz w:val="32"/>
          <w:szCs w:val="32"/>
          <w:lang w:val="en-US"/>
        </w:rPr>
      </w:pPr>
      <w:r>
        <w:rPr>
          <w:rFonts w:ascii="Verdana" w:hAnsi="Verdana"/>
          <w:sz w:val="32"/>
          <w:szCs w:val="32"/>
          <w:lang w:val="en-US"/>
        </w:rPr>
        <w:t xml:space="preserve">Thank you </w:t>
      </w:r>
      <w:r w:rsidR="00EF6668" w:rsidRPr="00FD276D">
        <w:rPr>
          <w:rFonts w:ascii="Verdana" w:hAnsi="Verdana"/>
          <w:sz w:val="32"/>
          <w:szCs w:val="32"/>
          <w:lang w:val="en-US"/>
        </w:rPr>
        <w:t>Mr. President,</w:t>
      </w:r>
    </w:p>
    <w:p w14:paraId="683FE69A" w14:textId="77777777" w:rsidR="003E4E15" w:rsidRPr="00FD276D" w:rsidRDefault="003E4E15" w:rsidP="00FD276D">
      <w:pPr>
        <w:spacing w:line="276" w:lineRule="auto"/>
        <w:rPr>
          <w:rFonts w:ascii="Verdana" w:hAnsi="Verdana"/>
          <w:sz w:val="32"/>
          <w:szCs w:val="32"/>
          <w:lang w:val="en-US"/>
        </w:rPr>
      </w:pPr>
    </w:p>
    <w:p w14:paraId="1DE9D83A" w14:textId="7183F039" w:rsidR="00C768C8" w:rsidRDefault="00363F76" w:rsidP="00FD276D">
      <w:pPr>
        <w:spacing w:line="276" w:lineRule="auto"/>
        <w:rPr>
          <w:rFonts w:ascii="Verdana" w:hAnsi="Verdana"/>
          <w:sz w:val="32"/>
          <w:szCs w:val="32"/>
          <w:lang w:val="en-US"/>
        </w:rPr>
      </w:pPr>
      <w:r>
        <w:rPr>
          <w:rFonts w:ascii="Verdana" w:hAnsi="Verdana"/>
          <w:sz w:val="32"/>
          <w:szCs w:val="32"/>
          <w:lang w:val="en-US"/>
        </w:rPr>
        <w:t xml:space="preserve">The </w:t>
      </w:r>
      <w:r w:rsidR="009904FA">
        <w:rPr>
          <w:rFonts w:ascii="Verdana" w:hAnsi="Verdana"/>
          <w:sz w:val="32"/>
          <w:szCs w:val="32"/>
          <w:lang w:val="en-US"/>
        </w:rPr>
        <w:t xml:space="preserve">Kingdom of the </w:t>
      </w:r>
      <w:r>
        <w:rPr>
          <w:rFonts w:ascii="Verdana" w:hAnsi="Verdana"/>
          <w:sz w:val="32"/>
          <w:szCs w:val="32"/>
          <w:lang w:val="en-US"/>
        </w:rPr>
        <w:t xml:space="preserve">Netherlands thanks </w:t>
      </w:r>
      <w:r w:rsidR="000354E5">
        <w:rPr>
          <w:rFonts w:ascii="Verdana" w:hAnsi="Verdana"/>
          <w:sz w:val="32"/>
          <w:szCs w:val="32"/>
          <w:lang w:val="en-US"/>
        </w:rPr>
        <w:t>the Republic of Serbia</w:t>
      </w:r>
      <w:r w:rsidR="004C4BC1">
        <w:rPr>
          <w:rFonts w:ascii="Verdana" w:hAnsi="Verdana"/>
          <w:sz w:val="32"/>
          <w:szCs w:val="32"/>
          <w:lang w:val="en-US"/>
        </w:rPr>
        <w:t xml:space="preserve"> </w:t>
      </w:r>
      <w:r w:rsidR="005021FD">
        <w:rPr>
          <w:rFonts w:ascii="Verdana" w:hAnsi="Verdana"/>
          <w:sz w:val="32"/>
          <w:szCs w:val="32"/>
          <w:lang w:val="en-US"/>
        </w:rPr>
        <w:t>for its report</w:t>
      </w:r>
      <w:r w:rsidR="00C768C8">
        <w:rPr>
          <w:rFonts w:ascii="Verdana" w:hAnsi="Verdana"/>
          <w:sz w:val="32"/>
          <w:szCs w:val="32"/>
          <w:lang w:val="en-US"/>
        </w:rPr>
        <w:t xml:space="preserve"> and presentation</w:t>
      </w:r>
      <w:r w:rsidR="005021FD">
        <w:rPr>
          <w:rFonts w:ascii="Verdana" w:hAnsi="Verdana"/>
          <w:sz w:val="32"/>
          <w:szCs w:val="32"/>
          <w:lang w:val="en-US"/>
        </w:rPr>
        <w:t>.</w:t>
      </w:r>
      <w:r w:rsidR="00F50F84">
        <w:rPr>
          <w:rFonts w:ascii="Verdana" w:hAnsi="Verdana"/>
          <w:sz w:val="32"/>
          <w:szCs w:val="32"/>
          <w:lang w:val="en-US"/>
        </w:rPr>
        <w:t xml:space="preserve"> </w:t>
      </w:r>
    </w:p>
    <w:p w14:paraId="5316C6B9" w14:textId="77777777" w:rsidR="00C768C8" w:rsidRDefault="00C768C8" w:rsidP="00FD276D">
      <w:pPr>
        <w:spacing w:line="276" w:lineRule="auto"/>
        <w:rPr>
          <w:rFonts w:ascii="Verdana" w:hAnsi="Verdana"/>
          <w:sz w:val="32"/>
          <w:szCs w:val="32"/>
          <w:lang w:val="en-US"/>
        </w:rPr>
      </w:pPr>
    </w:p>
    <w:p w14:paraId="05BB0001" w14:textId="7FDA3679" w:rsidR="00EF6668" w:rsidRPr="00FD276D" w:rsidRDefault="00F50F84" w:rsidP="00FD276D">
      <w:pPr>
        <w:spacing w:line="276" w:lineRule="auto"/>
        <w:rPr>
          <w:rFonts w:ascii="Verdana" w:hAnsi="Verdana"/>
          <w:sz w:val="32"/>
          <w:szCs w:val="32"/>
          <w:lang w:val="en-US"/>
        </w:rPr>
      </w:pPr>
      <w:r>
        <w:rPr>
          <w:rFonts w:ascii="Verdana" w:hAnsi="Verdana"/>
          <w:sz w:val="32"/>
          <w:szCs w:val="32"/>
          <w:lang w:val="en-US"/>
        </w:rPr>
        <w:t>The Netherlands welcomes the comprehensive process of reform Serbia has embarked upon in its effort to become</w:t>
      </w:r>
      <w:r w:rsidR="00C768C8">
        <w:rPr>
          <w:rFonts w:ascii="Verdana" w:hAnsi="Verdana"/>
          <w:sz w:val="32"/>
          <w:szCs w:val="32"/>
          <w:lang w:val="en-US"/>
        </w:rPr>
        <w:t xml:space="preserve"> a member of the European Union. This effort</w:t>
      </w:r>
      <w:r>
        <w:rPr>
          <w:rFonts w:ascii="Verdana" w:hAnsi="Verdana"/>
          <w:sz w:val="32"/>
          <w:szCs w:val="32"/>
          <w:lang w:val="en-US"/>
        </w:rPr>
        <w:t xml:space="preserve"> has included, amongst</w:t>
      </w:r>
      <w:r w:rsidR="00144ACB">
        <w:rPr>
          <w:rFonts w:ascii="Verdana" w:hAnsi="Verdana"/>
          <w:sz w:val="32"/>
          <w:szCs w:val="32"/>
          <w:lang w:val="en-US"/>
        </w:rPr>
        <w:t xml:space="preserve"> other</w:t>
      </w:r>
      <w:r w:rsidR="00C768C8">
        <w:rPr>
          <w:rFonts w:ascii="Verdana" w:hAnsi="Verdana"/>
          <w:sz w:val="32"/>
          <w:szCs w:val="32"/>
          <w:lang w:val="en-US"/>
        </w:rPr>
        <w:t xml:space="preserve"> matters</w:t>
      </w:r>
      <w:r w:rsidR="00144ACB">
        <w:rPr>
          <w:rFonts w:ascii="Verdana" w:hAnsi="Verdana"/>
          <w:sz w:val="32"/>
          <w:szCs w:val="32"/>
          <w:lang w:val="en-US"/>
        </w:rPr>
        <w:t>,</w:t>
      </w:r>
      <w:r>
        <w:rPr>
          <w:rFonts w:ascii="Verdana" w:hAnsi="Verdana"/>
          <w:sz w:val="32"/>
          <w:szCs w:val="32"/>
          <w:lang w:val="en-US"/>
        </w:rPr>
        <w:t xml:space="preserve"> some positive steps </w:t>
      </w:r>
      <w:r w:rsidR="00144ACB">
        <w:rPr>
          <w:rFonts w:ascii="Verdana" w:hAnsi="Verdana"/>
          <w:sz w:val="32"/>
          <w:szCs w:val="32"/>
          <w:lang w:val="en-US"/>
        </w:rPr>
        <w:t>towards</w:t>
      </w:r>
      <w:r>
        <w:rPr>
          <w:rFonts w:ascii="Verdana" w:hAnsi="Verdana"/>
          <w:sz w:val="32"/>
          <w:szCs w:val="32"/>
          <w:lang w:val="en-US"/>
        </w:rPr>
        <w:t xml:space="preserve"> ensuring that LGBTI-persons can express themselves freely.</w:t>
      </w:r>
    </w:p>
    <w:p w14:paraId="5B7A4706" w14:textId="77777777" w:rsidR="003E4E15" w:rsidRPr="00FD276D" w:rsidRDefault="003E4E15" w:rsidP="00FD276D">
      <w:pPr>
        <w:spacing w:line="276" w:lineRule="auto"/>
        <w:rPr>
          <w:rFonts w:ascii="Verdana" w:hAnsi="Verdana"/>
          <w:sz w:val="32"/>
          <w:szCs w:val="32"/>
          <w:lang w:val="en-US"/>
        </w:rPr>
      </w:pPr>
    </w:p>
    <w:p w14:paraId="502468F7" w14:textId="0BE51EDB" w:rsidR="00FD276D" w:rsidRDefault="003446E9" w:rsidP="003446E9">
      <w:pPr>
        <w:pStyle w:val="ListParagraph"/>
        <w:numPr>
          <w:ilvl w:val="0"/>
          <w:numId w:val="2"/>
        </w:numPr>
        <w:spacing w:line="276" w:lineRule="auto"/>
        <w:rPr>
          <w:sz w:val="32"/>
          <w:szCs w:val="32"/>
          <w:lang w:val="en-US"/>
        </w:rPr>
      </w:pPr>
      <w:r w:rsidRPr="003446E9">
        <w:rPr>
          <w:iCs/>
          <w:sz w:val="32"/>
          <w:szCs w:val="32"/>
          <w:lang w:val="en-US"/>
        </w:rPr>
        <w:t>The Netherlands recommends the Republic of Serbia to ensure full implementation of the media laws that were adopted in 2014, as part of the necessary steps that need to be taken to improve media freedom and the protection of journalists</w:t>
      </w:r>
      <w:r w:rsidR="00C768C8">
        <w:rPr>
          <w:iCs/>
          <w:sz w:val="32"/>
          <w:szCs w:val="32"/>
          <w:lang w:val="en-US"/>
        </w:rPr>
        <w:t>.</w:t>
      </w:r>
      <w:r w:rsidRPr="003446E9">
        <w:rPr>
          <w:iCs/>
          <w:sz w:val="32"/>
          <w:szCs w:val="32"/>
          <w:lang w:val="en-US"/>
        </w:rPr>
        <w:t xml:space="preserve"> </w:t>
      </w:r>
    </w:p>
    <w:p w14:paraId="59B4F6C0" w14:textId="77777777" w:rsidR="00882FC4" w:rsidRDefault="00882FC4" w:rsidP="00882FC4">
      <w:pPr>
        <w:pStyle w:val="ListParagraph"/>
        <w:tabs>
          <w:tab w:val="left" w:pos="1272"/>
        </w:tabs>
        <w:spacing w:line="276" w:lineRule="auto"/>
        <w:ind w:left="360"/>
        <w:rPr>
          <w:sz w:val="32"/>
          <w:szCs w:val="32"/>
          <w:lang w:val="en-US"/>
        </w:rPr>
      </w:pPr>
      <w:r>
        <w:rPr>
          <w:sz w:val="32"/>
          <w:szCs w:val="32"/>
          <w:lang w:val="en-US"/>
        </w:rPr>
        <w:tab/>
      </w:r>
    </w:p>
    <w:p w14:paraId="3C697AAE" w14:textId="17FE481E" w:rsidR="00882FC4" w:rsidRDefault="00882FC4">
      <w:pPr>
        <w:spacing w:after="200"/>
        <w:rPr>
          <w:rFonts w:ascii="Verdana" w:hAnsi="Verdana" w:cs="Times New Roman"/>
          <w:sz w:val="32"/>
          <w:szCs w:val="32"/>
          <w:lang w:val="en-US"/>
        </w:rPr>
      </w:pPr>
      <w:r>
        <w:rPr>
          <w:sz w:val="32"/>
          <w:szCs w:val="32"/>
          <w:lang w:val="en-US"/>
        </w:rPr>
        <w:br w:type="page"/>
      </w:r>
    </w:p>
    <w:p w14:paraId="10FBB8F8" w14:textId="0E6B10A0" w:rsidR="00882FC4" w:rsidRPr="000803FF" w:rsidRDefault="00882FC4" w:rsidP="00882FC4">
      <w:pPr>
        <w:pStyle w:val="ListParagraph"/>
        <w:tabs>
          <w:tab w:val="left" w:pos="1272"/>
        </w:tabs>
        <w:spacing w:line="276" w:lineRule="auto"/>
        <w:ind w:left="360"/>
        <w:rPr>
          <w:sz w:val="32"/>
          <w:szCs w:val="32"/>
          <w:lang w:val="en-US"/>
        </w:rPr>
      </w:pPr>
    </w:p>
    <w:p w14:paraId="118EBB0E" w14:textId="6D96E46F" w:rsidR="00882FC4" w:rsidRDefault="00FD276D" w:rsidP="00F50F84">
      <w:pPr>
        <w:pStyle w:val="ListParagraph"/>
        <w:numPr>
          <w:ilvl w:val="0"/>
          <w:numId w:val="2"/>
        </w:numPr>
        <w:spacing w:line="276" w:lineRule="auto"/>
        <w:rPr>
          <w:sz w:val="32"/>
          <w:szCs w:val="32"/>
          <w:lang w:val="en-US"/>
        </w:rPr>
      </w:pPr>
      <w:r>
        <w:rPr>
          <w:sz w:val="32"/>
          <w:szCs w:val="32"/>
          <w:lang w:val="en-US"/>
        </w:rPr>
        <w:t xml:space="preserve">We also </w:t>
      </w:r>
      <w:r w:rsidRPr="00FD276D">
        <w:rPr>
          <w:sz w:val="32"/>
          <w:szCs w:val="32"/>
          <w:u w:val="single"/>
          <w:lang w:val="en-US"/>
        </w:rPr>
        <w:t>recommend</w:t>
      </w:r>
      <w:r w:rsidR="00EF6668" w:rsidRPr="00FD276D">
        <w:rPr>
          <w:sz w:val="32"/>
          <w:szCs w:val="32"/>
          <w:lang w:val="en-US"/>
        </w:rPr>
        <w:t xml:space="preserve"> </w:t>
      </w:r>
      <w:r w:rsidR="00F50F84">
        <w:rPr>
          <w:sz w:val="32"/>
          <w:szCs w:val="32"/>
          <w:lang w:val="en-US"/>
        </w:rPr>
        <w:t xml:space="preserve">Serbia </w:t>
      </w:r>
      <w:r w:rsidR="0073077B">
        <w:rPr>
          <w:sz w:val="32"/>
          <w:szCs w:val="32"/>
          <w:lang w:val="en-US"/>
        </w:rPr>
        <w:t xml:space="preserve">to take all necessary steps to </w:t>
      </w:r>
      <w:r w:rsidR="0073077B" w:rsidRPr="000803FF">
        <w:rPr>
          <w:b/>
          <w:sz w:val="32"/>
          <w:szCs w:val="32"/>
          <w:lang w:val="en-US"/>
        </w:rPr>
        <w:t>prevent impunity</w:t>
      </w:r>
      <w:r w:rsidR="0073077B">
        <w:rPr>
          <w:sz w:val="32"/>
          <w:szCs w:val="32"/>
          <w:lang w:val="en-US"/>
        </w:rPr>
        <w:t xml:space="preserve"> for </w:t>
      </w:r>
      <w:r w:rsidR="00313164">
        <w:rPr>
          <w:sz w:val="32"/>
          <w:szCs w:val="32"/>
          <w:lang w:val="en-US"/>
        </w:rPr>
        <w:t xml:space="preserve">serious </w:t>
      </w:r>
      <w:r w:rsidR="0073077B">
        <w:rPr>
          <w:sz w:val="32"/>
          <w:szCs w:val="32"/>
          <w:lang w:val="en-US"/>
        </w:rPr>
        <w:t xml:space="preserve">crimes under international law </w:t>
      </w:r>
      <w:r w:rsidR="00313164">
        <w:rPr>
          <w:sz w:val="32"/>
          <w:szCs w:val="32"/>
          <w:lang w:val="en-US"/>
        </w:rPr>
        <w:t>and to further increase efforts t</w:t>
      </w:r>
      <w:r w:rsidR="00CF770F">
        <w:rPr>
          <w:sz w:val="32"/>
          <w:szCs w:val="32"/>
          <w:lang w:val="en-US"/>
        </w:rPr>
        <w:t>o</w:t>
      </w:r>
      <w:r w:rsidR="00313164">
        <w:rPr>
          <w:sz w:val="32"/>
          <w:szCs w:val="32"/>
          <w:lang w:val="en-US"/>
        </w:rPr>
        <w:t xml:space="preserve"> </w:t>
      </w:r>
      <w:r w:rsidR="00882FC4">
        <w:rPr>
          <w:sz w:val="32"/>
          <w:szCs w:val="32"/>
          <w:lang w:val="en-US"/>
        </w:rPr>
        <w:t>shed light on</w:t>
      </w:r>
      <w:r w:rsidR="00313164">
        <w:rPr>
          <w:sz w:val="32"/>
          <w:szCs w:val="32"/>
          <w:lang w:val="en-US"/>
        </w:rPr>
        <w:t xml:space="preserve"> the fate of missing persons</w:t>
      </w:r>
      <w:r w:rsidR="0073077B">
        <w:rPr>
          <w:sz w:val="32"/>
          <w:szCs w:val="32"/>
          <w:lang w:val="en-US"/>
        </w:rPr>
        <w:t xml:space="preserve">. </w:t>
      </w:r>
    </w:p>
    <w:p w14:paraId="0E8A202B" w14:textId="110F21F5" w:rsidR="00882FC4" w:rsidRDefault="000803FF" w:rsidP="00F50F84">
      <w:pPr>
        <w:spacing w:line="276" w:lineRule="auto"/>
        <w:rPr>
          <w:rFonts w:ascii="Verdana" w:hAnsi="Verdana"/>
          <w:sz w:val="32"/>
          <w:szCs w:val="32"/>
          <w:lang w:val="en-US"/>
        </w:rPr>
      </w:pPr>
      <w:r w:rsidRPr="00882FC4">
        <w:rPr>
          <w:rFonts w:ascii="Verdana" w:hAnsi="Verdana"/>
          <w:sz w:val="32"/>
          <w:szCs w:val="32"/>
          <w:lang w:val="en-US"/>
        </w:rPr>
        <w:t xml:space="preserve">This </w:t>
      </w:r>
      <w:r w:rsidR="00882FC4">
        <w:rPr>
          <w:rFonts w:ascii="Verdana" w:hAnsi="Verdana"/>
          <w:sz w:val="32"/>
          <w:szCs w:val="32"/>
          <w:lang w:val="en-US"/>
        </w:rPr>
        <w:t xml:space="preserve">latter recommendation </w:t>
      </w:r>
      <w:r w:rsidRPr="00882FC4">
        <w:rPr>
          <w:rFonts w:ascii="Verdana" w:hAnsi="Verdana"/>
          <w:sz w:val="32"/>
          <w:szCs w:val="32"/>
          <w:lang w:val="en-US"/>
        </w:rPr>
        <w:t xml:space="preserve">includes </w:t>
      </w:r>
      <w:r w:rsidR="00CF770F" w:rsidRPr="00882FC4">
        <w:rPr>
          <w:rFonts w:ascii="Verdana" w:hAnsi="Verdana"/>
          <w:sz w:val="32"/>
          <w:szCs w:val="32"/>
          <w:lang w:val="en-US"/>
        </w:rPr>
        <w:t>strengthen</w:t>
      </w:r>
      <w:r w:rsidR="00C768C8">
        <w:rPr>
          <w:rFonts w:ascii="Verdana" w:hAnsi="Verdana"/>
          <w:sz w:val="32"/>
          <w:szCs w:val="32"/>
          <w:lang w:val="en-US"/>
        </w:rPr>
        <w:t xml:space="preserve">ing national judicial processes. As well as the </w:t>
      </w:r>
      <w:r w:rsidRPr="00882FC4">
        <w:rPr>
          <w:rFonts w:ascii="Verdana" w:hAnsi="Verdana"/>
          <w:sz w:val="32"/>
          <w:szCs w:val="32"/>
          <w:lang w:val="en-US"/>
        </w:rPr>
        <w:t xml:space="preserve">full and effective cooperation with the Mechanism for International Criminal Tribunals, as </w:t>
      </w:r>
      <w:r w:rsidR="00C768C8">
        <w:rPr>
          <w:rFonts w:ascii="Verdana" w:hAnsi="Verdana"/>
          <w:sz w:val="32"/>
          <w:szCs w:val="32"/>
          <w:lang w:val="en-US"/>
        </w:rPr>
        <w:t xml:space="preserve">a </w:t>
      </w:r>
      <w:r w:rsidRPr="00882FC4">
        <w:rPr>
          <w:rFonts w:ascii="Verdana" w:hAnsi="Verdana"/>
          <w:sz w:val="32"/>
          <w:szCs w:val="32"/>
          <w:lang w:val="en-US"/>
        </w:rPr>
        <w:t xml:space="preserve">successor </w:t>
      </w:r>
      <w:r w:rsidR="00C768C8">
        <w:rPr>
          <w:rFonts w:ascii="Verdana" w:hAnsi="Verdana"/>
          <w:sz w:val="32"/>
          <w:szCs w:val="32"/>
          <w:lang w:val="en-US"/>
        </w:rPr>
        <w:t>of</w:t>
      </w:r>
      <w:r w:rsidRPr="00882FC4">
        <w:rPr>
          <w:rFonts w:ascii="Verdana" w:hAnsi="Verdana"/>
          <w:sz w:val="32"/>
          <w:szCs w:val="32"/>
          <w:lang w:val="en-US"/>
        </w:rPr>
        <w:t xml:space="preserve"> the International Criminal Tribunal for the former Yugoslavia.</w:t>
      </w:r>
      <w:r w:rsidR="00C768C8">
        <w:rPr>
          <w:rFonts w:ascii="Verdana" w:hAnsi="Verdana"/>
          <w:sz w:val="32"/>
          <w:szCs w:val="32"/>
          <w:lang w:val="en-US"/>
        </w:rPr>
        <w:t xml:space="preserve">  </w:t>
      </w:r>
    </w:p>
    <w:p w14:paraId="4533B1CC" w14:textId="2B6B3509" w:rsidR="005752C0" w:rsidRDefault="005752C0" w:rsidP="00F50F84">
      <w:pPr>
        <w:spacing w:line="276" w:lineRule="auto"/>
        <w:rPr>
          <w:rFonts w:ascii="Verdana" w:hAnsi="Verdana"/>
          <w:sz w:val="32"/>
          <w:szCs w:val="32"/>
          <w:lang w:val="en-US"/>
        </w:rPr>
      </w:pPr>
      <w:r>
        <w:rPr>
          <w:rFonts w:ascii="Verdana" w:hAnsi="Verdana"/>
          <w:sz w:val="32"/>
          <w:szCs w:val="32"/>
          <w:lang w:val="en-US"/>
        </w:rPr>
        <w:t xml:space="preserve">We wish Serbia all the best during its UPR review. </w:t>
      </w:r>
    </w:p>
    <w:p w14:paraId="4ADE75AF" w14:textId="77777777" w:rsidR="005752C0" w:rsidRDefault="005752C0" w:rsidP="00F50F84">
      <w:pPr>
        <w:spacing w:line="276" w:lineRule="auto"/>
        <w:rPr>
          <w:rFonts w:ascii="Verdana" w:hAnsi="Verdana"/>
          <w:sz w:val="32"/>
          <w:szCs w:val="32"/>
          <w:lang w:val="en-US"/>
        </w:rPr>
      </w:pPr>
    </w:p>
    <w:p w14:paraId="2CB33BB2" w14:textId="0C966CF4" w:rsidR="00F50F84" w:rsidRPr="00FD276D" w:rsidRDefault="00F50F84" w:rsidP="00F50F84">
      <w:pPr>
        <w:spacing w:line="276" w:lineRule="auto"/>
        <w:rPr>
          <w:rFonts w:ascii="Verdana" w:hAnsi="Verdana"/>
          <w:sz w:val="32"/>
          <w:szCs w:val="32"/>
          <w:lang w:val="en-US"/>
        </w:rPr>
      </w:pPr>
      <w:r w:rsidRPr="00FD276D">
        <w:rPr>
          <w:rFonts w:ascii="Verdana" w:hAnsi="Verdana"/>
          <w:sz w:val="32"/>
          <w:szCs w:val="32"/>
          <w:lang w:val="en-US"/>
        </w:rPr>
        <w:t>Thank you</w:t>
      </w:r>
      <w:bookmarkStart w:id="0" w:name="_GoBack"/>
      <w:bookmarkEnd w:id="0"/>
      <w:r w:rsidRPr="00FD276D">
        <w:rPr>
          <w:rFonts w:ascii="Verdana" w:hAnsi="Verdana"/>
          <w:sz w:val="32"/>
          <w:szCs w:val="32"/>
          <w:lang w:val="en-US"/>
        </w:rPr>
        <w:t>.</w:t>
      </w:r>
    </w:p>
    <w:p w14:paraId="7305F919" w14:textId="77777777" w:rsidR="00F50F84" w:rsidRPr="00FD276D" w:rsidRDefault="00F50F84" w:rsidP="00F50F84">
      <w:pPr>
        <w:rPr>
          <w:rFonts w:ascii="Verdana" w:hAnsi="Verdana"/>
          <w:sz w:val="32"/>
          <w:szCs w:val="32"/>
          <w:lang w:val="en-US"/>
        </w:rPr>
      </w:pPr>
    </w:p>
    <w:p w14:paraId="2AFD069D" w14:textId="28D2BB51" w:rsidR="00EF6668" w:rsidRDefault="00EF6668" w:rsidP="005021FD">
      <w:pPr>
        <w:spacing w:line="276" w:lineRule="auto"/>
        <w:rPr>
          <w:sz w:val="32"/>
          <w:szCs w:val="32"/>
          <w:lang w:val="en-US"/>
        </w:rPr>
      </w:pPr>
    </w:p>
    <w:p w14:paraId="3768DA82" w14:textId="0A8CAF23" w:rsidR="005021FD" w:rsidRDefault="005021FD" w:rsidP="005021FD">
      <w:pPr>
        <w:spacing w:line="276" w:lineRule="auto"/>
        <w:rPr>
          <w:sz w:val="32"/>
          <w:szCs w:val="32"/>
          <w:lang w:val="en-US"/>
        </w:rPr>
      </w:pPr>
    </w:p>
    <w:p w14:paraId="5227765B" w14:textId="6AF87FE4" w:rsidR="005021FD" w:rsidRDefault="005021FD" w:rsidP="005021FD">
      <w:pPr>
        <w:spacing w:line="276" w:lineRule="auto"/>
        <w:rPr>
          <w:sz w:val="32"/>
          <w:szCs w:val="32"/>
          <w:lang w:val="en-US"/>
        </w:rPr>
      </w:pPr>
    </w:p>
    <w:p w14:paraId="5A4F3B72" w14:textId="2B1518FC" w:rsidR="005021FD" w:rsidRDefault="005021FD" w:rsidP="005021FD">
      <w:pPr>
        <w:spacing w:line="276" w:lineRule="auto"/>
        <w:rPr>
          <w:sz w:val="32"/>
          <w:szCs w:val="32"/>
          <w:lang w:val="en-US"/>
        </w:rPr>
      </w:pPr>
    </w:p>
    <w:p w14:paraId="636C43A0" w14:textId="1CFCA4B4" w:rsidR="005021FD" w:rsidRDefault="005021FD" w:rsidP="005021FD">
      <w:pPr>
        <w:spacing w:line="276" w:lineRule="auto"/>
        <w:rPr>
          <w:sz w:val="32"/>
          <w:szCs w:val="32"/>
          <w:lang w:val="en-US"/>
        </w:rPr>
      </w:pPr>
    </w:p>
    <w:p w14:paraId="23475433" w14:textId="495BC2AE" w:rsidR="005021FD" w:rsidRDefault="005021FD" w:rsidP="005021FD">
      <w:pPr>
        <w:spacing w:line="276" w:lineRule="auto"/>
        <w:rPr>
          <w:sz w:val="32"/>
          <w:szCs w:val="32"/>
          <w:lang w:val="en-US"/>
        </w:rPr>
      </w:pPr>
    </w:p>
    <w:p w14:paraId="6048719D" w14:textId="6439C1D9" w:rsidR="005021FD" w:rsidRDefault="005021FD" w:rsidP="005021FD">
      <w:pPr>
        <w:spacing w:line="276" w:lineRule="auto"/>
        <w:rPr>
          <w:sz w:val="32"/>
          <w:szCs w:val="32"/>
          <w:lang w:val="en-US"/>
        </w:rPr>
      </w:pPr>
    </w:p>
    <w:p w14:paraId="16CE7E4C" w14:textId="77777777" w:rsidR="005021FD" w:rsidRPr="003B406F" w:rsidRDefault="005021FD" w:rsidP="005021FD">
      <w:pPr>
        <w:spacing w:line="276" w:lineRule="auto"/>
        <w:rPr>
          <w:rFonts w:ascii="Verdana" w:eastAsia="Verdana" w:hAnsi="Verdana" w:cs="Verdana"/>
          <w:sz w:val="32"/>
          <w:szCs w:val="32"/>
          <w:lang w:val="en-US"/>
        </w:rPr>
      </w:pPr>
    </w:p>
    <w:p w14:paraId="00E881A7" w14:textId="77777777" w:rsidR="00D309B7" w:rsidRPr="00FD276D" w:rsidRDefault="00D309B7">
      <w:pPr>
        <w:rPr>
          <w:rFonts w:ascii="Verdana" w:hAnsi="Verdana"/>
          <w:sz w:val="32"/>
          <w:szCs w:val="32"/>
          <w:lang w:val="en-US"/>
        </w:rPr>
      </w:pPr>
    </w:p>
    <w:sectPr w:rsidR="00D309B7" w:rsidRPr="00FD2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DFF2" w14:textId="77777777" w:rsidR="00E90599" w:rsidRDefault="00E90599" w:rsidP="00E90599">
      <w:r>
        <w:separator/>
      </w:r>
    </w:p>
  </w:endnote>
  <w:endnote w:type="continuationSeparator" w:id="0">
    <w:p w14:paraId="7E8406D4" w14:textId="77777777" w:rsidR="00E90599" w:rsidRDefault="00E90599" w:rsidP="00E9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CEE3" w14:textId="77777777" w:rsidR="00E90599" w:rsidRDefault="00E90599" w:rsidP="00E90599">
      <w:r>
        <w:separator/>
      </w:r>
    </w:p>
  </w:footnote>
  <w:footnote w:type="continuationSeparator" w:id="0">
    <w:p w14:paraId="1DF80203" w14:textId="77777777" w:rsidR="00E90599" w:rsidRDefault="00E90599" w:rsidP="00E9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B72AB"/>
    <w:multiLevelType w:val="hybridMultilevel"/>
    <w:tmpl w:val="C7B2AC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5B31D5"/>
    <w:multiLevelType w:val="hybridMultilevel"/>
    <w:tmpl w:val="0700C8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C1"/>
    <w:rsid w:val="00034016"/>
    <w:rsid w:val="000354E5"/>
    <w:rsid w:val="00040395"/>
    <w:rsid w:val="000803FF"/>
    <w:rsid w:val="00091735"/>
    <w:rsid w:val="00144ACB"/>
    <w:rsid w:val="00160F79"/>
    <w:rsid w:val="00163F5C"/>
    <w:rsid w:val="001A35CE"/>
    <w:rsid w:val="001B451D"/>
    <w:rsid w:val="00205657"/>
    <w:rsid w:val="002757F4"/>
    <w:rsid w:val="002B0974"/>
    <w:rsid w:val="002C513B"/>
    <w:rsid w:val="00313164"/>
    <w:rsid w:val="003446E9"/>
    <w:rsid w:val="0034584B"/>
    <w:rsid w:val="0035093A"/>
    <w:rsid w:val="00363F76"/>
    <w:rsid w:val="003B406F"/>
    <w:rsid w:val="003C70BF"/>
    <w:rsid w:val="003D5B03"/>
    <w:rsid w:val="003E4E15"/>
    <w:rsid w:val="004C1AB7"/>
    <w:rsid w:val="004C4BC1"/>
    <w:rsid w:val="004D1E41"/>
    <w:rsid w:val="005021FD"/>
    <w:rsid w:val="005752C0"/>
    <w:rsid w:val="0058239E"/>
    <w:rsid w:val="005A5213"/>
    <w:rsid w:val="006B3E4F"/>
    <w:rsid w:val="006F68D9"/>
    <w:rsid w:val="0073077B"/>
    <w:rsid w:val="007556BB"/>
    <w:rsid w:val="007A5282"/>
    <w:rsid w:val="007E477B"/>
    <w:rsid w:val="00843659"/>
    <w:rsid w:val="008565F4"/>
    <w:rsid w:val="008710CE"/>
    <w:rsid w:val="00882FC4"/>
    <w:rsid w:val="00916CA8"/>
    <w:rsid w:val="009904FA"/>
    <w:rsid w:val="00A1305D"/>
    <w:rsid w:val="00B073CC"/>
    <w:rsid w:val="00B105A1"/>
    <w:rsid w:val="00B46FFB"/>
    <w:rsid w:val="00BF7A91"/>
    <w:rsid w:val="00C768C8"/>
    <w:rsid w:val="00CF1609"/>
    <w:rsid w:val="00CF5017"/>
    <w:rsid w:val="00CF74DC"/>
    <w:rsid w:val="00CF770F"/>
    <w:rsid w:val="00D309B7"/>
    <w:rsid w:val="00DF3A55"/>
    <w:rsid w:val="00E041C2"/>
    <w:rsid w:val="00E440A1"/>
    <w:rsid w:val="00E447E6"/>
    <w:rsid w:val="00E90599"/>
    <w:rsid w:val="00E925C1"/>
    <w:rsid w:val="00EF6668"/>
    <w:rsid w:val="00F50F84"/>
    <w:rsid w:val="00F51A1D"/>
    <w:rsid w:val="00FA7694"/>
    <w:rsid w:val="00FC6D69"/>
    <w:rsid w:val="00FD1E6C"/>
    <w:rsid w:val="00FD276D"/>
    <w:rsid w:val="00FE718C"/>
    <w:rsid w:val="502468F7"/>
    <w:rsid w:val="769F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819C"/>
  <w15:docId w15:val="{7626E0E4-6C84-4565-B66D-43BBDB6A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C1"/>
    <w:pPr>
      <w:spacing w:after="0"/>
    </w:pPr>
    <w:rPr>
      <w:rFonts w:ascii="Calibri" w:hAnsi="Calibri" w:cs="Calibr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C1"/>
    <w:pPr>
      <w:spacing w:after="200"/>
      <w:ind w:left="720"/>
      <w:contextualSpacing/>
    </w:pPr>
    <w:rPr>
      <w:rFonts w:ascii="Verdana" w:hAnsi="Verdana" w:cs="Times New Roman"/>
      <w:sz w:val="18"/>
      <w:szCs w:val="18"/>
    </w:rPr>
  </w:style>
  <w:style w:type="paragraph" w:styleId="BalloonText">
    <w:name w:val="Balloon Text"/>
    <w:basedOn w:val="Normal"/>
    <w:link w:val="BalloonTextChar"/>
    <w:uiPriority w:val="99"/>
    <w:semiHidden/>
    <w:unhideWhenUsed/>
    <w:rsid w:val="00CF1609"/>
    <w:rPr>
      <w:rFonts w:ascii="Tahoma" w:hAnsi="Tahoma" w:cs="Tahoma"/>
      <w:sz w:val="16"/>
      <w:szCs w:val="16"/>
    </w:rPr>
  </w:style>
  <w:style w:type="character" w:customStyle="1" w:styleId="BalloonTextChar">
    <w:name w:val="Balloon Text Char"/>
    <w:basedOn w:val="DefaultParagraphFont"/>
    <w:link w:val="BalloonText"/>
    <w:uiPriority w:val="99"/>
    <w:semiHidden/>
    <w:rsid w:val="00CF1609"/>
    <w:rPr>
      <w:rFonts w:ascii="Tahoma" w:hAnsi="Tahoma" w:cs="Tahoma"/>
      <w:sz w:val="16"/>
      <w:szCs w:val="16"/>
      <w:lang w:val="nl-NL"/>
    </w:rPr>
  </w:style>
  <w:style w:type="character" w:styleId="CommentReference">
    <w:name w:val="annotation reference"/>
    <w:basedOn w:val="DefaultParagraphFont"/>
    <w:uiPriority w:val="99"/>
    <w:semiHidden/>
    <w:unhideWhenUsed/>
    <w:rsid w:val="00E041C2"/>
    <w:rPr>
      <w:sz w:val="16"/>
      <w:szCs w:val="16"/>
    </w:rPr>
  </w:style>
  <w:style w:type="paragraph" w:styleId="CommentText">
    <w:name w:val="annotation text"/>
    <w:basedOn w:val="Normal"/>
    <w:link w:val="CommentTextChar"/>
    <w:uiPriority w:val="99"/>
    <w:semiHidden/>
    <w:unhideWhenUsed/>
    <w:rsid w:val="00E041C2"/>
    <w:rPr>
      <w:sz w:val="20"/>
      <w:szCs w:val="20"/>
    </w:rPr>
  </w:style>
  <w:style w:type="character" w:customStyle="1" w:styleId="CommentTextChar">
    <w:name w:val="Comment Text Char"/>
    <w:basedOn w:val="DefaultParagraphFont"/>
    <w:link w:val="CommentText"/>
    <w:uiPriority w:val="99"/>
    <w:semiHidden/>
    <w:rsid w:val="00E041C2"/>
    <w:rPr>
      <w:rFonts w:ascii="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E041C2"/>
    <w:rPr>
      <w:b/>
      <w:bCs/>
    </w:rPr>
  </w:style>
  <w:style w:type="character" w:customStyle="1" w:styleId="CommentSubjectChar">
    <w:name w:val="Comment Subject Char"/>
    <w:basedOn w:val="CommentTextChar"/>
    <w:link w:val="CommentSubject"/>
    <w:uiPriority w:val="99"/>
    <w:semiHidden/>
    <w:rsid w:val="00E041C2"/>
    <w:rPr>
      <w:rFonts w:ascii="Calibri" w:hAnsi="Calibri" w:cs="Calibri"/>
      <w:b/>
      <w:bCs/>
      <w:sz w:val="20"/>
      <w:szCs w:val="20"/>
      <w:lang w:val="nl-NL"/>
    </w:rPr>
  </w:style>
  <w:style w:type="paragraph" w:styleId="NormalWeb">
    <w:name w:val="Normal (Web)"/>
    <w:basedOn w:val="Normal"/>
    <w:uiPriority w:val="99"/>
    <w:unhideWhenUsed/>
    <w:rsid w:val="003E4E15"/>
    <w:pPr>
      <w:spacing w:before="100" w:beforeAutospacing="1" w:after="100" w:afterAutospacing="1"/>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E90599"/>
    <w:pPr>
      <w:tabs>
        <w:tab w:val="center" w:pos="4513"/>
        <w:tab w:val="right" w:pos="9026"/>
      </w:tabs>
    </w:pPr>
  </w:style>
  <w:style w:type="character" w:customStyle="1" w:styleId="HeaderChar">
    <w:name w:val="Header Char"/>
    <w:basedOn w:val="DefaultParagraphFont"/>
    <w:link w:val="Header"/>
    <w:uiPriority w:val="99"/>
    <w:rsid w:val="00E90599"/>
    <w:rPr>
      <w:rFonts w:ascii="Calibri" w:hAnsi="Calibri" w:cs="Calibri"/>
      <w:sz w:val="22"/>
      <w:lang w:val="nl-NL"/>
    </w:rPr>
  </w:style>
  <w:style w:type="paragraph" w:styleId="Footer">
    <w:name w:val="footer"/>
    <w:basedOn w:val="Normal"/>
    <w:link w:val="FooterChar"/>
    <w:uiPriority w:val="99"/>
    <w:unhideWhenUsed/>
    <w:rsid w:val="00E90599"/>
    <w:pPr>
      <w:tabs>
        <w:tab w:val="center" w:pos="4513"/>
        <w:tab w:val="right" w:pos="9026"/>
      </w:tabs>
    </w:pPr>
  </w:style>
  <w:style w:type="character" w:customStyle="1" w:styleId="FooterChar">
    <w:name w:val="Footer Char"/>
    <w:basedOn w:val="DefaultParagraphFont"/>
    <w:link w:val="Footer"/>
    <w:uiPriority w:val="99"/>
    <w:rsid w:val="00E90599"/>
    <w:rPr>
      <w:rFonts w:ascii="Calibri" w:hAnsi="Calibri" w:cs="Calibr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11807">
      <w:bodyDiv w:val="1"/>
      <w:marLeft w:val="0"/>
      <w:marRight w:val="0"/>
      <w:marTop w:val="0"/>
      <w:marBottom w:val="0"/>
      <w:divBdr>
        <w:top w:val="none" w:sz="0" w:space="0" w:color="auto"/>
        <w:left w:val="none" w:sz="0" w:space="0" w:color="auto"/>
        <w:bottom w:val="none" w:sz="0" w:space="0" w:color="auto"/>
        <w:right w:val="none" w:sz="0" w:space="0" w:color="auto"/>
      </w:divBdr>
    </w:div>
    <w:div w:id="1713652082">
      <w:bodyDiv w:val="1"/>
      <w:marLeft w:val="0"/>
      <w:marRight w:val="0"/>
      <w:marTop w:val="0"/>
      <w:marBottom w:val="0"/>
      <w:divBdr>
        <w:top w:val="none" w:sz="0" w:space="0" w:color="auto"/>
        <w:left w:val="none" w:sz="0" w:space="0" w:color="auto"/>
        <w:bottom w:val="none" w:sz="0" w:space="0" w:color="auto"/>
        <w:right w:val="none" w:sz="0" w:space="0" w:color="auto"/>
      </w:divBdr>
    </w:div>
    <w:div w:id="1727486719">
      <w:bodyDiv w:val="1"/>
      <w:marLeft w:val="0"/>
      <w:marRight w:val="0"/>
      <w:marTop w:val="0"/>
      <w:marBottom w:val="0"/>
      <w:divBdr>
        <w:top w:val="none" w:sz="0" w:space="0" w:color="auto"/>
        <w:left w:val="none" w:sz="0" w:space="0" w:color="auto"/>
        <w:bottom w:val="none" w:sz="0" w:space="0" w:color="auto"/>
        <w:right w:val="none" w:sz="0" w:space="0" w:color="auto"/>
      </w:divBdr>
    </w:div>
    <w:div w:id="20083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7BEC9-077D-4545-9679-4A7D4C3598DC}"/>
</file>

<file path=customXml/itemProps2.xml><?xml version="1.0" encoding="utf-8"?>
<ds:datastoreItem xmlns:ds="http://schemas.openxmlformats.org/officeDocument/2006/customXml" ds:itemID="{743214E1-6781-4E67-BE04-613CDAA5D3D8}"/>
</file>

<file path=customXml/itemProps3.xml><?xml version="1.0" encoding="utf-8"?>
<ds:datastoreItem xmlns:ds="http://schemas.openxmlformats.org/officeDocument/2006/customXml" ds:itemID="{2BB1CAE6-4B68-4C15-8668-99D49511AFDE}"/>
</file>

<file path=docProps/app.xml><?xml version="1.0" encoding="utf-8"?>
<Properties xmlns="http://schemas.openxmlformats.org/officeDocument/2006/extended-properties" xmlns:vt="http://schemas.openxmlformats.org/officeDocument/2006/docPropsVTypes">
  <Template>DA92C0A2</Template>
  <TotalTime>95</TotalTime>
  <Pages>2</Pages>
  <Words>196</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Meline Arakelian</dc:creator>
  <cp:lastModifiedBy>Hommes, Kirsten</cp:lastModifiedBy>
  <cp:revision>16</cp:revision>
  <cp:lastPrinted>2018-01-24T13:41:00Z</cp:lastPrinted>
  <dcterms:created xsi:type="dcterms:W3CDTF">2017-11-29T11:11:00Z</dcterms:created>
  <dcterms:modified xsi:type="dcterms:W3CDTF">2018-01-24T15:04:00Z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IsMyDocuments">
    <vt:bool>true</vt:bool>
  </property>
</Properties>
</file>