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ABA1" w14:textId="3F6B5323" w:rsidR="00FD276D" w:rsidRPr="00FD276D" w:rsidRDefault="00D0258F" w:rsidP="00D0258F">
      <w:pPr>
        <w:spacing w:line="276" w:lineRule="auto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eastAsia="Calibri" w:hAnsi="Verdana" w:cs="Times New Roman"/>
          <w:b/>
          <w:sz w:val="32"/>
          <w:szCs w:val="32"/>
          <w:lang w:val="en-US"/>
        </w:rPr>
        <w:t>UPR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2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>9</w:t>
      </w:r>
      <w:r w:rsidR="003E4E15"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 w:rsidR="001B451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</w:t>
      </w:r>
      <w:r w:rsidR="009904FA">
        <w:rPr>
          <w:rFonts w:ascii="Verdana" w:eastAsia="Calibri" w:hAnsi="Verdana" w:cs="Times New Roman"/>
          <w:b/>
          <w:sz w:val="32"/>
          <w:szCs w:val="32"/>
          <w:lang w:val="en-US"/>
        </w:rPr>
        <w:t>The Republic of Botswana</w:t>
      </w:r>
    </w:p>
    <w:p w14:paraId="1198F2E9" w14:textId="77777777" w:rsidR="00FD276D" w:rsidRPr="00FD276D" w:rsidRDefault="00FD276D" w:rsidP="00D0258F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7F39761F" w14:textId="1E65FBB9" w:rsidR="00FD276D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72496BD7" w14:textId="2C5798E2" w:rsidR="00EF6668" w:rsidRPr="00FD276D" w:rsidRDefault="00FD276D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 </w:t>
      </w:r>
      <w:r w:rsidR="00EF6668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683FE69A" w14:textId="77777777" w:rsidR="003E4E15" w:rsidRPr="00FD276D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54A6B979" w14:textId="175AFABD" w:rsidR="00371CCE" w:rsidRPr="00D0258F" w:rsidRDefault="00363F76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The </w:t>
      </w:r>
      <w:r w:rsidR="009904FA">
        <w:rPr>
          <w:rFonts w:ascii="Verdana" w:hAnsi="Verdana"/>
          <w:sz w:val="32"/>
          <w:szCs w:val="32"/>
          <w:lang w:val="en-US"/>
        </w:rPr>
        <w:t xml:space="preserve">Kingdom of the </w:t>
      </w:r>
      <w:r>
        <w:rPr>
          <w:rFonts w:ascii="Verdana" w:hAnsi="Verdana"/>
          <w:sz w:val="32"/>
          <w:szCs w:val="32"/>
          <w:lang w:val="en-US"/>
        </w:rPr>
        <w:t xml:space="preserve">Netherlands thanks </w:t>
      </w:r>
      <w:r w:rsidR="009904FA">
        <w:rPr>
          <w:rFonts w:ascii="Verdana" w:hAnsi="Verdana"/>
          <w:sz w:val="32"/>
          <w:szCs w:val="32"/>
          <w:lang w:val="en-US"/>
        </w:rPr>
        <w:t xml:space="preserve">the Republic of </w:t>
      </w:r>
      <w:r w:rsidR="009904FA" w:rsidRPr="00D0258F">
        <w:rPr>
          <w:rFonts w:ascii="Verdana" w:hAnsi="Verdana"/>
          <w:sz w:val="32"/>
          <w:szCs w:val="32"/>
          <w:lang w:val="en-US"/>
        </w:rPr>
        <w:t>Botswana</w:t>
      </w:r>
      <w:r w:rsidRPr="00D0258F">
        <w:rPr>
          <w:rFonts w:ascii="Verdana" w:hAnsi="Verdana"/>
          <w:sz w:val="32"/>
          <w:szCs w:val="32"/>
          <w:lang w:val="en-US"/>
        </w:rPr>
        <w:t xml:space="preserve"> </w:t>
      </w:r>
      <w:r w:rsidR="005021FD" w:rsidRPr="00D0258F">
        <w:rPr>
          <w:rFonts w:ascii="Verdana" w:hAnsi="Verdana"/>
          <w:sz w:val="32"/>
          <w:szCs w:val="32"/>
          <w:lang w:val="en-US"/>
        </w:rPr>
        <w:t>for its comprehensive report.</w:t>
      </w:r>
    </w:p>
    <w:p w14:paraId="324CDEC1" w14:textId="28D18AAC" w:rsidR="00371CCE" w:rsidRPr="00D0258F" w:rsidRDefault="00371CCE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09C1A3D5" w14:textId="14E2958F" w:rsidR="00371CCE" w:rsidRPr="00D0258F" w:rsidRDefault="00371CCE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0258F">
        <w:rPr>
          <w:rFonts w:ascii="Verdana" w:hAnsi="Verdana"/>
          <w:sz w:val="32"/>
          <w:szCs w:val="32"/>
          <w:lang w:val="en-US"/>
        </w:rPr>
        <w:t>We commend Botswana for its active and leading role as a member of the Human Rights Council.</w:t>
      </w:r>
      <w:r w:rsidR="00A301D3" w:rsidRPr="00D0258F">
        <w:rPr>
          <w:rFonts w:ascii="Verdana" w:hAnsi="Verdana"/>
          <w:sz w:val="32"/>
          <w:szCs w:val="32"/>
          <w:lang w:val="en-US"/>
        </w:rPr>
        <w:t xml:space="preserve"> Equally, the Netherlands acknowledges </w:t>
      </w:r>
      <w:r w:rsidR="00B7429A" w:rsidRPr="00D0258F">
        <w:rPr>
          <w:rFonts w:ascii="Verdana" w:hAnsi="Verdana"/>
          <w:sz w:val="32"/>
          <w:szCs w:val="32"/>
          <w:lang w:val="en-US"/>
        </w:rPr>
        <w:t>Botswana’s support to the International Criminal Court.</w:t>
      </w:r>
      <w:r w:rsidR="00CC6C20">
        <w:rPr>
          <w:rFonts w:ascii="Verdana" w:hAnsi="Verdana"/>
          <w:sz w:val="32"/>
          <w:szCs w:val="32"/>
          <w:lang w:val="en-US"/>
        </w:rPr>
        <w:t xml:space="preserve"> We also welcome Botwana’s willingness to create a national human rights institution in line with the Paris Principles. </w:t>
      </w:r>
    </w:p>
    <w:p w14:paraId="11D1498F" w14:textId="1E0A9B88" w:rsidR="00576A3A" w:rsidRPr="00D0258F" w:rsidRDefault="00576A3A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17FD8381" w14:textId="5EE28DEF" w:rsidR="00576A3A" w:rsidRPr="00D0258F" w:rsidRDefault="00576A3A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0258F">
        <w:rPr>
          <w:rFonts w:ascii="Verdana" w:hAnsi="Verdana"/>
          <w:sz w:val="32"/>
          <w:szCs w:val="32"/>
          <w:lang w:val="en-US"/>
        </w:rPr>
        <w:t xml:space="preserve">We </w:t>
      </w:r>
      <w:r w:rsidR="00D0258F" w:rsidRPr="00D0258F">
        <w:rPr>
          <w:rFonts w:ascii="Verdana" w:hAnsi="Verdana"/>
          <w:sz w:val="32"/>
          <w:szCs w:val="32"/>
          <w:lang w:val="en-US"/>
        </w:rPr>
        <w:t>do regret, however,</w:t>
      </w:r>
      <w:r w:rsidRPr="00D0258F">
        <w:rPr>
          <w:rFonts w:ascii="Verdana" w:hAnsi="Verdana"/>
          <w:sz w:val="32"/>
          <w:szCs w:val="32"/>
          <w:lang w:val="en-US"/>
        </w:rPr>
        <w:t xml:space="preserve"> that Botswana did not accept any recommend</w:t>
      </w:r>
      <w:r w:rsidR="00B7429A" w:rsidRPr="00D0258F">
        <w:rPr>
          <w:rFonts w:ascii="Verdana" w:hAnsi="Verdana"/>
          <w:sz w:val="32"/>
          <w:szCs w:val="32"/>
          <w:lang w:val="en-US"/>
        </w:rPr>
        <w:t>ation related to decriminalization of</w:t>
      </w:r>
      <w:r w:rsidRPr="00D0258F">
        <w:rPr>
          <w:rFonts w:ascii="Verdana" w:hAnsi="Verdana"/>
          <w:sz w:val="32"/>
          <w:szCs w:val="32"/>
          <w:lang w:val="en-US"/>
        </w:rPr>
        <w:t xml:space="preserve"> same-sex activities and marriage</w:t>
      </w:r>
      <w:r w:rsidR="00B7429A" w:rsidRPr="00D0258F">
        <w:rPr>
          <w:rFonts w:ascii="Verdana" w:hAnsi="Verdana"/>
          <w:sz w:val="32"/>
          <w:szCs w:val="32"/>
          <w:lang w:val="en-US"/>
        </w:rPr>
        <w:t>s</w:t>
      </w:r>
      <w:r w:rsidRPr="00D0258F">
        <w:rPr>
          <w:rFonts w:ascii="Verdana" w:hAnsi="Verdana"/>
          <w:sz w:val="32"/>
          <w:szCs w:val="32"/>
          <w:lang w:val="en-US"/>
        </w:rPr>
        <w:t xml:space="preserve"> during the previous UPR-cycle. </w:t>
      </w:r>
    </w:p>
    <w:p w14:paraId="5B7A4706" w14:textId="346BE78F" w:rsidR="003E4E15" w:rsidRPr="00D0258F" w:rsidRDefault="003E4E15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A9F3BB5" w14:textId="2A2C7B25" w:rsidR="00D0258F" w:rsidRPr="00D0258F" w:rsidRDefault="00D0258F" w:rsidP="00FD276D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0258F">
        <w:rPr>
          <w:rFonts w:ascii="Verdana" w:hAnsi="Verdana"/>
          <w:sz w:val="32"/>
          <w:szCs w:val="32"/>
          <w:lang w:val="en-US"/>
        </w:rPr>
        <w:t xml:space="preserve">In that context, the Netherlands recommends: </w:t>
      </w:r>
    </w:p>
    <w:p w14:paraId="4E413B87" w14:textId="18E05B09" w:rsidR="001274C9" w:rsidRDefault="00D0258F" w:rsidP="000856C2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5276F3">
        <w:rPr>
          <w:sz w:val="32"/>
          <w:szCs w:val="32"/>
          <w:lang w:val="en-US"/>
        </w:rPr>
        <w:t>To adopt specific legislation to pro</w:t>
      </w:r>
      <w:r w:rsidR="005276F3" w:rsidRPr="005276F3">
        <w:rPr>
          <w:sz w:val="32"/>
          <w:szCs w:val="32"/>
          <w:lang w:val="en-US"/>
        </w:rPr>
        <w:t xml:space="preserve">tect victims of </w:t>
      </w:r>
      <w:r w:rsidR="000856C2">
        <w:rPr>
          <w:sz w:val="32"/>
          <w:szCs w:val="32"/>
          <w:lang w:val="en-US"/>
        </w:rPr>
        <w:t>v</w:t>
      </w:r>
      <w:r w:rsidR="005276F3">
        <w:rPr>
          <w:sz w:val="32"/>
          <w:szCs w:val="32"/>
          <w:lang w:val="en-US"/>
        </w:rPr>
        <w:t xml:space="preserve">iolence </w:t>
      </w:r>
      <w:r w:rsidR="005276F3" w:rsidRPr="005276F3">
        <w:rPr>
          <w:sz w:val="32"/>
          <w:szCs w:val="32"/>
          <w:lang w:val="en-US"/>
        </w:rPr>
        <w:t>and</w:t>
      </w:r>
      <w:r w:rsidR="005276F3">
        <w:rPr>
          <w:sz w:val="32"/>
          <w:szCs w:val="32"/>
          <w:lang w:val="en-US"/>
        </w:rPr>
        <w:t xml:space="preserve"> </w:t>
      </w:r>
      <w:r w:rsidR="005276F3" w:rsidRPr="005276F3">
        <w:rPr>
          <w:sz w:val="32"/>
          <w:szCs w:val="32"/>
          <w:lang w:val="en-US"/>
        </w:rPr>
        <w:t xml:space="preserve">other </w:t>
      </w:r>
      <w:r w:rsidR="000856C2">
        <w:rPr>
          <w:sz w:val="32"/>
          <w:szCs w:val="32"/>
          <w:lang w:val="en-US"/>
        </w:rPr>
        <w:t>h</w:t>
      </w:r>
      <w:r w:rsidR="005276F3" w:rsidRPr="005276F3">
        <w:rPr>
          <w:sz w:val="32"/>
          <w:szCs w:val="32"/>
          <w:lang w:val="en-US"/>
        </w:rPr>
        <w:t xml:space="preserve">uman </w:t>
      </w:r>
      <w:r w:rsidR="000856C2">
        <w:rPr>
          <w:sz w:val="32"/>
          <w:szCs w:val="32"/>
          <w:lang w:val="en-US"/>
        </w:rPr>
        <w:t>r</w:t>
      </w:r>
      <w:r w:rsidR="005276F3" w:rsidRPr="005276F3">
        <w:rPr>
          <w:sz w:val="32"/>
          <w:szCs w:val="32"/>
          <w:lang w:val="en-US"/>
        </w:rPr>
        <w:t xml:space="preserve">ights </w:t>
      </w:r>
      <w:r w:rsidR="000856C2">
        <w:rPr>
          <w:sz w:val="32"/>
          <w:szCs w:val="32"/>
          <w:lang w:val="en-US"/>
        </w:rPr>
        <w:t>v</w:t>
      </w:r>
      <w:r w:rsidR="005276F3" w:rsidRPr="005276F3">
        <w:rPr>
          <w:sz w:val="32"/>
          <w:szCs w:val="32"/>
          <w:lang w:val="en-US"/>
        </w:rPr>
        <w:t xml:space="preserve">iolations </w:t>
      </w:r>
      <w:r w:rsidR="001274C9">
        <w:rPr>
          <w:sz w:val="32"/>
          <w:szCs w:val="32"/>
          <w:lang w:val="en-US"/>
        </w:rPr>
        <w:t xml:space="preserve">committed </w:t>
      </w:r>
      <w:r w:rsidR="005276F3" w:rsidRPr="005276F3">
        <w:rPr>
          <w:sz w:val="32"/>
          <w:szCs w:val="32"/>
          <w:lang w:val="en-US"/>
        </w:rPr>
        <w:t xml:space="preserve">against </w:t>
      </w:r>
      <w:r w:rsidR="000856C2">
        <w:rPr>
          <w:sz w:val="32"/>
          <w:szCs w:val="32"/>
          <w:lang w:val="en-US"/>
        </w:rPr>
        <w:t>p</w:t>
      </w:r>
      <w:r w:rsidR="005276F3" w:rsidRPr="005276F3">
        <w:rPr>
          <w:sz w:val="32"/>
          <w:szCs w:val="32"/>
          <w:lang w:val="en-US"/>
        </w:rPr>
        <w:t xml:space="preserve">ersons on the </w:t>
      </w:r>
      <w:r w:rsidR="001274C9">
        <w:rPr>
          <w:sz w:val="32"/>
          <w:szCs w:val="32"/>
          <w:lang w:val="en-US"/>
        </w:rPr>
        <w:t>basis of their real or imputed sexual orientation or gender i</w:t>
      </w:r>
      <w:r w:rsidR="005276F3" w:rsidRPr="005276F3">
        <w:rPr>
          <w:sz w:val="32"/>
          <w:szCs w:val="32"/>
          <w:lang w:val="en-US"/>
        </w:rPr>
        <w:t xml:space="preserve">dentity, in line with resolution 275 of the African </w:t>
      </w:r>
      <w:r w:rsidR="005276F3">
        <w:rPr>
          <w:sz w:val="32"/>
          <w:szCs w:val="32"/>
          <w:lang w:val="en-US"/>
        </w:rPr>
        <w:t xml:space="preserve">Commission on </w:t>
      </w:r>
      <w:r w:rsidR="005276F3" w:rsidRPr="005276F3">
        <w:rPr>
          <w:sz w:val="32"/>
          <w:szCs w:val="32"/>
          <w:lang w:val="en-US"/>
        </w:rPr>
        <w:t>Human and People’s Rights</w:t>
      </w:r>
      <w:r w:rsidR="001274C9">
        <w:rPr>
          <w:sz w:val="32"/>
          <w:szCs w:val="32"/>
          <w:lang w:val="en-US"/>
        </w:rPr>
        <w:t>;</w:t>
      </w:r>
      <w:bookmarkStart w:id="0" w:name="_GoBack"/>
      <w:bookmarkEnd w:id="0"/>
      <w:r w:rsidR="009669BE">
        <w:rPr>
          <w:sz w:val="32"/>
          <w:szCs w:val="32"/>
          <w:lang w:val="en-US"/>
        </w:rPr>
        <w:t xml:space="preserve"> and </w:t>
      </w:r>
    </w:p>
    <w:p w14:paraId="6E6B56B7" w14:textId="77777777" w:rsidR="001274C9" w:rsidRDefault="001274C9">
      <w:pPr>
        <w:spacing w:after="200"/>
        <w:rPr>
          <w:rFonts w:ascii="Verdana" w:hAnsi="Verdana" w:cs="Times New Roman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779DA11D" w14:textId="77777777" w:rsidR="00D0258F" w:rsidRPr="005276F3" w:rsidRDefault="00D0258F" w:rsidP="001274C9">
      <w:pPr>
        <w:pStyle w:val="ListParagraph"/>
        <w:rPr>
          <w:sz w:val="32"/>
          <w:szCs w:val="32"/>
          <w:lang w:val="en-US"/>
        </w:rPr>
      </w:pPr>
    </w:p>
    <w:p w14:paraId="20E97361" w14:textId="77777777" w:rsidR="00D0258F" w:rsidRPr="00D0258F" w:rsidRDefault="00D0258F" w:rsidP="00D0258F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D0258F">
        <w:rPr>
          <w:sz w:val="32"/>
          <w:szCs w:val="32"/>
          <w:lang w:val="en-US"/>
        </w:rPr>
        <w:t>T</w:t>
      </w:r>
      <w:r w:rsidR="00272E99" w:rsidRPr="00D0258F">
        <w:rPr>
          <w:sz w:val="32"/>
          <w:szCs w:val="32"/>
          <w:lang w:val="en-US"/>
        </w:rPr>
        <w:t>o refrain from using criminal charges to obstruct freedom of information and expression, including for journalists who receive inf</w:t>
      </w:r>
      <w:r w:rsidRPr="00D0258F">
        <w:rPr>
          <w:sz w:val="32"/>
          <w:szCs w:val="32"/>
          <w:lang w:val="en-US"/>
        </w:rPr>
        <w:t xml:space="preserve">ormation from whistle-blowers. </w:t>
      </w:r>
    </w:p>
    <w:p w14:paraId="36FC1C5E" w14:textId="77777777" w:rsidR="00D0258F" w:rsidRPr="00D0258F" w:rsidRDefault="00D0258F" w:rsidP="00D0258F">
      <w:pPr>
        <w:pStyle w:val="ListParagraph"/>
        <w:rPr>
          <w:sz w:val="32"/>
          <w:szCs w:val="32"/>
          <w:lang w:val="en-US"/>
        </w:rPr>
      </w:pPr>
    </w:p>
    <w:p w14:paraId="31552504" w14:textId="12D56DFE" w:rsidR="00984AAF" w:rsidRPr="00D0258F" w:rsidRDefault="00984AAF" w:rsidP="00D0258F">
      <w:pPr>
        <w:rPr>
          <w:rFonts w:ascii="Verdana" w:hAnsi="Verdana"/>
          <w:sz w:val="32"/>
          <w:szCs w:val="32"/>
          <w:lang w:val="en-US"/>
        </w:rPr>
      </w:pPr>
      <w:r w:rsidRPr="00D0258F">
        <w:rPr>
          <w:rFonts w:ascii="Verdana" w:hAnsi="Verdana"/>
          <w:sz w:val="32"/>
          <w:szCs w:val="32"/>
          <w:lang w:val="en-US"/>
        </w:rPr>
        <w:t>We wish Botswana every success during the third cycle of the UPR.</w:t>
      </w:r>
    </w:p>
    <w:p w14:paraId="714620CF" w14:textId="77777777" w:rsidR="003B406F" w:rsidRPr="00D0258F" w:rsidRDefault="003B406F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</w:p>
    <w:p w14:paraId="2299965F" w14:textId="77777777" w:rsidR="00EF6668" w:rsidRPr="00D0258F" w:rsidRDefault="00EF6668" w:rsidP="003E4E15">
      <w:pPr>
        <w:spacing w:line="276" w:lineRule="auto"/>
        <w:rPr>
          <w:rFonts w:ascii="Verdana" w:hAnsi="Verdana"/>
          <w:sz w:val="32"/>
          <w:szCs w:val="32"/>
          <w:lang w:val="en-US"/>
        </w:rPr>
      </w:pPr>
      <w:r w:rsidRPr="00D0258F">
        <w:rPr>
          <w:rFonts w:ascii="Verdana" w:hAnsi="Verdana"/>
          <w:sz w:val="32"/>
          <w:szCs w:val="32"/>
          <w:lang w:val="en-US"/>
        </w:rPr>
        <w:t>Thank you, Mr. President.</w:t>
      </w:r>
    </w:p>
    <w:p w14:paraId="00E881A7" w14:textId="77777777" w:rsidR="00D309B7" w:rsidRPr="00FD276D" w:rsidRDefault="00D309B7">
      <w:pPr>
        <w:rPr>
          <w:rFonts w:ascii="Verdana" w:hAnsi="Verdana"/>
          <w:sz w:val="32"/>
          <w:szCs w:val="32"/>
          <w:lang w:val="en-US"/>
        </w:rPr>
      </w:pPr>
    </w:p>
    <w:sectPr w:rsidR="00D309B7" w:rsidRPr="00FD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693C"/>
    <w:multiLevelType w:val="hybridMultilevel"/>
    <w:tmpl w:val="BE4619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28C0A37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B31D5"/>
    <w:multiLevelType w:val="hybridMultilevel"/>
    <w:tmpl w:val="0700C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C1"/>
    <w:rsid w:val="00040395"/>
    <w:rsid w:val="000856C2"/>
    <w:rsid w:val="00091735"/>
    <w:rsid w:val="001274C9"/>
    <w:rsid w:val="00163F5C"/>
    <w:rsid w:val="001A35CE"/>
    <w:rsid w:val="001B451D"/>
    <w:rsid w:val="00205657"/>
    <w:rsid w:val="00272E99"/>
    <w:rsid w:val="002C513B"/>
    <w:rsid w:val="0034584B"/>
    <w:rsid w:val="00363F76"/>
    <w:rsid w:val="00371CCE"/>
    <w:rsid w:val="003B406F"/>
    <w:rsid w:val="003D5B03"/>
    <w:rsid w:val="003E4E15"/>
    <w:rsid w:val="004008A3"/>
    <w:rsid w:val="005021FD"/>
    <w:rsid w:val="005276F3"/>
    <w:rsid w:val="00576A3A"/>
    <w:rsid w:val="007E477B"/>
    <w:rsid w:val="00843659"/>
    <w:rsid w:val="008565F4"/>
    <w:rsid w:val="008710CE"/>
    <w:rsid w:val="009669BE"/>
    <w:rsid w:val="00984AAF"/>
    <w:rsid w:val="009904FA"/>
    <w:rsid w:val="00A1305D"/>
    <w:rsid w:val="00A301D3"/>
    <w:rsid w:val="00B105A1"/>
    <w:rsid w:val="00B7429A"/>
    <w:rsid w:val="00BF3965"/>
    <w:rsid w:val="00CB7115"/>
    <w:rsid w:val="00CC6C20"/>
    <w:rsid w:val="00CF1609"/>
    <w:rsid w:val="00CF5017"/>
    <w:rsid w:val="00CF74DC"/>
    <w:rsid w:val="00D0258F"/>
    <w:rsid w:val="00D309B7"/>
    <w:rsid w:val="00E041C2"/>
    <w:rsid w:val="00E36B30"/>
    <w:rsid w:val="00E447E6"/>
    <w:rsid w:val="00E925C1"/>
    <w:rsid w:val="00EF6668"/>
    <w:rsid w:val="00F51A1D"/>
    <w:rsid w:val="00FA7694"/>
    <w:rsid w:val="00FC6D69"/>
    <w:rsid w:val="00FD276D"/>
    <w:rsid w:val="00FE718C"/>
    <w:rsid w:val="76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819C"/>
  <w15:docId w15:val="{7626E0E4-6C84-4565-B66D-43BBDB6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C1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5C1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9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04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C2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C2"/>
    <w:rPr>
      <w:rFonts w:ascii="Calibri" w:hAnsi="Calibri" w:cs="Calibr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3E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F4CDE-94F1-4F22-BE4C-742336134DEB}"/>
</file>

<file path=customXml/itemProps2.xml><?xml version="1.0" encoding="utf-8"?>
<ds:datastoreItem xmlns:ds="http://schemas.openxmlformats.org/officeDocument/2006/customXml" ds:itemID="{2BB1CAE6-4B68-4C15-8668-99D49511AFDE}"/>
</file>

<file path=customXml/itemProps3.xml><?xml version="1.0" encoding="utf-8"?>
<ds:datastoreItem xmlns:ds="http://schemas.openxmlformats.org/officeDocument/2006/customXml" ds:itemID="{743214E1-6781-4E67-BE04-613CDAA5D3D8}"/>
</file>

<file path=docProps/app.xml><?xml version="1.0" encoding="utf-8"?>
<Properties xmlns="http://schemas.openxmlformats.org/officeDocument/2006/extended-properties" xmlns:vt="http://schemas.openxmlformats.org/officeDocument/2006/docPropsVTypes">
  <Template>67F1FE22</Template>
  <TotalTime>491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Meline Arakelian</dc:creator>
  <cp:lastModifiedBy>Hommes, Kirsten</cp:lastModifiedBy>
  <cp:revision>13</cp:revision>
  <cp:lastPrinted>2018-01-17T09:08:00Z</cp:lastPrinted>
  <dcterms:created xsi:type="dcterms:W3CDTF">2017-11-29T10:48:00Z</dcterms:created>
  <dcterms:modified xsi:type="dcterms:W3CDTF">2018-01-18T09:21:00Z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IsMyDocuments">
    <vt:bool>true</vt:bool>
  </property>
</Properties>
</file>