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A0" w:rsidRPr="009C24BA" w:rsidRDefault="00C70CA0" w:rsidP="00C70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BA">
        <w:rPr>
          <w:rFonts w:ascii="Times New Roman" w:hAnsi="Times New Roman" w:cs="Times New Roman"/>
          <w:b/>
          <w:sz w:val="24"/>
          <w:szCs w:val="24"/>
        </w:rPr>
        <w:t>L’EXAMEN PERIODIQUE UNIVERSEL</w:t>
      </w:r>
    </w:p>
    <w:p w:rsidR="009C24BA" w:rsidRPr="009C24BA" w:rsidRDefault="009C24BA" w:rsidP="00C70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4BA">
        <w:rPr>
          <w:rFonts w:ascii="Times New Roman" w:hAnsi="Times New Roman" w:cs="Times New Roman"/>
          <w:b/>
          <w:sz w:val="24"/>
          <w:szCs w:val="24"/>
        </w:rPr>
        <w:t xml:space="preserve">29ème </w:t>
      </w:r>
      <w:proofErr w:type="spellStart"/>
      <w:r w:rsidRPr="009C24BA">
        <w:rPr>
          <w:rFonts w:ascii="Times New Roman" w:hAnsi="Times New Roman" w:cs="Times New Roman"/>
          <w:b/>
          <w:sz w:val="24"/>
          <w:szCs w:val="24"/>
        </w:rPr>
        <w:t>Session</w:t>
      </w:r>
      <w:proofErr w:type="spellEnd"/>
      <w:r w:rsidRPr="009C24BA">
        <w:rPr>
          <w:rFonts w:ascii="Times New Roman" w:hAnsi="Times New Roman" w:cs="Times New Roman"/>
          <w:b/>
          <w:sz w:val="24"/>
          <w:szCs w:val="24"/>
        </w:rPr>
        <w:t>: Le Mali</w:t>
      </w:r>
    </w:p>
    <w:p w:rsidR="00C70CA0" w:rsidRPr="009C24BA" w:rsidRDefault="00C70CA0" w:rsidP="00AE1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C24BA">
        <w:rPr>
          <w:rFonts w:ascii="Times New Roman" w:hAnsi="Times New Roman" w:cs="Times New Roman"/>
          <w:b/>
          <w:sz w:val="24"/>
          <w:szCs w:val="24"/>
        </w:rPr>
        <w:t>Intervention</w:t>
      </w:r>
      <w:proofErr w:type="spellEnd"/>
      <w:r w:rsidRPr="009C24BA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9C24BA">
        <w:rPr>
          <w:rFonts w:ascii="Times New Roman" w:hAnsi="Times New Roman" w:cs="Times New Roman"/>
          <w:b/>
          <w:sz w:val="24"/>
          <w:szCs w:val="24"/>
        </w:rPr>
        <w:t>Turquie</w:t>
      </w:r>
      <w:proofErr w:type="spellEnd"/>
      <w:r w:rsidR="00AE1A8B" w:rsidRPr="009C24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E1A8B" w:rsidRPr="009C24BA">
        <w:rPr>
          <w:rFonts w:ascii="Times New Roman" w:hAnsi="Times New Roman" w:cs="Times New Roman"/>
          <w:b/>
          <w:sz w:val="24"/>
          <w:szCs w:val="24"/>
        </w:rPr>
        <w:t>pour</w:t>
      </w:r>
      <w:proofErr w:type="spellEnd"/>
      <w:r w:rsidR="00AE1A8B" w:rsidRPr="009C24BA">
        <w:rPr>
          <w:rFonts w:ascii="Times New Roman" w:hAnsi="Times New Roman" w:cs="Times New Roman"/>
          <w:b/>
          <w:sz w:val="24"/>
          <w:szCs w:val="24"/>
        </w:rPr>
        <w:t xml:space="preserve"> le Mali</w:t>
      </w:r>
    </w:p>
    <w:p w:rsidR="009C24BA" w:rsidRDefault="009C24BA" w:rsidP="00585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Merci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Monsieur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Président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C24BA" w:rsidRDefault="009C24BA" w:rsidP="00585E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voudrions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souhaiter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bienvenue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à la </w:t>
      </w:r>
      <w:proofErr w:type="spellStart"/>
      <w:r>
        <w:rPr>
          <w:rFonts w:ascii="Times New Roman" w:hAnsi="Times New Roman" w:cs="Times New Roman"/>
          <w:sz w:val="24"/>
          <w:szCs w:val="24"/>
        </w:rPr>
        <w:t>délégation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malienne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>
        <w:rPr>
          <w:rFonts w:ascii="Times New Roman" w:hAnsi="Times New Roman" w:cs="Times New Roman"/>
          <w:sz w:val="24"/>
          <w:szCs w:val="24"/>
        </w:rPr>
        <w:t>remercier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présentation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rapport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0CA0" w:rsidRDefault="00C70CA0" w:rsidP="00585E2E">
      <w:pPr>
        <w:jc w:val="both"/>
        <w:rPr>
          <w:rFonts w:ascii="Times New Roman" w:hAnsi="Times New Roman" w:cs="Times New Roman"/>
          <w:sz w:val="24"/>
          <w:szCs w:val="24"/>
        </w:rPr>
      </w:pPr>
      <w:r w:rsidRPr="00C70CA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Turquie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voudrait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avant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souligner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l’importance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particulière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qu’elle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CA0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l’intégrité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territoriale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et à la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stabilité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politique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Mali.</w:t>
      </w:r>
    </w:p>
    <w:p w:rsidR="00C70CA0" w:rsidRDefault="00C70CA0" w:rsidP="00585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</w:t>
      </w:r>
      <w:r w:rsidRPr="00C70CA0">
        <w:rPr>
          <w:rFonts w:ascii="Times New Roman" w:hAnsi="Times New Roman" w:cs="Times New Roman"/>
          <w:sz w:val="24"/>
          <w:szCs w:val="24"/>
        </w:rPr>
        <w:t xml:space="preserve"> ce but,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sommes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ravi</w:t>
      </w:r>
      <w:r w:rsidR="00CE33D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soutenir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nos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frères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sœurs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maliens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leurs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rétablissement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l’ordre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démocratique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ainsi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l’environnement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paix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sérénité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tout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préservant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l’intégrité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territo</w:t>
      </w:r>
      <w:r>
        <w:rPr>
          <w:rFonts w:ascii="Times New Roman" w:hAnsi="Times New Roman" w:cs="Times New Roman"/>
          <w:sz w:val="24"/>
          <w:szCs w:val="24"/>
        </w:rPr>
        <w:t>rial</w:t>
      </w:r>
      <w:r w:rsidR="0039078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90787">
        <w:rPr>
          <w:rFonts w:ascii="Times New Roman" w:hAnsi="Times New Roman" w:cs="Times New Roman"/>
          <w:sz w:val="24"/>
          <w:szCs w:val="24"/>
        </w:rPr>
        <w:t xml:space="preserve"> et la </w:t>
      </w:r>
      <w:proofErr w:type="spellStart"/>
      <w:r w:rsidR="00390787">
        <w:rPr>
          <w:rFonts w:ascii="Times New Roman" w:hAnsi="Times New Roman" w:cs="Times New Roman"/>
          <w:sz w:val="24"/>
          <w:szCs w:val="24"/>
        </w:rPr>
        <w:t>stabilité</w:t>
      </w:r>
      <w:proofErr w:type="spellEnd"/>
      <w:r w:rsidR="00390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0787">
        <w:rPr>
          <w:rFonts w:ascii="Times New Roman" w:hAnsi="Times New Roman" w:cs="Times New Roman"/>
          <w:sz w:val="24"/>
          <w:szCs w:val="24"/>
        </w:rPr>
        <w:t>politique</w:t>
      </w:r>
      <w:proofErr w:type="spellEnd"/>
      <w:r w:rsidR="00390787">
        <w:rPr>
          <w:rFonts w:ascii="Times New Roman" w:hAnsi="Times New Roman" w:cs="Times New Roman"/>
          <w:sz w:val="24"/>
          <w:szCs w:val="24"/>
        </w:rPr>
        <w:t xml:space="preserve">. </w:t>
      </w:r>
      <w:r w:rsidR="00932510">
        <w:rPr>
          <w:rFonts w:ascii="Times New Roman" w:hAnsi="Times New Roman" w:cs="Times New Roman"/>
          <w:sz w:val="24"/>
          <w:szCs w:val="24"/>
        </w:rPr>
        <w:t>L</w:t>
      </w:r>
      <w:r w:rsidR="0039078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Turquie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con</w:t>
      </w:r>
      <w:r>
        <w:rPr>
          <w:rFonts w:ascii="Times New Roman" w:hAnsi="Times New Roman" w:cs="Times New Roman"/>
          <w:sz w:val="24"/>
          <w:szCs w:val="24"/>
        </w:rPr>
        <w:t>tinuera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510">
        <w:rPr>
          <w:rFonts w:ascii="Times New Roman" w:hAnsi="Times New Roman" w:cs="Times New Roman"/>
          <w:sz w:val="24"/>
          <w:szCs w:val="24"/>
        </w:rPr>
        <w:t xml:space="preserve">dans la </w:t>
      </w:r>
      <w:proofErr w:type="spellStart"/>
      <w:r w:rsidR="00932510">
        <w:rPr>
          <w:rFonts w:ascii="Times New Roman" w:hAnsi="Times New Roman" w:cs="Times New Roman"/>
          <w:sz w:val="24"/>
          <w:szCs w:val="24"/>
        </w:rPr>
        <w:t>période</w:t>
      </w:r>
      <w:proofErr w:type="spellEnd"/>
      <w:r w:rsidR="0093251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932510">
        <w:rPr>
          <w:rFonts w:ascii="Times New Roman" w:hAnsi="Times New Roman" w:cs="Times New Roman"/>
          <w:sz w:val="24"/>
          <w:szCs w:val="24"/>
        </w:rPr>
        <w:t>venir</w:t>
      </w:r>
      <w:proofErr w:type="spellEnd"/>
      <w:r w:rsidR="0016444D">
        <w:rPr>
          <w:rFonts w:ascii="Times New Roman" w:hAnsi="Times New Roman" w:cs="Times New Roman"/>
          <w:sz w:val="24"/>
          <w:szCs w:val="24"/>
        </w:rPr>
        <w:t>,</w:t>
      </w:r>
      <w:r w:rsidR="00932510">
        <w:rPr>
          <w:rFonts w:ascii="Times New Roman" w:hAnsi="Times New Roman" w:cs="Times New Roman"/>
          <w:sz w:val="24"/>
          <w:szCs w:val="24"/>
        </w:rPr>
        <w:t xml:space="preserve"> </w:t>
      </w:r>
      <w:r w:rsidR="00CC754A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="00CC754A">
        <w:rPr>
          <w:rFonts w:ascii="Times New Roman" w:hAnsi="Times New Roman" w:cs="Times New Roman"/>
          <w:sz w:val="24"/>
          <w:szCs w:val="24"/>
        </w:rPr>
        <w:t>supporter</w:t>
      </w:r>
      <w:proofErr w:type="spellEnd"/>
      <w:r w:rsidR="00CC754A">
        <w:rPr>
          <w:rFonts w:ascii="Times New Roman" w:hAnsi="Times New Roman" w:cs="Times New Roman"/>
          <w:sz w:val="24"/>
          <w:szCs w:val="24"/>
        </w:rPr>
        <w:t xml:space="preserve"> le Mali dans ses </w:t>
      </w:r>
      <w:proofErr w:type="spellStart"/>
      <w:r w:rsidR="00CC754A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="00CC754A">
        <w:rPr>
          <w:rFonts w:ascii="Times New Roman" w:hAnsi="Times New Roman" w:cs="Times New Roman"/>
          <w:sz w:val="24"/>
          <w:szCs w:val="24"/>
        </w:rPr>
        <w:t xml:space="preserve"> dans ce </w:t>
      </w:r>
      <w:proofErr w:type="spellStart"/>
      <w:r w:rsidR="00CC754A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="00CC754A">
        <w:rPr>
          <w:rFonts w:ascii="Times New Roman" w:hAnsi="Times New Roman" w:cs="Times New Roman"/>
          <w:sz w:val="24"/>
          <w:szCs w:val="24"/>
        </w:rPr>
        <w:t>.</w:t>
      </w:r>
    </w:p>
    <w:p w:rsidR="00585E2E" w:rsidRDefault="00C70CA0" w:rsidP="00585E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CA0">
        <w:rPr>
          <w:rFonts w:ascii="Times New Roman" w:hAnsi="Times New Roman" w:cs="Times New Roman"/>
          <w:sz w:val="24"/>
          <w:szCs w:val="24"/>
        </w:rPr>
        <w:t>Concernant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Mali, la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Turquie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condamne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fermement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graves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violations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de</w:t>
      </w:r>
      <w:r w:rsidR="00CC754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droits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perpé</w:t>
      </w:r>
      <w:r w:rsidR="000F21C8">
        <w:rPr>
          <w:rFonts w:ascii="Times New Roman" w:hAnsi="Times New Roman" w:cs="Times New Roman"/>
          <w:sz w:val="24"/>
          <w:szCs w:val="24"/>
        </w:rPr>
        <w:t>trées</w:t>
      </w:r>
      <w:proofErr w:type="spellEnd"/>
      <w:r w:rsidR="000F21C8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0F21C8">
        <w:rPr>
          <w:rFonts w:ascii="Times New Roman" w:hAnsi="Times New Roman" w:cs="Times New Roman"/>
          <w:sz w:val="24"/>
          <w:szCs w:val="24"/>
        </w:rPr>
        <w:t>certain</w:t>
      </w:r>
      <w:r w:rsidR="00CC754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CC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54A">
        <w:rPr>
          <w:rFonts w:ascii="Times New Roman" w:hAnsi="Times New Roman" w:cs="Times New Roman"/>
          <w:sz w:val="24"/>
          <w:szCs w:val="24"/>
        </w:rPr>
        <w:t>groupes</w:t>
      </w:r>
      <w:proofErr w:type="spellEnd"/>
      <w:r w:rsidR="00CC7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1C8">
        <w:rPr>
          <w:rFonts w:ascii="Times New Roman" w:hAnsi="Times New Roman" w:cs="Times New Roman"/>
          <w:sz w:val="24"/>
          <w:szCs w:val="24"/>
        </w:rPr>
        <w:t>armé</w:t>
      </w:r>
      <w:r w:rsidRPr="00C70CA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>.</w:t>
      </w:r>
    </w:p>
    <w:p w:rsidR="00585E2E" w:rsidRDefault="00C70CA0" w:rsidP="00585E2E">
      <w:pPr>
        <w:jc w:val="both"/>
        <w:rPr>
          <w:rFonts w:ascii="Times New Roman" w:hAnsi="Times New Roman" w:cs="Times New Roman"/>
          <w:sz w:val="24"/>
          <w:szCs w:val="24"/>
        </w:rPr>
      </w:pPr>
      <w:r w:rsidRPr="00C70CA0"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considérant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difficultés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résultant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situation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nord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pays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témoignons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l’approche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générale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gouvernement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malien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l’égard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déplacées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internes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réfugiés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est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digne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d’appréciation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E2E" w:rsidRDefault="00C70CA0" w:rsidP="00585E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CA0">
        <w:rPr>
          <w:rFonts w:ascii="Times New Roman" w:hAnsi="Times New Roman" w:cs="Times New Roman"/>
          <w:sz w:val="24"/>
          <w:szCs w:val="24"/>
        </w:rPr>
        <w:t>Nous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saluons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gouvernement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malien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en ce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qui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concerne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renforcement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i</w:t>
      </w:r>
      <w:r w:rsidR="00585E2E">
        <w:rPr>
          <w:rFonts w:ascii="Times New Roman" w:hAnsi="Times New Roman" w:cs="Times New Roman"/>
          <w:sz w:val="24"/>
          <w:szCs w:val="24"/>
        </w:rPr>
        <w:t>nstitutions</w:t>
      </w:r>
      <w:proofErr w:type="spellEnd"/>
      <w:r w:rsidR="00585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E2E">
        <w:rPr>
          <w:rFonts w:ascii="Times New Roman" w:hAnsi="Times New Roman" w:cs="Times New Roman"/>
          <w:sz w:val="24"/>
          <w:szCs w:val="24"/>
        </w:rPr>
        <w:t>démocratiques</w:t>
      </w:r>
      <w:proofErr w:type="spellEnd"/>
      <w:r w:rsidR="00585E2E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="00585E2E">
        <w:rPr>
          <w:rFonts w:ascii="Times New Roman" w:hAnsi="Times New Roman" w:cs="Times New Roman"/>
          <w:sz w:val="24"/>
          <w:szCs w:val="24"/>
        </w:rPr>
        <w:t>l’E</w:t>
      </w:r>
      <w:r w:rsidRPr="00C70CA0">
        <w:rPr>
          <w:rFonts w:ascii="Times New Roman" w:hAnsi="Times New Roman" w:cs="Times New Roman"/>
          <w:sz w:val="24"/>
          <w:szCs w:val="24"/>
        </w:rPr>
        <w:t>tat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droit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ainsi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restauration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l’ordre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constitutionnel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5E2E" w:rsidRDefault="00C70CA0" w:rsidP="00585E2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0CA0">
        <w:rPr>
          <w:rFonts w:ascii="Times New Roman" w:hAnsi="Times New Roman" w:cs="Times New Roman"/>
          <w:sz w:val="24"/>
          <w:szCs w:val="24"/>
        </w:rPr>
        <w:t>N</w:t>
      </w:r>
      <w:r w:rsidR="00585E2E">
        <w:rPr>
          <w:rFonts w:ascii="Times New Roman" w:hAnsi="Times New Roman" w:cs="Times New Roman"/>
          <w:sz w:val="24"/>
          <w:szCs w:val="24"/>
        </w:rPr>
        <w:t>ous</w:t>
      </w:r>
      <w:proofErr w:type="spellEnd"/>
      <w:r w:rsidR="00585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E2E">
        <w:rPr>
          <w:rFonts w:ascii="Times New Roman" w:hAnsi="Times New Roman" w:cs="Times New Roman"/>
          <w:sz w:val="24"/>
          <w:szCs w:val="24"/>
        </w:rPr>
        <w:t>souhaitons</w:t>
      </w:r>
      <w:proofErr w:type="spellEnd"/>
      <w:r w:rsidR="00585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E2E">
        <w:rPr>
          <w:rFonts w:ascii="Times New Roman" w:hAnsi="Times New Roman" w:cs="Times New Roman"/>
          <w:sz w:val="24"/>
          <w:szCs w:val="24"/>
        </w:rPr>
        <w:t>également</w:t>
      </w:r>
      <w:proofErr w:type="spellEnd"/>
      <w:r w:rsidR="0034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73E">
        <w:rPr>
          <w:rFonts w:ascii="Times New Roman" w:hAnsi="Times New Roman" w:cs="Times New Roman"/>
          <w:sz w:val="24"/>
          <w:szCs w:val="24"/>
        </w:rPr>
        <w:t>que</w:t>
      </w:r>
      <w:proofErr w:type="spellEnd"/>
      <w:r w:rsidR="0034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73E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34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73E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="0034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73E">
        <w:rPr>
          <w:rFonts w:ascii="Times New Roman" w:hAnsi="Times New Roman" w:cs="Times New Roman"/>
          <w:sz w:val="24"/>
          <w:szCs w:val="24"/>
        </w:rPr>
        <w:t>effectués</w:t>
      </w:r>
      <w:proofErr w:type="spellEnd"/>
      <w:r w:rsidR="0034373E">
        <w:rPr>
          <w:rFonts w:ascii="Times New Roman" w:hAnsi="Times New Roman" w:cs="Times New Roman"/>
          <w:sz w:val="24"/>
          <w:szCs w:val="24"/>
        </w:rPr>
        <w:t xml:space="preserve"> par le</w:t>
      </w:r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gouvernement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malien</w:t>
      </w:r>
      <w:proofErr w:type="spellEnd"/>
      <w:r w:rsidR="00343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73E">
        <w:rPr>
          <w:rFonts w:ascii="Times New Roman" w:hAnsi="Times New Roman" w:cs="Times New Roman"/>
          <w:sz w:val="24"/>
          <w:szCs w:val="24"/>
        </w:rPr>
        <w:t>continuent</w:t>
      </w:r>
      <w:proofErr w:type="spellEnd"/>
      <w:r w:rsidR="003437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CA0">
        <w:rPr>
          <w:rFonts w:ascii="Times New Roman" w:hAnsi="Times New Roman" w:cs="Times New Roman"/>
          <w:sz w:val="24"/>
          <w:szCs w:val="24"/>
        </w:rPr>
        <w:t>afin</w:t>
      </w:r>
      <w:proofErr w:type="gram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d’assurer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respect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droits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l’homme</w:t>
      </w:r>
      <w:proofErr w:type="spellEnd"/>
      <w:r w:rsidR="0034373E">
        <w:rPr>
          <w:rFonts w:ascii="Times New Roman" w:hAnsi="Times New Roman" w:cs="Times New Roman"/>
          <w:sz w:val="24"/>
          <w:szCs w:val="24"/>
        </w:rPr>
        <w:t>.</w:t>
      </w:r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5EE" w:rsidRDefault="00C70CA0" w:rsidP="00585E2E">
      <w:pPr>
        <w:jc w:val="both"/>
        <w:rPr>
          <w:rFonts w:ascii="Times New Roman" w:hAnsi="Times New Roman" w:cs="Times New Roman"/>
          <w:sz w:val="24"/>
          <w:szCs w:val="24"/>
        </w:rPr>
      </w:pPr>
      <w:r w:rsidRPr="00C70CA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Turquie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recommande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gouvernement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malien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continuer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persister</w:t>
      </w:r>
      <w:proofErr w:type="spellEnd"/>
      <w:r w:rsidR="00204B19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204B19">
        <w:rPr>
          <w:rFonts w:ascii="Times New Roman" w:hAnsi="Times New Roman" w:cs="Times New Roman"/>
          <w:sz w:val="24"/>
          <w:szCs w:val="24"/>
        </w:rPr>
        <w:t>prendre</w:t>
      </w:r>
      <w:proofErr w:type="spellEnd"/>
      <w:r w:rsidR="0020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B19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="0020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B19">
        <w:rPr>
          <w:rFonts w:ascii="Times New Roman" w:hAnsi="Times New Roman" w:cs="Times New Roman"/>
          <w:sz w:val="24"/>
          <w:szCs w:val="24"/>
        </w:rPr>
        <w:t>mesures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E2E">
        <w:rPr>
          <w:rFonts w:ascii="Times New Roman" w:hAnsi="Times New Roman" w:cs="Times New Roman"/>
          <w:sz w:val="24"/>
          <w:szCs w:val="24"/>
        </w:rPr>
        <w:t>pour</w:t>
      </w:r>
      <w:proofErr w:type="spellEnd"/>
      <w:r w:rsidR="00585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assurer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l’égalité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genres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et de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réaliser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révisions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B19">
        <w:rPr>
          <w:rFonts w:ascii="Times New Roman" w:hAnsi="Times New Roman" w:cs="Times New Roman"/>
          <w:sz w:val="24"/>
          <w:szCs w:val="24"/>
        </w:rPr>
        <w:t>adéquates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dans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les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dispositions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personnes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et de la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famille</w:t>
      </w:r>
      <w:proofErr w:type="spellEnd"/>
      <w:r w:rsidR="00204B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04B19">
        <w:rPr>
          <w:rFonts w:ascii="Times New Roman" w:hAnsi="Times New Roman" w:cs="Times New Roman"/>
          <w:sz w:val="24"/>
          <w:szCs w:val="24"/>
        </w:rPr>
        <w:t>Ces</w:t>
      </w:r>
      <w:proofErr w:type="spellEnd"/>
      <w:r w:rsidR="0020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4B19">
        <w:rPr>
          <w:rFonts w:ascii="Times New Roman" w:hAnsi="Times New Roman" w:cs="Times New Roman"/>
          <w:sz w:val="24"/>
          <w:szCs w:val="24"/>
        </w:rPr>
        <w:t>dispositions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s’avèrent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ne pas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être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conformes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normes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internationales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relatives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aux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droits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des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CA0">
        <w:rPr>
          <w:rFonts w:ascii="Times New Roman" w:hAnsi="Times New Roman" w:cs="Times New Roman"/>
          <w:sz w:val="24"/>
          <w:szCs w:val="24"/>
        </w:rPr>
        <w:t>femmes</w:t>
      </w:r>
      <w:proofErr w:type="spellEnd"/>
      <w:r w:rsidRPr="00C70CA0">
        <w:rPr>
          <w:rFonts w:ascii="Times New Roman" w:hAnsi="Times New Roman" w:cs="Times New Roman"/>
          <w:sz w:val="24"/>
          <w:szCs w:val="24"/>
        </w:rPr>
        <w:t>.</w:t>
      </w:r>
    </w:p>
    <w:p w:rsidR="005925EE" w:rsidRPr="00C70CA0" w:rsidRDefault="005925EE" w:rsidP="00585E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Merci </w:t>
      </w:r>
      <w:proofErr w:type="spellStart"/>
      <w:r>
        <w:rPr>
          <w:rFonts w:ascii="Times New Roman" w:hAnsi="Times New Roman" w:cs="Times New Roman"/>
          <w:sz w:val="24"/>
          <w:szCs w:val="24"/>
        </w:rPr>
        <w:t>Monsieur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>
        <w:rPr>
          <w:rFonts w:ascii="Times New Roman" w:hAnsi="Times New Roman" w:cs="Times New Roman"/>
          <w:sz w:val="24"/>
          <w:szCs w:val="24"/>
        </w:rPr>
        <w:t>Président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5925EE" w:rsidRPr="00C7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A0"/>
    <w:rsid w:val="000F21C8"/>
    <w:rsid w:val="0016444D"/>
    <w:rsid w:val="001940B3"/>
    <w:rsid w:val="00204B19"/>
    <w:rsid w:val="0034373E"/>
    <w:rsid w:val="00390787"/>
    <w:rsid w:val="00585E2E"/>
    <w:rsid w:val="005925EE"/>
    <w:rsid w:val="005F7F8F"/>
    <w:rsid w:val="006556E9"/>
    <w:rsid w:val="00932510"/>
    <w:rsid w:val="009C24BA"/>
    <w:rsid w:val="00AE1A8B"/>
    <w:rsid w:val="00B670C9"/>
    <w:rsid w:val="00C70CA0"/>
    <w:rsid w:val="00CC754A"/>
    <w:rsid w:val="00CE33DB"/>
    <w:rsid w:val="00DA1828"/>
    <w:rsid w:val="00EE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84490"/>
  <w15:chartTrackingRefBased/>
  <w15:docId w15:val="{C120859A-C7CB-4448-BA57-A822ABDC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CC72E-9E92-41C9-A565-1B4A38472635}"/>
</file>

<file path=customXml/itemProps2.xml><?xml version="1.0" encoding="utf-8"?>
<ds:datastoreItem xmlns:ds="http://schemas.openxmlformats.org/officeDocument/2006/customXml" ds:itemID="{761A6A16-6985-4DAA-89D6-F3F1B0A69535}"/>
</file>

<file path=customXml/itemProps3.xml><?xml version="1.0" encoding="utf-8"?>
<ds:datastoreItem xmlns:ds="http://schemas.openxmlformats.org/officeDocument/2006/customXml" ds:itemID="{A337F5F5-F87E-46E0-98EE-2CF817F49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DIŞİŞLERİ BAKANLIĞI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 Nazlıgül</dc:creator>
  <cp:keywords/>
  <dc:description/>
  <cp:lastModifiedBy>Onur Özkeçeli</cp:lastModifiedBy>
  <cp:revision>5</cp:revision>
  <cp:lastPrinted>2018-01-04T08:55:00Z</cp:lastPrinted>
  <dcterms:created xsi:type="dcterms:W3CDTF">2018-01-10T13:05:00Z</dcterms:created>
  <dcterms:modified xsi:type="dcterms:W3CDTF">2018-01-16T17:00:00Z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