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35DAF" w14:textId="4E247CA6" w:rsidR="002B175A" w:rsidRPr="004B0D7E" w:rsidRDefault="002B175A" w:rsidP="004B0D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E6DE7E1" w14:textId="68CED294" w:rsidR="002B175A" w:rsidRPr="004B0D7E" w:rsidRDefault="004B0D7E" w:rsidP="004B0D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0D7E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 wp14:anchorId="5C4726F4" wp14:editId="35FDBD36">
            <wp:simplePos x="0" y="0"/>
            <wp:positionH relativeFrom="margin">
              <wp:align>center</wp:align>
            </wp:positionH>
            <wp:positionV relativeFrom="paragraph">
              <wp:posOffset>2870</wp:posOffset>
            </wp:positionV>
            <wp:extent cx="972185" cy="777240"/>
            <wp:effectExtent l="0" t="0" r="0" b="3810"/>
            <wp:wrapNone/>
            <wp:docPr id="4" name="Picture 2" descr="Description: 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9F2B7" w14:textId="77777777" w:rsidR="00BA1D7E" w:rsidRPr="004B0D7E" w:rsidRDefault="00BA1D7E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0A7D59AB" w14:textId="77777777" w:rsidR="004B0D7E" w:rsidRDefault="004B0D7E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05E5AAD9" w14:textId="77777777" w:rsidR="004B0D7E" w:rsidRDefault="004B0D7E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56D8035F" w14:textId="77777777" w:rsidR="004B0D7E" w:rsidRDefault="004B0D7E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64A9E46E" w14:textId="4CFADAFD" w:rsidR="005B2CCD" w:rsidRPr="00C111DF" w:rsidRDefault="005B2CCD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  <w:r w:rsidRPr="00C111DF">
        <w:rPr>
          <w:rFonts w:ascii="Arial" w:hAnsi="Arial" w:cs="Arial"/>
          <w:b/>
          <w:color w:val="auto"/>
          <w:lang w:val="en-GB"/>
        </w:rPr>
        <w:t>Statement by</w:t>
      </w:r>
      <w:r w:rsidR="005C2449">
        <w:rPr>
          <w:rFonts w:ascii="Arial" w:hAnsi="Arial" w:cs="Arial"/>
          <w:b/>
          <w:color w:val="auto"/>
          <w:lang w:val="en-GB"/>
        </w:rPr>
        <w:t xml:space="preserve"> Ms. Kalpana Devi </w:t>
      </w:r>
      <w:proofErr w:type="spellStart"/>
      <w:r w:rsidR="005C2449">
        <w:rPr>
          <w:rFonts w:ascii="Arial" w:hAnsi="Arial" w:cs="Arial"/>
          <w:b/>
          <w:color w:val="auto"/>
          <w:lang w:val="en-GB"/>
        </w:rPr>
        <w:t>Rajantran</w:t>
      </w:r>
      <w:proofErr w:type="spellEnd"/>
    </w:p>
    <w:p w14:paraId="64AD4F30" w14:textId="77777777" w:rsidR="005B2CCD" w:rsidRPr="00C111DF" w:rsidRDefault="005B2CCD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  <w:r w:rsidRPr="00C111DF">
        <w:rPr>
          <w:rFonts w:ascii="Arial" w:hAnsi="Arial" w:cs="Arial"/>
          <w:b/>
          <w:color w:val="auto"/>
          <w:lang w:val="en-GB"/>
        </w:rPr>
        <w:t>Permanent Mission of Malaysia to the United Nations Office at Geneva</w:t>
      </w:r>
    </w:p>
    <w:p w14:paraId="67C3CE9C" w14:textId="783CE678" w:rsidR="005B2CCD" w:rsidRPr="00C111DF" w:rsidRDefault="005B2CCD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  <w:r w:rsidRPr="00C111DF">
        <w:rPr>
          <w:rFonts w:ascii="Arial" w:hAnsi="Arial" w:cs="Arial"/>
          <w:b/>
          <w:color w:val="auto"/>
          <w:lang w:val="en-GB"/>
        </w:rPr>
        <w:t>and ot</w:t>
      </w:r>
      <w:r w:rsidR="00DE1620" w:rsidRPr="00C111DF">
        <w:rPr>
          <w:rFonts w:ascii="Arial" w:hAnsi="Arial" w:cs="Arial"/>
          <w:b/>
          <w:color w:val="auto"/>
          <w:lang w:val="en-GB"/>
        </w:rPr>
        <w:t>her International Organisations</w:t>
      </w:r>
    </w:p>
    <w:p w14:paraId="5DDA1F45" w14:textId="77777777" w:rsidR="005B2CCD" w:rsidRPr="00C111DF" w:rsidRDefault="005B2CCD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13EE89CA" w14:textId="7FF27DED" w:rsidR="005B2CCD" w:rsidRPr="00260ABA" w:rsidRDefault="005B2CCD" w:rsidP="004B0D7E">
      <w:pPr>
        <w:pStyle w:val="Body"/>
        <w:spacing w:line="240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260ABA">
        <w:rPr>
          <w:rFonts w:ascii="Arial" w:hAnsi="Arial" w:cs="Arial"/>
          <w:b/>
          <w:color w:val="auto"/>
          <w:lang w:val="en-GB"/>
        </w:rPr>
        <w:t xml:space="preserve">Review of </w:t>
      </w:r>
      <w:r w:rsidR="00464B45" w:rsidRPr="00464B45">
        <w:rPr>
          <w:rFonts w:ascii="Arial" w:hAnsi="Arial" w:cs="Arial"/>
          <w:b/>
          <w:color w:val="auto"/>
          <w:lang w:val="en-GB"/>
        </w:rPr>
        <w:t>Montenegro</w:t>
      </w:r>
    </w:p>
    <w:p w14:paraId="4128B731" w14:textId="77777777" w:rsidR="005B2CCD" w:rsidRPr="00C111DF" w:rsidRDefault="005B2CCD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52089E1A" w14:textId="67DD04F7" w:rsidR="005B2CCD" w:rsidRPr="00C111DF" w:rsidRDefault="00A7468C" w:rsidP="004B0D7E">
      <w:pPr>
        <w:pStyle w:val="Body"/>
        <w:spacing w:line="240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C111DF">
        <w:rPr>
          <w:rFonts w:ascii="Arial" w:hAnsi="Arial" w:cs="Arial"/>
          <w:b/>
          <w:color w:val="auto"/>
          <w:lang w:val="en-GB"/>
        </w:rPr>
        <w:t>29</w:t>
      </w:r>
      <w:r w:rsidR="005B2CCD" w:rsidRPr="00C111DF">
        <w:rPr>
          <w:rFonts w:ascii="Arial" w:hAnsi="Arial" w:cs="Arial"/>
          <w:b/>
          <w:color w:val="auto"/>
          <w:vertAlign w:val="superscript"/>
          <w:lang w:val="en-GB"/>
        </w:rPr>
        <w:t>th</w:t>
      </w:r>
      <w:r w:rsidR="005B2CCD" w:rsidRPr="00C111DF">
        <w:rPr>
          <w:rFonts w:ascii="Arial" w:hAnsi="Arial" w:cs="Arial"/>
          <w:b/>
          <w:color w:val="auto"/>
          <w:lang w:val="en-GB"/>
        </w:rPr>
        <w:t xml:space="preserve"> Session of the UPR Working Group of the</w:t>
      </w:r>
      <w:r w:rsidR="005B2CCD" w:rsidRPr="00C111DF">
        <w:rPr>
          <w:rFonts w:ascii="Arial" w:eastAsia="Arial Bold" w:hAnsi="Arial" w:cs="Arial"/>
          <w:b/>
          <w:color w:val="auto"/>
          <w:lang w:val="en-GB"/>
        </w:rPr>
        <w:t xml:space="preserve"> </w:t>
      </w:r>
      <w:r w:rsidR="005B2CCD" w:rsidRPr="00C111DF">
        <w:rPr>
          <w:rFonts w:ascii="Arial" w:hAnsi="Arial" w:cs="Arial"/>
          <w:b/>
          <w:color w:val="auto"/>
          <w:lang w:val="en-GB"/>
        </w:rPr>
        <w:t>Human Rights Council</w:t>
      </w:r>
    </w:p>
    <w:p w14:paraId="2FA63A57" w14:textId="745D77FF" w:rsidR="005B2CCD" w:rsidRPr="00C111DF" w:rsidRDefault="00A7468C" w:rsidP="004B0D7E">
      <w:pPr>
        <w:pStyle w:val="Body"/>
        <w:spacing w:line="240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C111DF">
        <w:rPr>
          <w:rFonts w:ascii="Arial" w:hAnsi="Arial" w:cs="Arial"/>
          <w:b/>
          <w:color w:val="auto"/>
          <w:lang w:val="en-GB"/>
        </w:rPr>
        <w:t>15-26 January 2018</w:t>
      </w:r>
    </w:p>
    <w:p w14:paraId="12A5AB9B" w14:textId="77777777" w:rsidR="002B175A" w:rsidRPr="00C111DF" w:rsidRDefault="002B175A" w:rsidP="004B0D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11DF">
        <w:rPr>
          <w:rFonts w:ascii="Arial" w:hAnsi="Arial" w:cs="Arial"/>
          <w:b/>
          <w:sz w:val="24"/>
          <w:szCs w:val="24"/>
        </w:rPr>
        <w:t>______________________________________________________________</w:t>
      </w:r>
    </w:p>
    <w:p w14:paraId="78B526A2" w14:textId="77777777" w:rsidR="002B175A" w:rsidRPr="00C111DF" w:rsidRDefault="002B175A" w:rsidP="004B0D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9833B97" w14:textId="7E676FC1" w:rsidR="005B2CCD" w:rsidRPr="00F14326" w:rsidRDefault="003D11BA" w:rsidP="00775475">
      <w:pPr>
        <w:pStyle w:val="Body"/>
        <w:spacing w:line="276" w:lineRule="auto"/>
        <w:rPr>
          <w:rFonts w:ascii="Arial" w:eastAsia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Mr. President,</w:t>
      </w:r>
    </w:p>
    <w:p w14:paraId="3A91FBAE" w14:textId="77777777" w:rsidR="005B2CCD" w:rsidRPr="00F14326" w:rsidRDefault="005B2CCD" w:rsidP="00775475">
      <w:pPr>
        <w:pStyle w:val="Body"/>
        <w:spacing w:line="276" w:lineRule="auto"/>
        <w:rPr>
          <w:rFonts w:ascii="Arial" w:eastAsia="Arial" w:hAnsi="Arial" w:cs="Arial"/>
          <w:color w:val="auto"/>
          <w:lang w:val="en-GB"/>
        </w:rPr>
      </w:pPr>
    </w:p>
    <w:p w14:paraId="3A1349F6" w14:textId="55439D6B" w:rsidR="00662396" w:rsidRDefault="005B2CCD" w:rsidP="007754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DD7">
        <w:rPr>
          <w:rFonts w:ascii="Arial" w:hAnsi="Arial" w:cs="Arial"/>
          <w:sz w:val="24"/>
          <w:szCs w:val="24"/>
        </w:rPr>
        <w:t>Malaysia welc</w:t>
      </w:r>
      <w:r w:rsidR="004B0D7E" w:rsidRPr="00ED3DD7">
        <w:rPr>
          <w:rFonts w:ascii="Arial" w:hAnsi="Arial" w:cs="Arial"/>
          <w:sz w:val="24"/>
          <w:szCs w:val="24"/>
        </w:rPr>
        <w:t xml:space="preserve">omes the delegation of </w:t>
      </w:r>
      <w:r w:rsidR="00464B45">
        <w:rPr>
          <w:rFonts w:ascii="Arial" w:hAnsi="Arial" w:cs="Arial"/>
          <w:sz w:val="24"/>
          <w:szCs w:val="24"/>
        </w:rPr>
        <w:t>Montenegro</w:t>
      </w:r>
      <w:r w:rsidR="005C2449">
        <w:rPr>
          <w:rFonts w:ascii="Arial" w:hAnsi="Arial" w:cs="Arial"/>
          <w:sz w:val="24"/>
          <w:szCs w:val="24"/>
        </w:rPr>
        <w:t>. We</w:t>
      </w:r>
      <w:r w:rsidR="008E3A84" w:rsidRPr="00ED3DD7">
        <w:rPr>
          <w:rFonts w:ascii="Arial" w:hAnsi="Arial" w:cs="Arial"/>
          <w:sz w:val="24"/>
          <w:szCs w:val="24"/>
        </w:rPr>
        <w:t xml:space="preserve"> </w:t>
      </w:r>
      <w:r w:rsidRPr="00ED3DD7">
        <w:rPr>
          <w:rFonts w:ascii="Arial" w:hAnsi="Arial" w:cs="Arial"/>
          <w:sz w:val="24"/>
          <w:szCs w:val="24"/>
        </w:rPr>
        <w:t xml:space="preserve">thank them for presentation of their national report. </w:t>
      </w:r>
    </w:p>
    <w:p w14:paraId="7504E9E9" w14:textId="77777777" w:rsidR="00464B45" w:rsidRDefault="00464B45" w:rsidP="0077547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EAA5B2A" w14:textId="1889B83E" w:rsidR="00464B45" w:rsidRDefault="00D92FFC" w:rsidP="0077547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775475">
        <w:rPr>
          <w:rFonts w:ascii="Arial" w:eastAsia="Arial" w:hAnsi="Arial" w:cs="Arial"/>
          <w:sz w:val="24"/>
          <w:szCs w:val="24"/>
          <w:bdr w:val="nil"/>
        </w:rPr>
        <w:t xml:space="preserve">Malaysia </w:t>
      </w:r>
      <w:r w:rsidR="005C2449">
        <w:rPr>
          <w:rFonts w:ascii="Arial" w:hAnsi="Arial" w:cs="Arial"/>
          <w:sz w:val="24"/>
          <w:szCs w:val="24"/>
        </w:rPr>
        <w:t xml:space="preserve">notes that the Government of </w:t>
      </w:r>
      <w:r w:rsidR="00580813">
        <w:rPr>
          <w:rFonts w:ascii="Arial" w:hAnsi="Arial" w:cs="Arial"/>
          <w:sz w:val="24"/>
          <w:szCs w:val="24"/>
        </w:rPr>
        <w:t>Montenegro</w:t>
      </w:r>
      <w:r w:rsidR="005C2449">
        <w:rPr>
          <w:rFonts w:ascii="Arial" w:hAnsi="Arial" w:cs="Arial"/>
          <w:sz w:val="24"/>
          <w:szCs w:val="24"/>
        </w:rPr>
        <w:t xml:space="preserve"> has developed various national strategies to</w:t>
      </w:r>
      <w:r w:rsidR="0014451D">
        <w:rPr>
          <w:rFonts w:ascii="Arial" w:hAnsi="Arial" w:cs="Arial"/>
          <w:sz w:val="24"/>
          <w:szCs w:val="24"/>
        </w:rPr>
        <w:t xml:space="preserve"> </w:t>
      </w:r>
      <w:r w:rsidR="00BE3B67">
        <w:rPr>
          <w:rFonts w:ascii="Arial" w:hAnsi="Arial" w:cs="Arial"/>
          <w:sz w:val="24"/>
          <w:szCs w:val="24"/>
        </w:rPr>
        <w:t>advanc</w:t>
      </w:r>
      <w:r w:rsidR="0014451D">
        <w:rPr>
          <w:rFonts w:ascii="Arial" w:hAnsi="Arial" w:cs="Arial"/>
          <w:sz w:val="24"/>
          <w:szCs w:val="24"/>
        </w:rPr>
        <w:t>e human rights in the areas of gender equality, education, rights of women, children and older persons, employment, social welf</w:t>
      </w:r>
      <w:r w:rsidR="003112A7">
        <w:rPr>
          <w:rFonts w:ascii="Arial" w:hAnsi="Arial" w:cs="Arial"/>
          <w:sz w:val="24"/>
          <w:szCs w:val="24"/>
        </w:rPr>
        <w:t xml:space="preserve">are and female entrepreneurship. </w:t>
      </w:r>
    </w:p>
    <w:p w14:paraId="17B6ECDF" w14:textId="644FC16D" w:rsidR="0014451D" w:rsidRDefault="0014451D" w:rsidP="0077547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54CF4C3" w14:textId="014DC202" w:rsidR="00995CD4" w:rsidRPr="00775475" w:rsidRDefault="00D92FFC" w:rsidP="00775475">
      <w:pPr>
        <w:spacing w:line="240" w:lineRule="auto"/>
        <w:jc w:val="both"/>
        <w:rPr>
          <w:rFonts w:ascii="Arial" w:eastAsia="Times New Roman" w:hAnsi="Arial" w:cs="Arial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5C2449">
        <w:rPr>
          <w:rFonts w:ascii="Arial" w:hAnsi="Arial" w:cs="Arial"/>
          <w:sz w:val="24"/>
          <w:szCs w:val="24"/>
        </w:rPr>
        <w:t xml:space="preserve">We hope the </w:t>
      </w:r>
      <w:r w:rsidR="003112A7">
        <w:rPr>
          <w:rFonts w:ascii="Arial" w:hAnsi="Arial" w:cs="Arial"/>
          <w:sz w:val="24"/>
          <w:szCs w:val="24"/>
        </w:rPr>
        <w:t>adoption of Law on Protection from Domestic Violence and National Strategy for Domestic Violence Protection 2016-2020</w:t>
      </w:r>
      <w:r w:rsidR="005C2449">
        <w:rPr>
          <w:rFonts w:ascii="Arial" w:hAnsi="Arial" w:cs="Arial"/>
          <w:sz w:val="24"/>
          <w:szCs w:val="24"/>
        </w:rPr>
        <w:t xml:space="preserve"> would contribute to addressing the incidences of domestic violence against women.</w:t>
      </w:r>
      <w:r w:rsidR="00775475">
        <w:rPr>
          <w:rFonts w:ascii="Arial" w:hAnsi="Arial" w:cs="Arial"/>
          <w:sz w:val="24"/>
          <w:szCs w:val="24"/>
        </w:rPr>
        <w:t xml:space="preserve"> </w:t>
      </w:r>
      <w:r w:rsidR="005C2449">
        <w:rPr>
          <w:rFonts w:ascii="Arial" w:hAnsi="Arial" w:cs="Arial"/>
          <w:sz w:val="24"/>
          <w:szCs w:val="24"/>
        </w:rPr>
        <w:t xml:space="preserve">A </w:t>
      </w:r>
      <w:r w:rsidR="00775475">
        <w:rPr>
          <w:rFonts w:ascii="Arial" w:eastAsia="Times New Roman" w:hAnsi="Arial" w:cs="Arial"/>
          <w:sz w:val="25"/>
          <w:szCs w:val="25"/>
          <w:lang w:val="en-US"/>
        </w:rPr>
        <w:t>study conducted by UNDP in 2017 revealed that 42% of women experienced some form of violence</w:t>
      </w:r>
      <w:r w:rsidR="005C2449">
        <w:rPr>
          <w:rFonts w:ascii="Arial" w:eastAsia="Times New Roman" w:hAnsi="Arial" w:cs="Arial"/>
          <w:sz w:val="25"/>
          <w:szCs w:val="25"/>
          <w:lang w:val="en-US"/>
        </w:rPr>
        <w:t xml:space="preserve"> and </w:t>
      </w:r>
      <w:r w:rsidR="00775475">
        <w:rPr>
          <w:rFonts w:ascii="Arial" w:hAnsi="Arial" w:cs="Arial"/>
          <w:sz w:val="24"/>
          <w:szCs w:val="24"/>
        </w:rPr>
        <w:t>Montenegro is facing challenges in addressing this issue due to weak implementation, inadequate protection mechanism and lack of access for victims to seek justice.</w:t>
      </w:r>
      <w:r w:rsidR="00775475" w:rsidRPr="00775475">
        <w:rPr>
          <w:rFonts w:ascii="Arial" w:eastAsia="Times New Roman" w:hAnsi="Arial" w:cs="Arial"/>
          <w:sz w:val="25"/>
          <w:szCs w:val="25"/>
          <w:lang w:val="en-US"/>
        </w:rPr>
        <w:t xml:space="preserve"> </w:t>
      </w:r>
    </w:p>
    <w:p w14:paraId="14DBB1A4" w14:textId="150A4BB2" w:rsidR="00995CD4" w:rsidRDefault="00D92FFC" w:rsidP="0077547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MY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5C2449">
        <w:rPr>
          <w:rFonts w:ascii="Arial" w:hAnsi="Arial" w:cs="Arial"/>
          <w:sz w:val="24"/>
          <w:szCs w:val="24"/>
          <w:lang w:val="en-MY"/>
        </w:rPr>
        <w:t>I</w:t>
      </w:r>
      <w:r w:rsidR="00995CD4" w:rsidRPr="00E11D19">
        <w:rPr>
          <w:rFonts w:ascii="Arial" w:hAnsi="Arial" w:cs="Arial"/>
          <w:sz w:val="24"/>
          <w:szCs w:val="24"/>
          <w:lang w:val="en-MY"/>
        </w:rPr>
        <w:t>n the spirit of constructive engagement and cooperation</w:t>
      </w:r>
      <w:r w:rsidR="00995CD4">
        <w:rPr>
          <w:rFonts w:ascii="Arial" w:hAnsi="Arial" w:cs="Arial"/>
          <w:sz w:val="24"/>
          <w:szCs w:val="24"/>
          <w:lang w:val="en-MY"/>
        </w:rPr>
        <w:t>, Malaysia would like to propose the following recommendations consideration of Montenegro:</w:t>
      </w:r>
    </w:p>
    <w:p w14:paraId="56B20C00" w14:textId="27B30B00" w:rsidR="00995CD4" w:rsidRDefault="00995CD4" w:rsidP="0077547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B0C1DD9" w14:textId="2E414EB5" w:rsidR="00D92FFC" w:rsidRDefault="00D92FFC" w:rsidP="00775475">
      <w:pPr>
        <w:spacing w:after="0" w:line="240" w:lineRule="auto"/>
        <w:ind w:left="1413" w:hanging="70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ab/>
      </w:r>
      <w:r w:rsidR="00F34BF2">
        <w:rPr>
          <w:rFonts w:ascii="Arial" w:hAnsi="Arial" w:cs="Arial"/>
          <w:sz w:val="24"/>
          <w:szCs w:val="24"/>
        </w:rPr>
        <w:t xml:space="preserve">Ensure adequate shelters are made available for victims of </w:t>
      </w:r>
      <w:r w:rsidR="00F56DAF">
        <w:rPr>
          <w:rFonts w:ascii="Arial" w:hAnsi="Arial" w:cs="Arial"/>
          <w:sz w:val="24"/>
          <w:szCs w:val="24"/>
        </w:rPr>
        <w:t>domestic violence</w:t>
      </w:r>
      <w:r>
        <w:rPr>
          <w:rFonts w:ascii="Arial" w:hAnsi="Arial" w:cs="Arial"/>
          <w:sz w:val="24"/>
          <w:szCs w:val="24"/>
        </w:rPr>
        <w:t>;</w:t>
      </w:r>
      <w:r w:rsidR="00681E27">
        <w:rPr>
          <w:rFonts w:ascii="Arial" w:hAnsi="Arial" w:cs="Arial"/>
          <w:sz w:val="24"/>
          <w:szCs w:val="24"/>
        </w:rPr>
        <w:t xml:space="preserve"> and</w:t>
      </w:r>
    </w:p>
    <w:p w14:paraId="5AEE6127" w14:textId="03BC5EA3" w:rsidR="00464B45" w:rsidRDefault="00D92FFC" w:rsidP="00775475">
      <w:pPr>
        <w:spacing w:after="0" w:line="240" w:lineRule="auto"/>
        <w:ind w:left="1413" w:hanging="70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>
        <w:rPr>
          <w:rFonts w:ascii="Arial" w:hAnsi="Arial" w:cs="Arial"/>
          <w:sz w:val="24"/>
          <w:szCs w:val="24"/>
        </w:rPr>
        <w:tab/>
        <w:t xml:space="preserve">Ensure </w:t>
      </w:r>
      <w:r w:rsidR="00F56DAF">
        <w:rPr>
          <w:rFonts w:ascii="Arial" w:hAnsi="Arial" w:cs="Arial"/>
          <w:sz w:val="24"/>
          <w:szCs w:val="24"/>
        </w:rPr>
        <w:t xml:space="preserve">victims </w:t>
      </w:r>
      <w:r>
        <w:rPr>
          <w:rFonts w:ascii="Arial" w:hAnsi="Arial" w:cs="Arial"/>
          <w:sz w:val="24"/>
          <w:szCs w:val="24"/>
        </w:rPr>
        <w:t xml:space="preserve">of domestic violence </w:t>
      </w:r>
      <w:r w:rsidR="00F56DAF">
        <w:rPr>
          <w:rFonts w:ascii="Arial" w:hAnsi="Arial" w:cs="Arial"/>
          <w:sz w:val="24"/>
          <w:szCs w:val="24"/>
        </w:rPr>
        <w:t xml:space="preserve">are provided with counselling, rehabilitation and </w:t>
      </w:r>
      <w:r w:rsidR="00775475">
        <w:rPr>
          <w:rFonts w:ascii="Arial" w:hAnsi="Arial" w:cs="Arial"/>
          <w:sz w:val="24"/>
          <w:szCs w:val="24"/>
        </w:rPr>
        <w:t>trainings are provided on regular basis to sensitise all key personnel and authorities handling cases of domestic violence support services.</w:t>
      </w:r>
    </w:p>
    <w:p w14:paraId="7F40E85D" w14:textId="77777777" w:rsidR="00775475" w:rsidRDefault="00775475" w:rsidP="00775475">
      <w:pPr>
        <w:spacing w:after="0" w:line="240" w:lineRule="auto"/>
        <w:ind w:left="1413" w:hanging="705"/>
        <w:contextualSpacing/>
        <w:jc w:val="both"/>
        <w:rPr>
          <w:rFonts w:ascii="Arial" w:hAnsi="Arial" w:cs="Arial"/>
          <w:sz w:val="24"/>
          <w:szCs w:val="24"/>
        </w:rPr>
      </w:pPr>
    </w:p>
    <w:p w14:paraId="592269EA" w14:textId="1711094B" w:rsidR="00260ABA" w:rsidRDefault="00260ABA" w:rsidP="007754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thank you Mr. President.</w:t>
      </w:r>
    </w:p>
    <w:p w14:paraId="3101D969" w14:textId="77777777" w:rsidR="0090271F" w:rsidRPr="00C111DF" w:rsidRDefault="0090271F" w:rsidP="004C2B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3A51A10" w14:textId="2487F12E" w:rsidR="005C2449" w:rsidRPr="004B0D7E" w:rsidRDefault="00935C7E" w:rsidP="005C24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11DF">
        <w:rPr>
          <w:rFonts w:ascii="Arial" w:hAnsi="Arial" w:cs="Arial"/>
          <w:b/>
          <w:sz w:val="24"/>
          <w:szCs w:val="24"/>
        </w:rPr>
        <w:t>G</w:t>
      </w:r>
      <w:r w:rsidR="00A07C64" w:rsidRPr="00C111DF">
        <w:rPr>
          <w:rFonts w:ascii="Arial" w:hAnsi="Arial" w:cs="Arial"/>
          <w:b/>
          <w:sz w:val="24"/>
          <w:szCs w:val="24"/>
        </w:rPr>
        <w:t>eneva</w:t>
      </w:r>
      <w:r w:rsidR="0090271F" w:rsidRPr="00C111DF">
        <w:rPr>
          <w:rFonts w:ascii="Arial" w:hAnsi="Arial" w:cs="Arial"/>
          <w:b/>
          <w:sz w:val="24"/>
          <w:szCs w:val="24"/>
        </w:rPr>
        <w:br/>
      </w:r>
      <w:r w:rsidR="00464B45">
        <w:rPr>
          <w:rFonts w:ascii="Arial" w:hAnsi="Arial" w:cs="Arial"/>
          <w:b/>
          <w:sz w:val="24"/>
          <w:szCs w:val="24"/>
        </w:rPr>
        <w:t>22</w:t>
      </w:r>
      <w:r w:rsidR="00A7468C" w:rsidRPr="00C111DF">
        <w:rPr>
          <w:rFonts w:ascii="Arial" w:hAnsi="Arial" w:cs="Arial"/>
          <w:b/>
          <w:sz w:val="24"/>
          <w:szCs w:val="24"/>
        </w:rPr>
        <w:t xml:space="preserve"> January </w:t>
      </w:r>
      <w:bookmarkStart w:id="0" w:name="_GoBack"/>
      <w:bookmarkEnd w:id="0"/>
    </w:p>
    <w:sectPr w:rsidR="005C2449" w:rsidRPr="004B0D7E" w:rsidSect="008450E4">
      <w:headerReference w:type="default" r:id="rId8"/>
      <w:footerReference w:type="default" r:id="rId9"/>
      <w:pgSz w:w="11907" w:h="16839" w:code="9"/>
      <w:pgMar w:top="1440" w:right="1800" w:bottom="1440" w:left="1800" w:header="70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1C3C3" w14:textId="77777777" w:rsidR="00FA621F" w:rsidRDefault="00FA621F">
      <w:pPr>
        <w:spacing w:after="0" w:line="240" w:lineRule="auto"/>
      </w:pPr>
      <w:r>
        <w:separator/>
      </w:r>
    </w:p>
  </w:endnote>
  <w:endnote w:type="continuationSeparator" w:id="0">
    <w:p w14:paraId="29842876" w14:textId="77777777" w:rsidR="00FA621F" w:rsidRDefault="00FA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24C9" w14:textId="7741C573" w:rsidR="00F56DAF" w:rsidRPr="008450E4" w:rsidRDefault="00F56DAF" w:rsidP="002D5FE5">
    <w:pPr>
      <w:pStyle w:val="Foot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</w:t>
    </w:r>
    <w:r w:rsidRPr="008450E4">
      <w:rPr>
        <w:rFonts w:ascii="Arial" w:hAnsi="Arial" w:cs="Arial"/>
        <w:sz w:val="24"/>
        <w:szCs w:val="24"/>
      </w:rPr>
      <w:fldChar w:fldCharType="begin"/>
    </w:r>
    <w:r w:rsidRPr="008450E4">
      <w:rPr>
        <w:rFonts w:ascii="Arial" w:hAnsi="Arial" w:cs="Arial"/>
        <w:sz w:val="24"/>
        <w:szCs w:val="24"/>
      </w:rPr>
      <w:instrText xml:space="preserve"> PAGE   \* MERGEFORMAT </w:instrText>
    </w:r>
    <w:r w:rsidRPr="008450E4">
      <w:rPr>
        <w:rFonts w:ascii="Arial" w:hAnsi="Arial" w:cs="Arial"/>
        <w:sz w:val="24"/>
        <w:szCs w:val="24"/>
      </w:rPr>
      <w:fldChar w:fldCharType="separate"/>
    </w:r>
    <w:r w:rsidR="005C2449">
      <w:rPr>
        <w:rFonts w:ascii="Arial" w:hAnsi="Arial" w:cs="Arial"/>
        <w:noProof/>
        <w:sz w:val="24"/>
        <w:szCs w:val="24"/>
      </w:rPr>
      <w:t>1</w:t>
    </w:r>
    <w:r w:rsidRPr="008450E4">
      <w:rPr>
        <w:rFonts w:ascii="Arial" w:hAnsi="Arial" w:cs="Arial"/>
        <w:noProof/>
        <w:sz w:val="24"/>
        <w:szCs w:val="24"/>
      </w:rPr>
      <w:fldChar w:fldCharType="end"/>
    </w:r>
    <w:r>
      <w:rPr>
        <w:rFonts w:ascii="Arial" w:hAnsi="Arial" w:cs="Arial"/>
        <w:noProof/>
        <w:sz w:val="24"/>
        <w:szCs w:val="24"/>
      </w:rPr>
      <w:tab/>
    </w:r>
  </w:p>
  <w:p w14:paraId="7D1D14CC" w14:textId="77777777" w:rsidR="00F56DAF" w:rsidRDefault="00F56D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0BD26" w14:textId="77777777" w:rsidR="00FA621F" w:rsidRDefault="00FA621F">
      <w:pPr>
        <w:spacing w:after="0" w:line="240" w:lineRule="auto"/>
      </w:pPr>
      <w:r>
        <w:separator/>
      </w:r>
    </w:p>
  </w:footnote>
  <w:footnote w:type="continuationSeparator" w:id="0">
    <w:p w14:paraId="2983EFF6" w14:textId="77777777" w:rsidR="00FA621F" w:rsidRDefault="00FA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7D2AD" w14:textId="77777777" w:rsidR="00F56DAF" w:rsidRPr="0074350A" w:rsidRDefault="00F56DAF" w:rsidP="00D25E4E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74350A">
      <w:rPr>
        <w:rFonts w:ascii="Arial" w:hAnsi="Arial" w:cs="Arial"/>
        <w:b/>
        <w:i/>
        <w:sz w:val="20"/>
        <w:szCs w:val="20"/>
      </w:rPr>
      <w:t>(Please check against delivery)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49B5"/>
    <w:multiLevelType w:val="hybridMultilevel"/>
    <w:tmpl w:val="EE0E51C6"/>
    <w:lvl w:ilvl="0" w:tplc="45C02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20248">
      <w:start w:val="1"/>
      <w:numFmt w:val="lowerRoman"/>
      <w:lvlText w:val="%2."/>
      <w:lvlJc w:val="right"/>
      <w:pPr>
        <w:tabs>
          <w:tab w:val="num" w:pos="1368"/>
        </w:tabs>
        <w:ind w:left="136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D5887"/>
    <w:multiLevelType w:val="hybridMultilevel"/>
    <w:tmpl w:val="F228A104"/>
    <w:lvl w:ilvl="0" w:tplc="5CD488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86784"/>
    <w:multiLevelType w:val="hybridMultilevel"/>
    <w:tmpl w:val="198ED2BA"/>
    <w:lvl w:ilvl="0" w:tplc="3AD8C51E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17D34"/>
    <w:multiLevelType w:val="multilevel"/>
    <w:tmpl w:val="8610A6E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82B61C4"/>
    <w:multiLevelType w:val="multilevel"/>
    <w:tmpl w:val="96C0EF52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DC95004"/>
    <w:multiLevelType w:val="hybridMultilevel"/>
    <w:tmpl w:val="D03C1AFE"/>
    <w:lvl w:ilvl="0" w:tplc="5CD488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F3A29"/>
    <w:multiLevelType w:val="hybridMultilevel"/>
    <w:tmpl w:val="58FAD8F8"/>
    <w:lvl w:ilvl="0" w:tplc="5CD488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5A"/>
    <w:rsid w:val="00004498"/>
    <w:rsid w:val="000070F9"/>
    <w:rsid w:val="00017356"/>
    <w:rsid w:val="00021EDD"/>
    <w:rsid w:val="00026455"/>
    <w:rsid w:val="000552DB"/>
    <w:rsid w:val="00087F60"/>
    <w:rsid w:val="00091405"/>
    <w:rsid w:val="000B4558"/>
    <w:rsid w:val="000D4B72"/>
    <w:rsid w:val="000E2E5A"/>
    <w:rsid w:val="000F1807"/>
    <w:rsid w:val="000F6738"/>
    <w:rsid w:val="00101263"/>
    <w:rsid w:val="00124F4C"/>
    <w:rsid w:val="00136047"/>
    <w:rsid w:val="00143991"/>
    <w:rsid w:val="0014451D"/>
    <w:rsid w:val="00152E36"/>
    <w:rsid w:val="0015433E"/>
    <w:rsid w:val="0016745B"/>
    <w:rsid w:val="00184B23"/>
    <w:rsid w:val="0018568D"/>
    <w:rsid w:val="00192DA8"/>
    <w:rsid w:val="00196955"/>
    <w:rsid w:val="001E564B"/>
    <w:rsid w:val="001F1FE0"/>
    <w:rsid w:val="001F5E64"/>
    <w:rsid w:val="00216B68"/>
    <w:rsid w:val="002177D4"/>
    <w:rsid w:val="00225DCA"/>
    <w:rsid w:val="00226FE6"/>
    <w:rsid w:val="00244166"/>
    <w:rsid w:val="00246F77"/>
    <w:rsid w:val="00260ABA"/>
    <w:rsid w:val="00264742"/>
    <w:rsid w:val="00285B3A"/>
    <w:rsid w:val="002975C5"/>
    <w:rsid w:val="002A678A"/>
    <w:rsid w:val="002B175A"/>
    <w:rsid w:val="002B4047"/>
    <w:rsid w:val="002C2396"/>
    <w:rsid w:val="002D5FE5"/>
    <w:rsid w:val="002D7D73"/>
    <w:rsid w:val="002E22F6"/>
    <w:rsid w:val="00301FCC"/>
    <w:rsid w:val="003112A7"/>
    <w:rsid w:val="00316169"/>
    <w:rsid w:val="00335639"/>
    <w:rsid w:val="00337E2D"/>
    <w:rsid w:val="00354FFC"/>
    <w:rsid w:val="00383253"/>
    <w:rsid w:val="00384403"/>
    <w:rsid w:val="003C04F0"/>
    <w:rsid w:val="003C068A"/>
    <w:rsid w:val="003D11BA"/>
    <w:rsid w:val="003F2D9E"/>
    <w:rsid w:val="00401683"/>
    <w:rsid w:val="004248EA"/>
    <w:rsid w:val="00430B23"/>
    <w:rsid w:val="0043676A"/>
    <w:rsid w:val="004422EE"/>
    <w:rsid w:val="00462A71"/>
    <w:rsid w:val="00464B45"/>
    <w:rsid w:val="00465443"/>
    <w:rsid w:val="00476846"/>
    <w:rsid w:val="00484F05"/>
    <w:rsid w:val="00487DBE"/>
    <w:rsid w:val="0049142F"/>
    <w:rsid w:val="00495EC6"/>
    <w:rsid w:val="004A2B2E"/>
    <w:rsid w:val="004B0D7E"/>
    <w:rsid w:val="004B3218"/>
    <w:rsid w:val="004C2BFB"/>
    <w:rsid w:val="004E2F42"/>
    <w:rsid w:val="004F75F8"/>
    <w:rsid w:val="00523B09"/>
    <w:rsid w:val="00531075"/>
    <w:rsid w:val="005359F5"/>
    <w:rsid w:val="0053623E"/>
    <w:rsid w:val="0056264C"/>
    <w:rsid w:val="00567746"/>
    <w:rsid w:val="005772A8"/>
    <w:rsid w:val="00580813"/>
    <w:rsid w:val="005A0D5B"/>
    <w:rsid w:val="005A6961"/>
    <w:rsid w:val="005B0807"/>
    <w:rsid w:val="005B2CCD"/>
    <w:rsid w:val="005C2449"/>
    <w:rsid w:val="005C7937"/>
    <w:rsid w:val="005E60BB"/>
    <w:rsid w:val="005E6C57"/>
    <w:rsid w:val="005E74CD"/>
    <w:rsid w:val="006025CD"/>
    <w:rsid w:val="00604962"/>
    <w:rsid w:val="00604FD6"/>
    <w:rsid w:val="00612B51"/>
    <w:rsid w:val="006233D2"/>
    <w:rsid w:val="006379DD"/>
    <w:rsid w:val="00641F46"/>
    <w:rsid w:val="006453A1"/>
    <w:rsid w:val="00654D80"/>
    <w:rsid w:val="006578E1"/>
    <w:rsid w:val="00662396"/>
    <w:rsid w:val="006679A1"/>
    <w:rsid w:val="00673583"/>
    <w:rsid w:val="00677DC7"/>
    <w:rsid w:val="00681E27"/>
    <w:rsid w:val="006944C0"/>
    <w:rsid w:val="006A4034"/>
    <w:rsid w:val="006C17C5"/>
    <w:rsid w:val="006C7EEF"/>
    <w:rsid w:val="006F02FC"/>
    <w:rsid w:val="006F1EEE"/>
    <w:rsid w:val="006F6294"/>
    <w:rsid w:val="00701CA4"/>
    <w:rsid w:val="00702F4F"/>
    <w:rsid w:val="00717E2D"/>
    <w:rsid w:val="0072774E"/>
    <w:rsid w:val="00753DB0"/>
    <w:rsid w:val="00772F6F"/>
    <w:rsid w:val="00774A1B"/>
    <w:rsid w:val="00775475"/>
    <w:rsid w:val="00775DA2"/>
    <w:rsid w:val="00780F1E"/>
    <w:rsid w:val="007A00FC"/>
    <w:rsid w:val="007C53F7"/>
    <w:rsid w:val="007D28FD"/>
    <w:rsid w:val="007D2DD0"/>
    <w:rsid w:val="007F19FF"/>
    <w:rsid w:val="008006E9"/>
    <w:rsid w:val="00803D18"/>
    <w:rsid w:val="008450E4"/>
    <w:rsid w:val="00852AA7"/>
    <w:rsid w:val="00857320"/>
    <w:rsid w:val="008935CB"/>
    <w:rsid w:val="008A47F6"/>
    <w:rsid w:val="008D05A4"/>
    <w:rsid w:val="008D222D"/>
    <w:rsid w:val="008D31B6"/>
    <w:rsid w:val="008E3A84"/>
    <w:rsid w:val="008E6763"/>
    <w:rsid w:val="008F3758"/>
    <w:rsid w:val="0090009F"/>
    <w:rsid w:val="009020EF"/>
    <w:rsid w:val="0090271F"/>
    <w:rsid w:val="00907C14"/>
    <w:rsid w:val="0091158C"/>
    <w:rsid w:val="009144F4"/>
    <w:rsid w:val="009213B9"/>
    <w:rsid w:val="00922CB9"/>
    <w:rsid w:val="00924E96"/>
    <w:rsid w:val="00935C7E"/>
    <w:rsid w:val="00944970"/>
    <w:rsid w:val="009537AE"/>
    <w:rsid w:val="0096460D"/>
    <w:rsid w:val="00983630"/>
    <w:rsid w:val="00987936"/>
    <w:rsid w:val="00995CD4"/>
    <w:rsid w:val="009A61AD"/>
    <w:rsid w:val="009C13EC"/>
    <w:rsid w:val="009C5400"/>
    <w:rsid w:val="009D1B2E"/>
    <w:rsid w:val="009E3BD6"/>
    <w:rsid w:val="00A07C64"/>
    <w:rsid w:val="00A270DF"/>
    <w:rsid w:val="00A3171F"/>
    <w:rsid w:val="00A646DC"/>
    <w:rsid w:val="00A7468C"/>
    <w:rsid w:val="00A75F0C"/>
    <w:rsid w:val="00A9001E"/>
    <w:rsid w:val="00AA10EE"/>
    <w:rsid w:val="00AA7333"/>
    <w:rsid w:val="00AB5432"/>
    <w:rsid w:val="00AB65C1"/>
    <w:rsid w:val="00AC2002"/>
    <w:rsid w:val="00AC6F06"/>
    <w:rsid w:val="00AD27F6"/>
    <w:rsid w:val="00AE330F"/>
    <w:rsid w:val="00AE7B87"/>
    <w:rsid w:val="00B00113"/>
    <w:rsid w:val="00B03DFD"/>
    <w:rsid w:val="00B12440"/>
    <w:rsid w:val="00B13C6F"/>
    <w:rsid w:val="00B156B6"/>
    <w:rsid w:val="00B23DAE"/>
    <w:rsid w:val="00B25159"/>
    <w:rsid w:val="00B303A0"/>
    <w:rsid w:val="00B321FA"/>
    <w:rsid w:val="00B35A22"/>
    <w:rsid w:val="00B4384D"/>
    <w:rsid w:val="00B61276"/>
    <w:rsid w:val="00B66FA6"/>
    <w:rsid w:val="00B73BB0"/>
    <w:rsid w:val="00BA1D7E"/>
    <w:rsid w:val="00BA22CE"/>
    <w:rsid w:val="00BE3B67"/>
    <w:rsid w:val="00BE54FE"/>
    <w:rsid w:val="00BF568D"/>
    <w:rsid w:val="00C111DF"/>
    <w:rsid w:val="00C224F0"/>
    <w:rsid w:val="00C31693"/>
    <w:rsid w:val="00C40DBD"/>
    <w:rsid w:val="00C42C74"/>
    <w:rsid w:val="00C46F83"/>
    <w:rsid w:val="00C557A3"/>
    <w:rsid w:val="00C613D1"/>
    <w:rsid w:val="00C62A87"/>
    <w:rsid w:val="00C91123"/>
    <w:rsid w:val="00CD7B68"/>
    <w:rsid w:val="00D04B57"/>
    <w:rsid w:val="00D126D1"/>
    <w:rsid w:val="00D17A07"/>
    <w:rsid w:val="00D23398"/>
    <w:rsid w:val="00D25E4E"/>
    <w:rsid w:val="00D37960"/>
    <w:rsid w:val="00D37D4E"/>
    <w:rsid w:val="00D56B71"/>
    <w:rsid w:val="00D7193D"/>
    <w:rsid w:val="00D84CEB"/>
    <w:rsid w:val="00D91A45"/>
    <w:rsid w:val="00D92FFC"/>
    <w:rsid w:val="00DA5015"/>
    <w:rsid w:val="00DE1620"/>
    <w:rsid w:val="00DF2B26"/>
    <w:rsid w:val="00E01378"/>
    <w:rsid w:val="00E1338A"/>
    <w:rsid w:val="00E1624B"/>
    <w:rsid w:val="00E20E3B"/>
    <w:rsid w:val="00E21EBC"/>
    <w:rsid w:val="00E252BE"/>
    <w:rsid w:val="00E40C5A"/>
    <w:rsid w:val="00E6176A"/>
    <w:rsid w:val="00E706BA"/>
    <w:rsid w:val="00E743BC"/>
    <w:rsid w:val="00E75C4B"/>
    <w:rsid w:val="00E8103F"/>
    <w:rsid w:val="00E90213"/>
    <w:rsid w:val="00ED3DD7"/>
    <w:rsid w:val="00EE635B"/>
    <w:rsid w:val="00EF140B"/>
    <w:rsid w:val="00F12D91"/>
    <w:rsid w:val="00F14326"/>
    <w:rsid w:val="00F22F33"/>
    <w:rsid w:val="00F27FB8"/>
    <w:rsid w:val="00F340D4"/>
    <w:rsid w:val="00F34BF2"/>
    <w:rsid w:val="00F37C04"/>
    <w:rsid w:val="00F42A47"/>
    <w:rsid w:val="00F51525"/>
    <w:rsid w:val="00F56DAF"/>
    <w:rsid w:val="00F6068B"/>
    <w:rsid w:val="00F65022"/>
    <w:rsid w:val="00F70688"/>
    <w:rsid w:val="00FA1248"/>
    <w:rsid w:val="00FA30C4"/>
    <w:rsid w:val="00FA621F"/>
    <w:rsid w:val="00FC02DF"/>
    <w:rsid w:val="00FC096B"/>
    <w:rsid w:val="00F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517F6B"/>
  <w15:docId w15:val="{53B0DE54-EFE4-4EF7-BFDF-D724FAAF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5A"/>
  </w:style>
  <w:style w:type="paragraph" w:styleId="Footer">
    <w:name w:val="footer"/>
    <w:basedOn w:val="Normal"/>
    <w:link w:val="FooterChar"/>
    <w:uiPriority w:val="99"/>
    <w:unhideWhenUsed/>
    <w:rsid w:val="002B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5A"/>
  </w:style>
  <w:style w:type="paragraph" w:styleId="BalloonText">
    <w:name w:val="Balloon Text"/>
    <w:basedOn w:val="Normal"/>
    <w:link w:val="BalloonTextChar"/>
    <w:uiPriority w:val="99"/>
    <w:semiHidden/>
    <w:unhideWhenUsed/>
    <w:rsid w:val="00D25E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E4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E6C57"/>
    <w:pPr>
      <w:ind w:left="720"/>
    </w:pPr>
  </w:style>
  <w:style w:type="character" w:customStyle="1" w:styleId="lblnewsfulltext">
    <w:name w:val="lblnewsfulltext"/>
    <w:basedOn w:val="DefaultParagraphFont"/>
    <w:rsid w:val="00D23398"/>
  </w:style>
  <w:style w:type="paragraph" w:customStyle="1" w:styleId="Body">
    <w:name w:val="Body"/>
    <w:rsid w:val="005B2CCD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  <w:style w:type="character" w:customStyle="1" w:styleId="highlight">
    <w:name w:val="highlight"/>
    <w:basedOn w:val="DefaultParagraphFont"/>
    <w:rsid w:val="00BA1D7E"/>
  </w:style>
  <w:style w:type="paragraph" w:customStyle="1" w:styleId="SingleTxtG">
    <w:name w:val="_ Single Txt_G"/>
    <w:basedOn w:val="Normal"/>
    <w:qFormat/>
    <w:rsid w:val="00F6068B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</w:rPr>
  </w:style>
  <w:style w:type="character" w:styleId="EndnoteReference">
    <w:name w:val="endnote reference"/>
    <w:aliases w:val="1_G"/>
    <w:qFormat/>
    <w:rsid w:val="00B13C6F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B13C6F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/>
      <w:sz w:val="18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B13C6F"/>
    <w:rPr>
      <w:rFonts w:ascii="Times New Roman" w:eastAsia="Times New Roman" w:hAnsi="Times New Roman"/>
      <w:sz w:val="18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C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C6F"/>
    <w:rPr>
      <w:lang w:val="en-GB" w:eastAsia="en-US"/>
    </w:rPr>
  </w:style>
  <w:style w:type="paragraph" w:customStyle="1" w:styleId="Bullet1G">
    <w:name w:val="_Bullet 1_G"/>
    <w:basedOn w:val="Normal"/>
    <w:qFormat/>
    <w:rsid w:val="00B13C6F"/>
    <w:pPr>
      <w:numPr>
        <w:numId w:val="5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A822E-A1E1-4DDE-A52E-2C752D060750}"/>
</file>

<file path=customXml/itemProps2.xml><?xml version="1.0" encoding="utf-8"?>
<ds:datastoreItem xmlns:ds="http://schemas.openxmlformats.org/officeDocument/2006/customXml" ds:itemID="{2FF8699B-B2A2-48EE-B272-BC5B0C977A4A}"/>
</file>

<file path=customXml/itemProps3.xml><?xml version="1.0" encoding="utf-8"?>
<ds:datastoreItem xmlns:ds="http://schemas.openxmlformats.org/officeDocument/2006/customXml" ds:itemID="{D64605AE-5145-47D5-9DC1-0535DAD28E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Kalpana</dc:creator>
  <cp:lastModifiedBy>Kalapana Devi</cp:lastModifiedBy>
  <cp:revision>2</cp:revision>
  <cp:lastPrinted>2017-11-16T15:22:00Z</cp:lastPrinted>
  <dcterms:created xsi:type="dcterms:W3CDTF">2018-01-22T08:29:00Z</dcterms:created>
  <dcterms:modified xsi:type="dcterms:W3CDTF">2018-01-22T08:29:00Z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