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4E247CA6" w:rsidR="002B175A" w:rsidRPr="004B0D7E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DE7E1" w14:textId="68CED294" w:rsidR="002B175A" w:rsidRPr="004B0D7E" w:rsidRDefault="004B0D7E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0D7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5FDBD36">
            <wp:simplePos x="0" y="0"/>
            <wp:positionH relativeFrom="margin">
              <wp:align>center</wp:align>
            </wp:positionH>
            <wp:positionV relativeFrom="paragraph">
              <wp:posOffset>2870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F2B7" w14:textId="77777777" w:rsidR="00BA1D7E" w:rsidRPr="004B0D7E" w:rsidRDefault="00BA1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A7D59AB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5E5AAD9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6D8035F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64A9E46E" w14:textId="425B86B1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Statement by</w:t>
      </w:r>
      <w:r w:rsidR="002572F7">
        <w:rPr>
          <w:rFonts w:ascii="Arial" w:hAnsi="Arial" w:cs="Arial"/>
          <w:b/>
          <w:color w:val="auto"/>
          <w:lang w:val="en-GB"/>
        </w:rPr>
        <w:t xml:space="preserve"> Ms. Kalpana Devi </w:t>
      </w:r>
      <w:proofErr w:type="spellStart"/>
      <w:r w:rsidR="002572F7">
        <w:rPr>
          <w:rFonts w:ascii="Arial" w:hAnsi="Arial" w:cs="Arial"/>
          <w:b/>
          <w:color w:val="auto"/>
          <w:lang w:val="en-GB"/>
        </w:rPr>
        <w:t>Rajantran</w:t>
      </w:r>
      <w:proofErr w:type="spellEnd"/>
    </w:p>
    <w:p w14:paraId="64AD4F30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7C3CE9C" w14:textId="783CE678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and ot</w:t>
      </w:r>
      <w:r w:rsidR="00DE1620" w:rsidRPr="00C111DF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5DDA1F45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3EE89CA" w14:textId="781DAD96" w:rsidR="005B2CCD" w:rsidRPr="00C111DF" w:rsidRDefault="005B2CCD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 xml:space="preserve">Review of </w:t>
      </w:r>
      <w:r w:rsidR="00A7468C" w:rsidRPr="00C111DF">
        <w:rPr>
          <w:rFonts w:ascii="Arial" w:hAnsi="Arial" w:cs="Arial"/>
          <w:b/>
          <w:color w:val="auto"/>
          <w:lang w:val="en-GB"/>
        </w:rPr>
        <w:t>France</w:t>
      </w:r>
    </w:p>
    <w:p w14:paraId="4128B731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2089E1A" w14:textId="67DD04F7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29</w:t>
      </w:r>
      <w:r w:rsidR="005B2CCD" w:rsidRPr="00C111DF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="005B2CCD" w:rsidRPr="00C111DF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="005B2CCD" w:rsidRPr="00C111DF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="005B2CCD" w:rsidRPr="00C111DF">
        <w:rPr>
          <w:rFonts w:ascii="Arial" w:hAnsi="Arial" w:cs="Arial"/>
          <w:b/>
          <w:color w:val="auto"/>
          <w:lang w:val="en-GB"/>
        </w:rPr>
        <w:t>Human Rights Council</w:t>
      </w:r>
    </w:p>
    <w:p w14:paraId="2FA63A57" w14:textId="745D77FF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15-26 January 2018</w:t>
      </w:r>
    </w:p>
    <w:p w14:paraId="12A5AB9B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14:paraId="78B526A2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833B97" w14:textId="0509F1BA" w:rsidR="005B2CCD" w:rsidRPr="004F2432" w:rsidRDefault="000E5678" w:rsidP="006F2BDE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4F2432">
        <w:rPr>
          <w:rFonts w:ascii="Arial" w:hAnsi="Arial" w:cs="Arial"/>
          <w:color w:val="auto"/>
          <w:lang w:val="en-GB"/>
        </w:rPr>
        <w:t>Mr. President,</w:t>
      </w:r>
    </w:p>
    <w:p w14:paraId="3A91FBAE" w14:textId="77777777" w:rsidR="005B2CCD" w:rsidRPr="004F2432" w:rsidRDefault="005B2CCD" w:rsidP="006F2BDE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135E58B9" w14:textId="7FE5CE70" w:rsidR="00487DBE" w:rsidRPr="004F2432" w:rsidRDefault="00FC0E39" w:rsidP="0028391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F2432">
        <w:rPr>
          <w:rFonts w:ascii="Arial" w:hAnsi="Arial" w:cs="Arial"/>
          <w:bCs/>
          <w:sz w:val="24"/>
          <w:szCs w:val="24"/>
        </w:rPr>
        <w:t xml:space="preserve">The </w:t>
      </w:r>
      <w:r w:rsidR="000B74FA">
        <w:rPr>
          <w:rFonts w:ascii="Arial" w:hAnsi="Arial" w:cs="Arial"/>
          <w:bCs/>
          <w:sz w:val="24"/>
          <w:szCs w:val="24"/>
        </w:rPr>
        <w:t xml:space="preserve">Malaysian </w:t>
      </w:r>
      <w:r w:rsidRPr="004F2432">
        <w:rPr>
          <w:rFonts w:ascii="Arial" w:hAnsi="Arial" w:cs="Arial"/>
          <w:bCs/>
          <w:sz w:val="24"/>
          <w:szCs w:val="24"/>
        </w:rPr>
        <w:t>delegation welcome</w:t>
      </w:r>
      <w:r w:rsidR="000B74FA">
        <w:rPr>
          <w:rFonts w:ascii="Arial" w:hAnsi="Arial" w:cs="Arial"/>
          <w:bCs/>
          <w:sz w:val="24"/>
          <w:szCs w:val="24"/>
        </w:rPr>
        <w:t>s</w:t>
      </w:r>
      <w:r w:rsidRPr="004F2432">
        <w:rPr>
          <w:rFonts w:ascii="Arial" w:hAnsi="Arial" w:cs="Arial"/>
          <w:bCs/>
          <w:sz w:val="24"/>
          <w:szCs w:val="24"/>
        </w:rPr>
        <w:t xml:space="preserve"> the delegation</w:t>
      </w:r>
      <w:r w:rsidR="000E5678" w:rsidRPr="004F2432">
        <w:rPr>
          <w:rFonts w:ascii="Arial" w:hAnsi="Arial" w:cs="Arial"/>
          <w:bCs/>
          <w:sz w:val="24"/>
          <w:szCs w:val="24"/>
        </w:rPr>
        <w:t xml:space="preserve"> of France</w:t>
      </w:r>
      <w:r w:rsidRPr="004F2432">
        <w:rPr>
          <w:rFonts w:ascii="Arial" w:hAnsi="Arial" w:cs="Arial"/>
          <w:bCs/>
          <w:sz w:val="24"/>
          <w:szCs w:val="24"/>
        </w:rPr>
        <w:t xml:space="preserve"> to </w:t>
      </w:r>
      <w:r w:rsidR="000B74FA">
        <w:rPr>
          <w:rFonts w:ascii="Arial" w:hAnsi="Arial" w:cs="Arial"/>
          <w:bCs/>
          <w:sz w:val="24"/>
          <w:szCs w:val="24"/>
        </w:rPr>
        <w:t>t</w:t>
      </w:r>
      <w:r w:rsidRPr="004F2432">
        <w:rPr>
          <w:rFonts w:ascii="Arial" w:hAnsi="Arial" w:cs="Arial"/>
          <w:bCs/>
          <w:sz w:val="24"/>
          <w:szCs w:val="24"/>
        </w:rPr>
        <w:t>he 29</w:t>
      </w:r>
      <w:r w:rsidRPr="004F243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F2432">
        <w:rPr>
          <w:rFonts w:ascii="Arial" w:hAnsi="Arial" w:cs="Arial"/>
          <w:bCs/>
          <w:sz w:val="24"/>
          <w:szCs w:val="24"/>
        </w:rPr>
        <w:t xml:space="preserve"> Session of the UPR </w:t>
      </w:r>
      <w:r w:rsidR="00860DFE" w:rsidRPr="004F2432">
        <w:rPr>
          <w:rFonts w:ascii="Arial" w:hAnsi="Arial" w:cs="Arial"/>
          <w:bCs/>
          <w:sz w:val="24"/>
          <w:szCs w:val="24"/>
        </w:rPr>
        <w:t>Working Group</w:t>
      </w:r>
      <w:r w:rsidR="000B74FA">
        <w:rPr>
          <w:rFonts w:ascii="Arial" w:hAnsi="Arial" w:cs="Arial"/>
          <w:bCs/>
          <w:sz w:val="24"/>
          <w:szCs w:val="24"/>
        </w:rPr>
        <w:t xml:space="preserve">, and </w:t>
      </w:r>
      <w:r w:rsidRPr="004F2432">
        <w:rPr>
          <w:rFonts w:ascii="Arial" w:hAnsi="Arial" w:cs="Arial"/>
          <w:bCs/>
          <w:sz w:val="24"/>
          <w:szCs w:val="24"/>
        </w:rPr>
        <w:t>thank</w:t>
      </w:r>
      <w:r w:rsidR="000B74FA">
        <w:rPr>
          <w:rFonts w:ascii="Arial" w:hAnsi="Arial" w:cs="Arial"/>
          <w:bCs/>
          <w:sz w:val="24"/>
          <w:szCs w:val="24"/>
        </w:rPr>
        <w:t>s</w:t>
      </w:r>
      <w:r w:rsidRPr="004F2432">
        <w:rPr>
          <w:rFonts w:ascii="Arial" w:hAnsi="Arial" w:cs="Arial"/>
          <w:bCs/>
          <w:sz w:val="24"/>
          <w:szCs w:val="24"/>
        </w:rPr>
        <w:t xml:space="preserve"> the</w:t>
      </w:r>
      <w:r w:rsidR="000B74FA">
        <w:rPr>
          <w:rFonts w:ascii="Arial" w:hAnsi="Arial" w:cs="Arial"/>
          <w:bCs/>
          <w:sz w:val="24"/>
          <w:szCs w:val="24"/>
        </w:rPr>
        <w:t>m</w:t>
      </w:r>
      <w:r w:rsidRPr="004F2432">
        <w:rPr>
          <w:rFonts w:ascii="Arial" w:hAnsi="Arial" w:cs="Arial"/>
          <w:bCs/>
          <w:sz w:val="24"/>
          <w:szCs w:val="24"/>
        </w:rPr>
        <w:t xml:space="preserve"> for the presentation of </w:t>
      </w:r>
      <w:r w:rsidR="000B74FA">
        <w:rPr>
          <w:rFonts w:ascii="Arial" w:hAnsi="Arial" w:cs="Arial"/>
          <w:bCs/>
          <w:sz w:val="24"/>
          <w:szCs w:val="24"/>
        </w:rPr>
        <w:t>France’s</w:t>
      </w:r>
      <w:r w:rsidRPr="004F2432">
        <w:rPr>
          <w:rFonts w:ascii="Arial" w:hAnsi="Arial" w:cs="Arial"/>
          <w:bCs/>
          <w:sz w:val="24"/>
          <w:szCs w:val="24"/>
        </w:rPr>
        <w:t xml:space="preserve"> national report.</w:t>
      </w:r>
    </w:p>
    <w:p w14:paraId="48CDC30B" w14:textId="77777777" w:rsidR="00FC0E39" w:rsidRPr="004F2432" w:rsidRDefault="00FC0E39" w:rsidP="002839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CC6606" w14:textId="0A7C2D26" w:rsidR="00283916" w:rsidRDefault="002B4047" w:rsidP="00283916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F2432">
        <w:rPr>
          <w:rFonts w:ascii="Arial" w:hAnsi="Arial" w:cs="Arial"/>
          <w:sz w:val="24"/>
          <w:szCs w:val="24"/>
        </w:rPr>
        <w:t xml:space="preserve">Malaysia </w:t>
      </w:r>
      <w:r w:rsidR="000B74FA">
        <w:rPr>
          <w:rFonts w:ascii="Arial" w:hAnsi="Arial" w:cs="Arial"/>
          <w:sz w:val="24"/>
          <w:szCs w:val="24"/>
        </w:rPr>
        <w:t xml:space="preserve">welcomes </w:t>
      </w:r>
      <w:r w:rsidR="00C62F62" w:rsidRPr="004F2432">
        <w:rPr>
          <w:rFonts w:ascii="Arial" w:hAnsi="Arial" w:cs="Arial"/>
          <w:sz w:val="24"/>
          <w:szCs w:val="24"/>
        </w:rPr>
        <w:t xml:space="preserve">the </w:t>
      </w:r>
      <w:r w:rsidR="009D5692" w:rsidRPr="004F2432">
        <w:rPr>
          <w:rFonts w:ascii="Arial" w:hAnsi="Arial" w:cs="Arial"/>
          <w:sz w:val="24"/>
          <w:szCs w:val="24"/>
        </w:rPr>
        <w:t xml:space="preserve">ratification </w:t>
      </w:r>
      <w:r w:rsidR="000B74FA">
        <w:rPr>
          <w:rFonts w:ascii="Arial" w:hAnsi="Arial" w:cs="Arial"/>
          <w:sz w:val="24"/>
          <w:szCs w:val="24"/>
        </w:rPr>
        <w:t xml:space="preserve">by France </w:t>
      </w:r>
      <w:r w:rsidR="009D5692" w:rsidRPr="004F2432">
        <w:rPr>
          <w:rFonts w:ascii="Arial" w:hAnsi="Arial" w:cs="Arial"/>
          <w:sz w:val="24"/>
          <w:szCs w:val="24"/>
        </w:rPr>
        <w:t xml:space="preserve">of </w:t>
      </w:r>
      <w:r w:rsidR="009D5692" w:rsidRPr="004F2432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9D5692" w:rsidRPr="004F2432">
        <w:rPr>
          <w:rFonts w:ascii="Arial" w:eastAsia="Times New Roman" w:hAnsi="Arial" w:cs="Arial"/>
          <w:sz w:val="24"/>
          <w:szCs w:val="24"/>
          <w:lang w:val="en-US"/>
        </w:rPr>
        <w:t xml:space="preserve">hird Optional Protocol to the 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>CRC (</w:t>
      </w:r>
      <w:r w:rsidR="009D5692" w:rsidRPr="004F2432">
        <w:rPr>
          <w:rFonts w:ascii="Arial" w:eastAsia="Times New Roman" w:hAnsi="Arial" w:cs="Arial"/>
          <w:sz w:val="24"/>
          <w:szCs w:val="24"/>
          <w:lang w:val="en-US"/>
        </w:rPr>
        <w:t>Convention on the Rights of the Child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 xml:space="preserve">). We also note </w:t>
      </w:r>
      <w:r w:rsidR="009D5692" w:rsidRPr="004F2432"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860DFE">
        <w:rPr>
          <w:rFonts w:ascii="Arial" w:eastAsia="Times New Roman" w:hAnsi="Arial" w:cs="Arial"/>
          <w:sz w:val="24"/>
          <w:szCs w:val="24"/>
          <w:lang w:val="en-US"/>
        </w:rPr>
        <w:t>he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 xml:space="preserve"> establishment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>High Council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 xml:space="preserve"> for Gender Equality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>for Family, Childhood and the Elderly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>, as well as of the</w:t>
      </w:r>
      <w:r w:rsidR="00B312C1" w:rsidRPr="00B312C1">
        <w:rPr>
          <w:rFonts w:ascii="Arial" w:eastAsia="Times New Roman" w:hAnsi="Arial" w:cs="Arial"/>
          <w:sz w:val="25"/>
          <w:szCs w:val="25"/>
          <w:lang w:val="en-US"/>
        </w:rPr>
        <w:t xml:space="preserve"> Na</w:t>
      </w:r>
      <w:r w:rsidR="00B312C1">
        <w:rPr>
          <w:rFonts w:ascii="Arial" w:eastAsia="Times New Roman" w:hAnsi="Arial" w:cs="Arial"/>
          <w:sz w:val="25"/>
          <w:szCs w:val="25"/>
          <w:lang w:val="en-US"/>
        </w:rPr>
        <w:t>tional Child Protection Council</w:t>
      </w:r>
      <w:r w:rsidR="00FB6BD8">
        <w:rPr>
          <w:rFonts w:ascii="Arial" w:eastAsia="Times New Roman" w:hAnsi="Arial" w:cs="Arial"/>
          <w:sz w:val="25"/>
          <w:szCs w:val="25"/>
          <w:lang w:val="en-US"/>
        </w:rPr>
        <w:t>,</w:t>
      </w:r>
      <w:r w:rsidR="00B312C1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="00FC0E39" w:rsidRPr="004F2432">
        <w:rPr>
          <w:rFonts w:ascii="Arial" w:eastAsia="Times New Roman" w:hAnsi="Arial" w:cs="Arial"/>
          <w:sz w:val="24"/>
          <w:szCs w:val="24"/>
          <w:lang w:val="en-US"/>
        </w:rPr>
        <w:t>among others</w:t>
      </w:r>
      <w:r w:rsidR="000B74FA">
        <w:rPr>
          <w:rFonts w:ascii="Arial" w:eastAsia="Times New Roman" w:hAnsi="Arial" w:cs="Arial"/>
          <w:sz w:val="24"/>
          <w:szCs w:val="24"/>
          <w:lang w:val="en-US"/>
        </w:rPr>
        <w:t>, as part of on-going effort to promote and protect human rights in the country</w:t>
      </w:r>
      <w:r w:rsidR="00D67AD7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A5A20E9" w14:textId="77777777" w:rsidR="00283916" w:rsidRDefault="00283916" w:rsidP="00283916">
      <w:pPr>
        <w:pStyle w:val="ListParagraph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68B24C5" w14:textId="5A709CF2" w:rsidR="006F2BDE" w:rsidRPr="00283916" w:rsidRDefault="000B74FA" w:rsidP="00283916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We further note that F</w:t>
      </w:r>
      <w:r w:rsidR="00D67AD7" w:rsidRPr="00283916">
        <w:rPr>
          <w:rFonts w:ascii="Arial" w:eastAsia="Times New Roman" w:hAnsi="Arial" w:cs="Arial"/>
          <w:sz w:val="24"/>
          <w:szCs w:val="24"/>
          <w:lang w:val="en-US"/>
        </w:rPr>
        <w:t xml:space="preserve">rance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has developed </w:t>
      </w:r>
      <w:r w:rsidR="00D67AD7" w:rsidRPr="00283916">
        <w:rPr>
          <w:rFonts w:ascii="Arial" w:eastAsia="Times New Roman" w:hAnsi="Arial" w:cs="Arial"/>
          <w:sz w:val="24"/>
          <w:szCs w:val="24"/>
          <w:lang w:val="en-US"/>
        </w:rPr>
        <w:t xml:space="preserve">many </w:t>
      </w:r>
      <w:proofErr w:type="spellStart"/>
      <w:r w:rsidR="000066C7" w:rsidRPr="00283916">
        <w:rPr>
          <w:rFonts w:ascii="Arial" w:eastAsia="Times New Roman" w:hAnsi="Arial" w:cs="Arial"/>
          <w:sz w:val="24"/>
          <w:szCs w:val="24"/>
          <w:lang w:val="en-US"/>
        </w:rPr>
        <w:t>programmes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67AD7" w:rsidRPr="00283916">
        <w:rPr>
          <w:rFonts w:ascii="Arial" w:eastAsia="Times New Roman" w:hAnsi="Arial" w:cs="Arial"/>
          <w:sz w:val="25"/>
          <w:szCs w:val="25"/>
          <w:lang w:val="en-US"/>
        </w:rPr>
        <w:t>to prevent discrimination</w:t>
      </w:r>
      <w:r w:rsidR="006F2BDE" w:rsidRPr="00283916">
        <w:rPr>
          <w:rFonts w:ascii="Arial" w:eastAsia="Times New Roman" w:hAnsi="Arial" w:cs="Arial"/>
          <w:sz w:val="25"/>
          <w:szCs w:val="25"/>
          <w:lang w:val="en-US"/>
        </w:rPr>
        <w:t xml:space="preserve"> and racism</w:t>
      </w:r>
      <w:r w:rsidR="00D67AD7" w:rsidRPr="00283916">
        <w:rPr>
          <w:rFonts w:ascii="Arial" w:eastAsia="Times New Roman" w:hAnsi="Arial" w:cs="Arial"/>
          <w:sz w:val="25"/>
          <w:szCs w:val="25"/>
          <w:lang w:val="en-US"/>
        </w:rPr>
        <w:t xml:space="preserve"> in </w:t>
      </w:r>
      <w:r>
        <w:rPr>
          <w:rFonts w:ascii="Arial" w:eastAsia="Times New Roman" w:hAnsi="Arial" w:cs="Arial"/>
          <w:sz w:val="25"/>
          <w:szCs w:val="25"/>
          <w:lang w:val="en-US"/>
        </w:rPr>
        <w:t xml:space="preserve">such </w:t>
      </w:r>
      <w:r w:rsidR="00D67AD7" w:rsidRPr="00283916">
        <w:rPr>
          <w:rFonts w:ascii="Arial" w:eastAsia="Times New Roman" w:hAnsi="Arial" w:cs="Arial"/>
          <w:sz w:val="25"/>
          <w:szCs w:val="25"/>
          <w:lang w:val="en-US"/>
        </w:rPr>
        <w:t>areas as employment, education</w:t>
      </w:r>
      <w:r w:rsidR="00283916">
        <w:rPr>
          <w:rFonts w:ascii="Arial" w:eastAsia="Times New Roman" w:hAnsi="Arial" w:cs="Arial"/>
          <w:sz w:val="25"/>
          <w:szCs w:val="25"/>
          <w:lang w:val="en-US"/>
        </w:rPr>
        <w:t>,</w:t>
      </w:r>
      <w:r w:rsidR="00D67AD7" w:rsidRPr="00283916">
        <w:rPr>
          <w:rFonts w:ascii="Arial" w:eastAsia="Times New Roman" w:hAnsi="Arial" w:cs="Arial"/>
          <w:sz w:val="25"/>
          <w:szCs w:val="25"/>
          <w:lang w:val="en-US"/>
        </w:rPr>
        <w:t xml:space="preserve"> sports</w:t>
      </w:r>
      <w:r w:rsidR="006F2BDE" w:rsidRPr="00283916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="00283916">
        <w:rPr>
          <w:rFonts w:ascii="Arial" w:eastAsia="Times New Roman" w:hAnsi="Arial" w:cs="Arial"/>
          <w:sz w:val="25"/>
          <w:szCs w:val="25"/>
          <w:lang w:val="en-US"/>
        </w:rPr>
        <w:t xml:space="preserve">and judiciary. </w:t>
      </w:r>
      <w:r>
        <w:rPr>
          <w:rFonts w:ascii="Arial" w:eastAsia="Times New Roman" w:hAnsi="Arial" w:cs="Arial"/>
          <w:sz w:val="25"/>
          <w:szCs w:val="25"/>
          <w:lang w:val="en-US"/>
        </w:rPr>
        <w:t>This includes a</w:t>
      </w:r>
      <w:r w:rsidR="006F2BDE" w:rsidRPr="00283916">
        <w:rPr>
          <w:rFonts w:ascii="Arial" w:eastAsia="Times New Roman" w:hAnsi="Arial" w:cs="Arial"/>
          <w:sz w:val="25"/>
          <w:szCs w:val="25"/>
          <w:lang w:val="en-US"/>
        </w:rPr>
        <w:t>ppointment of a contact judge</w:t>
      </w:r>
      <w:r w:rsidR="00283916" w:rsidRPr="00283916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="002572F7">
        <w:rPr>
          <w:rFonts w:ascii="Arial" w:eastAsia="Times New Roman" w:hAnsi="Arial" w:cs="Arial"/>
          <w:sz w:val="25"/>
          <w:szCs w:val="25"/>
          <w:lang w:val="en-US"/>
        </w:rPr>
        <w:t xml:space="preserve">in </w:t>
      </w:r>
      <w:bookmarkStart w:id="0" w:name="_GoBack"/>
      <w:bookmarkEnd w:id="0"/>
      <w:r w:rsidR="006F2BDE" w:rsidRPr="00283916">
        <w:rPr>
          <w:rFonts w:ascii="Arial" w:eastAsia="Times New Roman" w:hAnsi="Arial" w:cs="Arial"/>
          <w:sz w:val="25"/>
          <w:szCs w:val="25"/>
          <w:lang w:val="en-US"/>
        </w:rPr>
        <w:t>the Attorney-General’s Office</w:t>
      </w:r>
      <w:r w:rsidR="00283916">
        <w:rPr>
          <w:rFonts w:ascii="Arial" w:eastAsia="Times New Roman" w:hAnsi="Arial" w:cs="Arial"/>
          <w:sz w:val="25"/>
          <w:szCs w:val="25"/>
          <w:lang w:val="en-US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val="en-US"/>
        </w:rPr>
        <w:t xml:space="preserve"> We hope these steps will enable France to address effectively </w:t>
      </w:r>
      <w:r w:rsidR="00026455" w:rsidRPr="00283916">
        <w:rPr>
          <w:rFonts w:ascii="Arial" w:hAnsi="Arial" w:cs="Arial"/>
          <w:sz w:val="24"/>
          <w:szCs w:val="24"/>
        </w:rPr>
        <w:t xml:space="preserve">the rise in </w:t>
      </w:r>
      <w:r w:rsidR="00026455" w:rsidRPr="00283916">
        <w:rPr>
          <w:rFonts w:ascii="Arial" w:hAnsi="Arial" w:cs="Arial"/>
          <w:sz w:val="24"/>
          <w:szCs w:val="24"/>
          <w:lang w:val="en-MY"/>
        </w:rPr>
        <w:t>racism, intolerance and xenophobic acts</w:t>
      </w:r>
      <w:r w:rsidR="00D336ED" w:rsidRPr="00283916">
        <w:rPr>
          <w:rFonts w:ascii="Arial" w:eastAsia="Times New Roman" w:hAnsi="Arial" w:cs="Arial"/>
          <w:sz w:val="24"/>
          <w:szCs w:val="24"/>
          <w:lang w:eastAsia="en-GB"/>
        </w:rPr>
        <w:t xml:space="preserve"> against minority groups</w:t>
      </w:r>
      <w:r w:rsidR="00026455" w:rsidRPr="00283916">
        <w:rPr>
          <w:rFonts w:ascii="Arial" w:hAnsi="Arial" w:cs="Arial"/>
          <w:sz w:val="24"/>
          <w:szCs w:val="24"/>
        </w:rPr>
        <w:t xml:space="preserve">. </w:t>
      </w:r>
      <w:r w:rsidR="006F2BDE" w:rsidRPr="00283916">
        <w:rPr>
          <w:rFonts w:ascii="Arial" w:hAnsi="Arial" w:cs="Arial"/>
          <w:sz w:val="24"/>
          <w:szCs w:val="24"/>
        </w:rPr>
        <w:t xml:space="preserve"> </w:t>
      </w:r>
    </w:p>
    <w:p w14:paraId="085ABD67" w14:textId="77777777" w:rsidR="006F2BDE" w:rsidRPr="006F2BDE" w:rsidRDefault="006F2BDE" w:rsidP="0028391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F02D31" w14:textId="0E3305FF" w:rsidR="004422EE" w:rsidRPr="007C5D8C" w:rsidRDefault="00026455" w:rsidP="00283916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5D8C">
        <w:rPr>
          <w:rFonts w:ascii="Arial" w:hAnsi="Arial" w:cs="Arial"/>
          <w:sz w:val="24"/>
          <w:szCs w:val="24"/>
        </w:rPr>
        <w:t xml:space="preserve">Malaysia </w:t>
      </w:r>
      <w:r w:rsidRPr="007C5D8C">
        <w:rPr>
          <w:rFonts w:ascii="Arial" w:hAnsi="Arial" w:cs="Arial"/>
          <w:sz w:val="24"/>
          <w:szCs w:val="24"/>
          <w:lang w:val="en-MY"/>
        </w:rPr>
        <w:t>w</w:t>
      </w:r>
      <w:r w:rsidR="007C5D8C" w:rsidRPr="007C5D8C">
        <w:rPr>
          <w:rFonts w:ascii="Arial" w:hAnsi="Arial" w:cs="Arial"/>
          <w:sz w:val="24"/>
          <w:szCs w:val="24"/>
          <w:lang w:val="en-MY"/>
        </w:rPr>
        <w:t xml:space="preserve">ishes </w:t>
      </w:r>
      <w:r w:rsidRPr="007C5D8C">
        <w:rPr>
          <w:rFonts w:ascii="Arial" w:hAnsi="Arial" w:cs="Arial"/>
          <w:sz w:val="24"/>
          <w:szCs w:val="24"/>
          <w:lang w:val="en-MY"/>
        </w:rPr>
        <w:t>to recommend</w:t>
      </w:r>
      <w:r w:rsidR="007C5D8C" w:rsidRPr="007C5D8C">
        <w:rPr>
          <w:rFonts w:ascii="Arial" w:hAnsi="Arial" w:cs="Arial"/>
          <w:sz w:val="24"/>
          <w:szCs w:val="24"/>
          <w:lang w:val="en-MY"/>
        </w:rPr>
        <w:t xml:space="preserve"> that France continue to enhance </w:t>
      </w:r>
      <w:r w:rsidR="00860DFE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efforts to </w:t>
      </w:r>
      <w:r w:rsidR="007C5D8C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prevent acts of </w:t>
      </w:r>
      <w:r w:rsidR="00860DFE" w:rsidRPr="007C5D8C">
        <w:rPr>
          <w:rFonts w:ascii="Arial" w:hAnsi="Arial" w:cs="Arial"/>
          <w:sz w:val="24"/>
          <w:szCs w:val="24"/>
          <w:lang w:val="en-MY"/>
        </w:rPr>
        <w:t xml:space="preserve">racism, intolerance and xenophobic </w:t>
      </w:r>
      <w:r w:rsidR="00860DFE" w:rsidRPr="007C5D8C">
        <w:rPr>
          <w:rFonts w:ascii="Arial" w:eastAsia="Times New Roman" w:hAnsi="Arial" w:cs="Arial"/>
          <w:sz w:val="24"/>
          <w:szCs w:val="24"/>
          <w:lang w:eastAsia="en-GB"/>
        </w:rPr>
        <w:t>against minority groups</w:t>
      </w:r>
      <w:r w:rsidR="007C5D8C" w:rsidRPr="007C5D8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60DFE" w:rsidRPr="007C5D8C">
        <w:rPr>
          <w:rFonts w:ascii="Arial" w:hAnsi="Arial" w:cs="Arial"/>
          <w:sz w:val="24"/>
          <w:szCs w:val="24"/>
          <w:lang w:val="en-MY"/>
        </w:rPr>
        <w:t xml:space="preserve"> </w:t>
      </w:r>
      <w:r w:rsidR="00860DFE" w:rsidRPr="007C5D8C">
        <w:rPr>
          <w:rFonts w:ascii="Arial" w:hAnsi="Arial" w:cs="Arial"/>
          <w:sz w:val="24"/>
          <w:szCs w:val="24"/>
        </w:rPr>
        <w:t>particularly towards women and girls</w:t>
      </w:r>
      <w:r w:rsidR="00860DFE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="007C5D8C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among its Muslim </w:t>
      </w:r>
      <w:r w:rsidR="002572F7" w:rsidRPr="007C5D8C">
        <w:rPr>
          <w:rFonts w:ascii="Arial" w:eastAsia="Times New Roman" w:hAnsi="Arial" w:cs="Arial"/>
          <w:sz w:val="25"/>
          <w:szCs w:val="25"/>
          <w:lang w:val="en-US"/>
        </w:rPr>
        <w:t>population, including</w:t>
      </w:r>
      <w:r w:rsidR="006F2BDE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="00860DFE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by </w:t>
      </w:r>
      <w:r w:rsidR="007C5D8C" w:rsidRPr="007C5D8C">
        <w:rPr>
          <w:rFonts w:ascii="Arial" w:eastAsia="Times New Roman" w:hAnsi="Arial" w:cs="Arial"/>
          <w:sz w:val="25"/>
          <w:szCs w:val="25"/>
          <w:lang w:val="en-US"/>
        </w:rPr>
        <w:t xml:space="preserve">ensuring justice to victims of such acts. </w:t>
      </w:r>
    </w:p>
    <w:p w14:paraId="0E0BF815" w14:textId="31F2F5C9" w:rsidR="00935C7E" w:rsidRPr="00C111DF" w:rsidRDefault="007F19FF" w:rsidP="0028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1DF">
        <w:rPr>
          <w:rFonts w:ascii="Arial" w:hAnsi="Arial" w:cs="Arial"/>
          <w:sz w:val="24"/>
          <w:szCs w:val="24"/>
        </w:rPr>
        <w:t>I thank you, Mr.</w:t>
      </w:r>
      <w:r w:rsidR="00935C7E" w:rsidRPr="00C111DF">
        <w:rPr>
          <w:rFonts w:ascii="Arial" w:hAnsi="Arial" w:cs="Arial"/>
          <w:sz w:val="24"/>
          <w:szCs w:val="24"/>
        </w:rPr>
        <w:t xml:space="preserve"> President.</w:t>
      </w:r>
    </w:p>
    <w:p w14:paraId="3101D969" w14:textId="77777777" w:rsidR="0090271F" w:rsidRPr="00C111DF" w:rsidRDefault="0090271F" w:rsidP="004C2B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8B9FA6" w14:textId="34CCE00D" w:rsidR="004B0D7E" w:rsidRPr="004B0D7E" w:rsidRDefault="00935C7E" w:rsidP="002572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G</w:t>
      </w:r>
      <w:r w:rsidR="00A07C64" w:rsidRPr="00C111DF">
        <w:rPr>
          <w:rFonts w:ascii="Arial" w:hAnsi="Arial" w:cs="Arial"/>
          <w:b/>
          <w:sz w:val="24"/>
          <w:szCs w:val="24"/>
        </w:rPr>
        <w:t>eneva</w:t>
      </w:r>
      <w:r w:rsidR="0090271F" w:rsidRPr="00C111DF">
        <w:rPr>
          <w:rFonts w:ascii="Arial" w:hAnsi="Arial" w:cs="Arial"/>
          <w:b/>
          <w:sz w:val="24"/>
          <w:szCs w:val="24"/>
        </w:rPr>
        <w:br/>
      </w:r>
      <w:r w:rsidR="00A7468C" w:rsidRPr="00C111DF">
        <w:rPr>
          <w:rFonts w:ascii="Arial" w:hAnsi="Arial" w:cs="Arial"/>
          <w:b/>
          <w:sz w:val="24"/>
          <w:szCs w:val="24"/>
        </w:rPr>
        <w:t>15 January 2018</w:t>
      </w:r>
    </w:p>
    <w:sectPr w:rsidR="004B0D7E" w:rsidRPr="004B0D7E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0896" w14:textId="77777777" w:rsidR="00C82486" w:rsidRDefault="00C82486">
      <w:pPr>
        <w:spacing w:after="0" w:line="240" w:lineRule="auto"/>
      </w:pPr>
      <w:r>
        <w:separator/>
      </w:r>
    </w:p>
  </w:endnote>
  <w:endnote w:type="continuationSeparator" w:id="0">
    <w:p w14:paraId="562DC94F" w14:textId="77777777" w:rsidR="00C82486" w:rsidRDefault="00C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5460AF2F"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Pr="008450E4">
      <w:rPr>
        <w:rFonts w:ascii="Arial" w:hAnsi="Arial" w:cs="Arial"/>
        <w:sz w:val="24"/>
        <w:szCs w:val="24"/>
      </w:rPr>
      <w:fldChar w:fldCharType="begin"/>
    </w:r>
    <w:r w:rsidRPr="008450E4">
      <w:rPr>
        <w:rFonts w:ascii="Arial" w:hAnsi="Arial" w:cs="Arial"/>
        <w:sz w:val="24"/>
        <w:szCs w:val="24"/>
      </w:rPr>
      <w:instrText xml:space="preserve"> PAGE   \* MERGEFORMAT </w:instrText>
    </w:r>
    <w:r w:rsidRPr="008450E4">
      <w:rPr>
        <w:rFonts w:ascii="Arial" w:hAnsi="Arial" w:cs="Arial"/>
        <w:sz w:val="24"/>
        <w:szCs w:val="24"/>
      </w:rPr>
      <w:fldChar w:fldCharType="separate"/>
    </w:r>
    <w:r w:rsidR="002572F7">
      <w:rPr>
        <w:rFonts w:ascii="Arial" w:hAnsi="Arial" w:cs="Arial"/>
        <w:noProof/>
        <w:sz w:val="24"/>
        <w:szCs w:val="24"/>
      </w:rPr>
      <w:t>1</w:t>
    </w:r>
    <w:r w:rsidRPr="008450E4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017356" w:rsidRDefault="0001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A836" w14:textId="77777777" w:rsidR="00C82486" w:rsidRDefault="00C82486">
      <w:pPr>
        <w:spacing w:after="0" w:line="240" w:lineRule="auto"/>
      </w:pPr>
      <w:r>
        <w:separator/>
      </w:r>
    </w:p>
  </w:footnote>
  <w:footnote w:type="continuationSeparator" w:id="0">
    <w:p w14:paraId="28076157" w14:textId="77777777" w:rsidR="00C82486" w:rsidRDefault="00C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A91"/>
    <w:multiLevelType w:val="multilevel"/>
    <w:tmpl w:val="F3047F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5A"/>
    <w:rsid w:val="00004498"/>
    <w:rsid w:val="000066C7"/>
    <w:rsid w:val="000070F9"/>
    <w:rsid w:val="00017356"/>
    <w:rsid w:val="00021EDD"/>
    <w:rsid w:val="00026455"/>
    <w:rsid w:val="00036A9C"/>
    <w:rsid w:val="00091405"/>
    <w:rsid w:val="000B4558"/>
    <w:rsid w:val="000B74FA"/>
    <w:rsid w:val="000D4B72"/>
    <w:rsid w:val="000E2E5A"/>
    <w:rsid w:val="000E5678"/>
    <w:rsid w:val="000F1807"/>
    <w:rsid w:val="000F6738"/>
    <w:rsid w:val="00136047"/>
    <w:rsid w:val="00143991"/>
    <w:rsid w:val="00152E36"/>
    <w:rsid w:val="0015433E"/>
    <w:rsid w:val="0016745B"/>
    <w:rsid w:val="0018568D"/>
    <w:rsid w:val="00192DA8"/>
    <w:rsid w:val="00196955"/>
    <w:rsid w:val="001F5E64"/>
    <w:rsid w:val="00216B68"/>
    <w:rsid w:val="002177D4"/>
    <w:rsid w:val="00225DBA"/>
    <w:rsid w:val="00225DCA"/>
    <w:rsid w:val="00244166"/>
    <w:rsid w:val="00246F77"/>
    <w:rsid w:val="002572F7"/>
    <w:rsid w:val="00283916"/>
    <w:rsid w:val="00285B3A"/>
    <w:rsid w:val="002975C5"/>
    <w:rsid w:val="002A678A"/>
    <w:rsid w:val="002B175A"/>
    <w:rsid w:val="002B4047"/>
    <w:rsid w:val="002C2396"/>
    <w:rsid w:val="002D5FE5"/>
    <w:rsid w:val="002D7D73"/>
    <w:rsid w:val="002E22F6"/>
    <w:rsid w:val="00301FCC"/>
    <w:rsid w:val="00316169"/>
    <w:rsid w:val="00335639"/>
    <w:rsid w:val="00337E2D"/>
    <w:rsid w:val="00383253"/>
    <w:rsid w:val="00384403"/>
    <w:rsid w:val="003C04F0"/>
    <w:rsid w:val="003C068A"/>
    <w:rsid w:val="003F2D9E"/>
    <w:rsid w:val="00401683"/>
    <w:rsid w:val="0043676A"/>
    <w:rsid w:val="004422EE"/>
    <w:rsid w:val="004538EC"/>
    <w:rsid w:val="00462A71"/>
    <w:rsid w:val="00465443"/>
    <w:rsid w:val="00476846"/>
    <w:rsid w:val="00484F05"/>
    <w:rsid w:val="00487DBE"/>
    <w:rsid w:val="0049142F"/>
    <w:rsid w:val="00495EC6"/>
    <w:rsid w:val="004A2B2E"/>
    <w:rsid w:val="004B0D7E"/>
    <w:rsid w:val="004B3218"/>
    <w:rsid w:val="004C2BFB"/>
    <w:rsid w:val="004E2F42"/>
    <w:rsid w:val="004F2432"/>
    <w:rsid w:val="00523B09"/>
    <w:rsid w:val="005359F5"/>
    <w:rsid w:val="0053623E"/>
    <w:rsid w:val="0056264C"/>
    <w:rsid w:val="00567746"/>
    <w:rsid w:val="005772A8"/>
    <w:rsid w:val="005A0D5B"/>
    <w:rsid w:val="005A6961"/>
    <w:rsid w:val="005B0807"/>
    <w:rsid w:val="005B2CCD"/>
    <w:rsid w:val="005C1DE9"/>
    <w:rsid w:val="005C7937"/>
    <w:rsid w:val="005E60BB"/>
    <w:rsid w:val="005E6C57"/>
    <w:rsid w:val="005E74CD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73583"/>
    <w:rsid w:val="00677DC7"/>
    <w:rsid w:val="006944C0"/>
    <w:rsid w:val="006A4034"/>
    <w:rsid w:val="006C17C5"/>
    <w:rsid w:val="006C7EEF"/>
    <w:rsid w:val="006F02FC"/>
    <w:rsid w:val="006F1EEE"/>
    <w:rsid w:val="006F2BDE"/>
    <w:rsid w:val="006F6294"/>
    <w:rsid w:val="00701CA4"/>
    <w:rsid w:val="00702F4F"/>
    <w:rsid w:val="00717E2D"/>
    <w:rsid w:val="0072774E"/>
    <w:rsid w:val="00772F6F"/>
    <w:rsid w:val="00774A1B"/>
    <w:rsid w:val="00775DA2"/>
    <w:rsid w:val="00780F1E"/>
    <w:rsid w:val="007A00FC"/>
    <w:rsid w:val="007C53F7"/>
    <w:rsid w:val="007C5D8C"/>
    <w:rsid w:val="007D28FD"/>
    <w:rsid w:val="007F19FF"/>
    <w:rsid w:val="008006E9"/>
    <w:rsid w:val="00803D18"/>
    <w:rsid w:val="008450E4"/>
    <w:rsid w:val="00852AA7"/>
    <w:rsid w:val="00857320"/>
    <w:rsid w:val="00860DFE"/>
    <w:rsid w:val="008935CB"/>
    <w:rsid w:val="008A47F6"/>
    <w:rsid w:val="008D05A4"/>
    <w:rsid w:val="008D222D"/>
    <w:rsid w:val="008D31B6"/>
    <w:rsid w:val="008E6763"/>
    <w:rsid w:val="008F3758"/>
    <w:rsid w:val="008F38CC"/>
    <w:rsid w:val="0090009F"/>
    <w:rsid w:val="009020EF"/>
    <w:rsid w:val="0090271F"/>
    <w:rsid w:val="009144F4"/>
    <w:rsid w:val="009213B9"/>
    <w:rsid w:val="00922CB9"/>
    <w:rsid w:val="00924E96"/>
    <w:rsid w:val="00935771"/>
    <w:rsid w:val="00935C7E"/>
    <w:rsid w:val="009537AE"/>
    <w:rsid w:val="0096460D"/>
    <w:rsid w:val="00983630"/>
    <w:rsid w:val="00987936"/>
    <w:rsid w:val="009A61AD"/>
    <w:rsid w:val="009C13EC"/>
    <w:rsid w:val="009C5400"/>
    <w:rsid w:val="009D1B2E"/>
    <w:rsid w:val="009D5692"/>
    <w:rsid w:val="00A07C64"/>
    <w:rsid w:val="00A270DF"/>
    <w:rsid w:val="00A2745B"/>
    <w:rsid w:val="00A3171F"/>
    <w:rsid w:val="00A7468C"/>
    <w:rsid w:val="00AA10EE"/>
    <w:rsid w:val="00AA7333"/>
    <w:rsid w:val="00AB5432"/>
    <w:rsid w:val="00AB65C1"/>
    <w:rsid w:val="00AC2002"/>
    <w:rsid w:val="00AD27F6"/>
    <w:rsid w:val="00AE330F"/>
    <w:rsid w:val="00AE7B87"/>
    <w:rsid w:val="00B00113"/>
    <w:rsid w:val="00B03DFD"/>
    <w:rsid w:val="00B12440"/>
    <w:rsid w:val="00B156B6"/>
    <w:rsid w:val="00B23DAE"/>
    <w:rsid w:val="00B25159"/>
    <w:rsid w:val="00B312C1"/>
    <w:rsid w:val="00B321FA"/>
    <w:rsid w:val="00B35A22"/>
    <w:rsid w:val="00B4384D"/>
    <w:rsid w:val="00B61276"/>
    <w:rsid w:val="00B66FA6"/>
    <w:rsid w:val="00B73BB0"/>
    <w:rsid w:val="00BA1D7E"/>
    <w:rsid w:val="00BA22CE"/>
    <w:rsid w:val="00BE54FE"/>
    <w:rsid w:val="00BE6BD9"/>
    <w:rsid w:val="00BF568D"/>
    <w:rsid w:val="00C111DF"/>
    <w:rsid w:val="00C224F0"/>
    <w:rsid w:val="00C31693"/>
    <w:rsid w:val="00C40DBD"/>
    <w:rsid w:val="00C46F83"/>
    <w:rsid w:val="00C557A3"/>
    <w:rsid w:val="00C613D1"/>
    <w:rsid w:val="00C62F62"/>
    <w:rsid w:val="00C8186F"/>
    <w:rsid w:val="00C82486"/>
    <w:rsid w:val="00C91123"/>
    <w:rsid w:val="00D04B57"/>
    <w:rsid w:val="00D126D1"/>
    <w:rsid w:val="00D17A07"/>
    <w:rsid w:val="00D23398"/>
    <w:rsid w:val="00D25E4E"/>
    <w:rsid w:val="00D336ED"/>
    <w:rsid w:val="00D37D4E"/>
    <w:rsid w:val="00D56B71"/>
    <w:rsid w:val="00D67AD7"/>
    <w:rsid w:val="00D7193D"/>
    <w:rsid w:val="00D84CEB"/>
    <w:rsid w:val="00D91A45"/>
    <w:rsid w:val="00DA5015"/>
    <w:rsid w:val="00DE1620"/>
    <w:rsid w:val="00DF2B26"/>
    <w:rsid w:val="00E01378"/>
    <w:rsid w:val="00E1338A"/>
    <w:rsid w:val="00E1624B"/>
    <w:rsid w:val="00E20E3B"/>
    <w:rsid w:val="00E21EBC"/>
    <w:rsid w:val="00E252BE"/>
    <w:rsid w:val="00E40C5A"/>
    <w:rsid w:val="00E6176A"/>
    <w:rsid w:val="00E743BC"/>
    <w:rsid w:val="00E8103F"/>
    <w:rsid w:val="00E90213"/>
    <w:rsid w:val="00EE635B"/>
    <w:rsid w:val="00EF10A7"/>
    <w:rsid w:val="00EF140B"/>
    <w:rsid w:val="00EF20B2"/>
    <w:rsid w:val="00F12D91"/>
    <w:rsid w:val="00F14326"/>
    <w:rsid w:val="00F22F33"/>
    <w:rsid w:val="00F37C04"/>
    <w:rsid w:val="00F42A47"/>
    <w:rsid w:val="00F51525"/>
    <w:rsid w:val="00F6068B"/>
    <w:rsid w:val="00F65022"/>
    <w:rsid w:val="00F70688"/>
    <w:rsid w:val="00FA1248"/>
    <w:rsid w:val="00FA30C4"/>
    <w:rsid w:val="00FB6BD8"/>
    <w:rsid w:val="00FC02DF"/>
    <w:rsid w:val="00FC096B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93F97DCA-0871-4484-A8E9-4A601C8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ighlight">
    <w:name w:val="highlight"/>
    <w:basedOn w:val="DefaultParagraphFont"/>
    <w:rsid w:val="00BA1D7E"/>
  </w:style>
  <w:style w:type="paragraph" w:customStyle="1" w:styleId="SingleTxtG">
    <w:name w:val="_ Single Txt_G"/>
    <w:basedOn w:val="Normal"/>
    <w:rsid w:val="00F6068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7283D-12F5-452F-9870-1BF5550E6A5C}"/>
</file>

<file path=customXml/itemProps2.xml><?xml version="1.0" encoding="utf-8"?>
<ds:datastoreItem xmlns:ds="http://schemas.openxmlformats.org/officeDocument/2006/customXml" ds:itemID="{AB0DC64F-A71E-4EF1-8884-84C1711B7B35}"/>
</file>

<file path=customXml/itemProps3.xml><?xml version="1.0" encoding="utf-8"?>
<ds:datastoreItem xmlns:ds="http://schemas.openxmlformats.org/officeDocument/2006/customXml" ds:itemID="{8726154E-EA40-461D-AD61-A87EEBA1F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3</cp:revision>
  <cp:lastPrinted>2017-11-16T15:22:00Z</cp:lastPrinted>
  <dcterms:created xsi:type="dcterms:W3CDTF">2018-01-15T07:50:00Z</dcterms:created>
  <dcterms:modified xsi:type="dcterms:W3CDTF">2018-01-15T08:45:00Z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