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FD1932" w:rsidP="00003BF9">
      <w:pPr>
        <w:jc w:val="center"/>
        <w:rPr>
          <w:lang w:val="fr-CH"/>
        </w:rPr>
      </w:pPr>
      <w:r>
        <w:rPr>
          <w:lang w:val="fr-CH"/>
        </w:rPr>
        <w:t>2</w:t>
      </w:r>
      <w:r w:rsidR="00A05E68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336E0E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Israël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A05E6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0B3E13">
        <w:rPr>
          <w:sz w:val="20"/>
          <w:szCs w:val="20"/>
          <w:lang w:val="fr-CH"/>
        </w:rPr>
        <w:t>2</w:t>
      </w:r>
      <w:r w:rsidR="0017514D">
        <w:rPr>
          <w:sz w:val="20"/>
          <w:szCs w:val="20"/>
          <w:lang w:val="fr-CH"/>
        </w:rPr>
        <w:t>3</w:t>
      </w:r>
      <w:r w:rsidR="000B3E13">
        <w:rPr>
          <w:sz w:val="20"/>
          <w:szCs w:val="20"/>
          <w:lang w:val="fr-CH"/>
        </w:rPr>
        <w:t xml:space="preserve"> janvier</w:t>
      </w:r>
      <w:r>
        <w:rPr>
          <w:sz w:val="20"/>
          <w:szCs w:val="20"/>
          <w:lang w:val="fr-CH"/>
        </w:rPr>
        <w:t xml:space="preserve"> 2018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2A7B29" w:rsidRDefault="00003BF9" w:rsidP="00CD1B34">
      <w:pPr>
        <w:spacing w:after="240" w:line="360" w:lineRule="auto"/>
        <w:jc w:val="both"/>
        <w:rPr>
          <w:sz w:val="24"/>
          <w:szCs w:val="24"/>
          <w:lang w:val="fr-CH"/>
        </w:rPr>
      </w:pPr>
      <w:r w:rsidRPr="002A7B29">
        <w:rPr>
          <w:sz w:val="24"/>
          <w:szCs w:val="24"/>
          <w:lang w:val="fr-CH"/>
        </w:rPr>
        <w:t xml:space="preserve">Monsieur le Président, </w:t>
      </w:r>
    </w:p>
    <w:p w:rsidR="00003BF9" w:rsidRPr="002A7B29" w:rsidRDefault="00003BF9" w:rsidP="00CD1B34">
      <w:pPr>
        <w:spacing w:after="240" w:line="360" w:lineRule="auto"/>
        <w:jc w:val="both"/>
        <w:rPr>
          <w:sz w:val="24"/>
          <w:szCs w:val="24"/>
          <w:lang w:val="fr-CH"/>
        </w:rPr>
      </w:pPr>
      <w:r w:rsidRPr="002A7B29">
        <w:rPr>
          <w:sz w:val="24"/>
          <w:szCs w:val="24"/>
          <w:lang w:val="fr-CH"/>
        </w:rPr>
        <w:t>Ma délégation souhaite l</w:t>
      </w:r>
      <w:r w:rsidR="000B3E13" w:rsidRPr="002A7B29">
        <w:rPr>
          <w:sz w:val="24"/>
          <w:szCs w:val="24"/>
          <w:lang w:val="fr-CH"/>
        </w:rPr>
        <w:t xml:space="preserve">a bienvenue à la délégation </w:t>
      </w:r>
      <w:r w:rsidR="0017514D" w:rsidRPr="002A7B29">
        <w:rPr>
          <w:sz w:val="24"/>
          <w:szCs w:val="24"/>
          <w:lang w:val="fr-CH"/>
        </w:rPr>
        <w:t>d’</w:t>
      </w:r>
      <w:r w:rsidR="00336E0E" w:rsidRPr="002A7B29">
        <w:rPr>
          <w:sz w:val="24"/>
          <w:szCs w:val="24"/>
          <w:lang w:val="fr-CH"/>
        </w:rPr>
        <w:t>Israël</w:t>
      </w:r>
      <w:r w:rsidR="000B3E13" w:rsidRPr="002A7B29">
        <w:rPr>
          <w:sz w:val="24"/>
          <w:szCs w:val="24"/>
          <w:lang w:val="fr-CH"/>
        </w:rPr>
        <w:t xml:space="preserve"> et la remercie pour sa présentation.</w:t>
      </w:r>
    </w:p>
    <w:p w:rsidR="00247CEF" w:rsidRDefault="002A7688" w:rsidP="00853D4C">
      <w:pPr>
        <w:spacing w:after="240" w:line="36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</w:t>
      </w:r>
      <w:r w:rsidR="00336E0E" w:rsidRPr="002A7B29">
        <w:rPr>
          <w:sz w:val="24"/>
          <w:szCs w:val="24"/>
          <w:lang w:val="fr-CH"/>
        </w:rPr>
        <w:t xml:space="preserve"> </w:t>
      </w:r>
      <w:r w:rsidR="00247CEF">
        <w:rPr>
          <w:sz w:val="24"/>
          <w:szCs w:val="24"/>
          <w:lang w:val="fr-CH"/>
        </w:rPr>
        <w:t>salue les efforts d’Israël visant à améliorer l’égalité homme-femme</w:t>
      </w:r>
      <w:r w:rsidR="004519A2">
        <w:rPr>
          <w:sz w:val="24"/>
          <w:szCs w:val="24"/>
          <w:lang w:val="fr-CH"/>
        </w:rPr>
        <w:t xml:space="preserve"> et</w:t>
      </w:r>
      <w:r w:rsidR="00247CEF">
        <w:rPr>
          <w:sz w:val="24"/>
          <w:szCs w:val="24"/>
          <w:lang w:val="fr-CH"/>
        </w:rPr>
        <w:t xml:space="preserve"> </w:t>
      </w:r>
      <w:r w:rsidR="009C7704">
        <w:rPr>
          <w:sz w:val="24"/>
          <w:szCs w:val="24"/>
          <w:lang w:val="fr-CH"/>
        </w:rPr>
        <w:t>s</w:t>
      </w:r>
      <w:r w:rsidR="00247CEF">
        <w:rPr>
          <w:sz w:val="24"/>
          <w:szCs w:val="24"/>
          <w:lang w:val="fr-CH"/>
        </w:rPr>
        <w:t>a ratification de la Convention relative aux droits des personnes handicapées.</w:t>
      </w:r>
    </w:p>
    <w:p w:rsidR="004519A2" w:rsidRDefault="004519A2" w:rsidP="00853D4C">
      <w:pPr>
        <w:spacing w:after="240" w:line="360" w:lineRule="auto"/>
        <w:jc w:val="both"/>
        <w:rPr>
          <w:rFonts w:cs="Arial"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Néanmoins, </w:t>
      </w:r>
      <w:r w:rsidR="009C7704">
        <w:rPr>
          <w:sz w:val="24"/>
          <w:szCs w:val="24"/>
          <w:lang w:val="fr-CH"/>
        </w:rPr>
        <w:t>la Suisse</w:t>
      </w:r>
      <w:r>
        <w:rPr>
          <w:sz w:val="24"/>
          <w:szCs w:val="24"/>
          <w:lang w:val="fr-CH"/>
        </w:rPr>
        <w:t xml:space="preserve"> reste préoccupé</w:t>
      </w:r>
      <w:r w:rsidR="009C7704">
        <w:rPr>
          <w:sz w:val="24"/>
          <w:szCs w:val="24"/>
          <w:lang w:val="fr-CH"/>
        </w:rPr>
        <w:t>e</w:t>
      </w:r>
      <w:r>
        <w:rPr>
          <w:sz w:val="24"/>
          <w:szCs w:val="24"/>
          <w:lang w:val="fr-CH"/>
        </w:rPr>
        <w:t xml:space="preserve"> par les nombreux rapports </w:t>
      </w:r>
      <w:r w:rsidR="009C7704">
        <w:rPr>
          <w:sz w:val="24"/>
          <w:szCs w:val="24"/>
          <w:lang w:val="fr-CH"/>
        </w:rPr>
        <w:t xml:space="preserve">indiquant </w:t>
      </w:r>
      <w:r>
        <w:rPr>
          <w:sz w:val="24"/>
          <w:szCs w:val="24"/>
          <w:lang w:val="fr-CH"/>
        </w:rPr>
        <w:t xml:space="preserve">des violations des droits de l’homme et du droit international humanitaire, </w:t>
      </w:r>
      <w:r w:rsidR="00157667">
        <w:rPr>
          <w:sz w:val="24"/>
          <w:szCs w:val="24"/>
          <w:lang w:val="fr-CH"/>
        </w:rPr>
        <w:t xml:space="preserve">notamment </w:t>
      </w:r>
      <w:r w:rsidR="008159D4">
        <w:rPr>
          <w:sz w:val="24"/>
          <w:szCs w:val="24"/>
          <w:lang w:val="fr-CH"/>
        </w:rPr>
        <w:t>dans le</w:t>
      </w:r>
      <w:r>
        <w:rPr>
          <w:sz w:val="24"/>
          <w:szCs w:val="24"/>
          <w:lang w:val="fr-CH"/>
        </w:rPr>
        <w:t xml:space="preserve"> territoire palestinien occupé. La Suisse s’inquiète des </w:t>
      </w:r>
      <w:r w:rsidR="00157667">
        <w:rPr>
          <w:sz w:val="24"/>
          <w:szCs w:val="24"/>
          <w:lang w:val="fr-CH"/>
        </w:rPr>
        <w:t>limitations imposées aux</w:t>
      </w:r>
      <w:r>
        <w:rPr>
          <w:sz w:val="24"/>
          <w:szCs w:val="24"/>
          <w:lang w:val="fr-CH"/>
        </w:rPr>
        <w:t xml:space="preserve"> défenseurs des droits de l’homme </w:t>
      </w:r>
      <w:r w:rsidR="009C7704">
        <w:rPr>
          <w:sz w:val="24"/>
          <w:szCs w:val="24"/>
          <w:lang w:val="fr-CH"/>
        </w:rPr>
        <w:t>et</w:t>
      </w:r>
      <w:r>
        <w:rPr>
          <w:sz w:val="24"/>
          <w:szCs w:val="24"/>
          <w:lang w:val="fr-CH"/>
        </w:rPr>
        <w:t xml:space="preserve"> </w:t>
      </w:r>
      <w:r w:rsidR="008159D4">
        <w:rPr>
          <w:sz w:val="24"/>
          <w:szCs w:val="24"/>
          <w:lang w:val="fr-CH"/>
        </w:rPr>
        <w:t>des conséquences négatives</w:t>
      </w:r>
      <w:r w:rsidR="009C7704">
        <w:rPr>
          <w:sz w:val="24"/>
          <w:szCs w:val="24"/>
          <w:lang w:val="fr-CH"/>
        </w:rPr>
        <w:t xml:space="preserve"> de</w:t>
      </w:r>
      <w:r w:rsidR="008159D4">
        <w:rPr>
          <w:sz w:val="24"/>
          <w:szCs w:val="24"/>
          <w:lang w:val="fr-CH"/>
        </w:rPr>
        <w:t xml:space="preserve"> </w:t>
      </w:r>
      <w:r w:rsidR="009C7704">
        <w:rPr>
          <w:sz w:val="24"/>
          <w:szCs w:val="24"/>
          <w:lang w:val="fr-CH"/>
        </w:rPr>
        <w:t xml:space="preserve">la politique de colonisation </w:t>
      </w:r>
      <w:r w:rsidR="008159D4">
        <w:rPr>
          <w:sz w:val="24"/>
          <w:szCs w:val="24"/>
          <w:lang w:val="fr-CH"/>
        </w:rPr>
        <w:t>sur les droits de l’homme</w:t>
      </w:r>
      <w:r>
        <w:rPr>
          <w:sz w:val="24"/>
          <w:szCs w:val="24"/>
          <w:lang w:val="fr-CH"/>
        </w:rPr>
        <w:t>.</w:t>
      </w:r>
      <w:r w:rsidRPr="002A7B29">
        <w:rPr>
          <w:b/>
          <w:sz w:val="24"/>
          <w:szCs w:val="24"/>
          <w:lang w:val="fr-CH"/>
        </w:rPr>
        <w:t xml:space="preserve"> </w:t>
      </w:r>
      <w:r w:rsidR="008159D4">
        <w:rPr>
          <w:sz w:val="24"/>
          <w:szCs w:val="24"/>
          <w:lang w:val="fr-CH"/>
        </w:rPr>
        <w:t xml:space="preserve">Elle </w:t>
      </w:r>
      <w:r w:rsidR="008159D4" w:rsidRPr="00CF2CB7">
        <w:rPr>
          <w:sz w:val="24"/>
          <w:szCs w:val="24"/>
          <w:lang w:val="fr-CH"/>
        </w:rPr>
        <w:t xml:space="preserve">maintient qu’un accord politique négocié </w:t>
      </w:r>
      <w:r w:rsidR="008159D4" w:rsidRPr="00CF2CB7">
        <w:rPr>
          <w:sz w:val="24"/>
          <w:szCs w:val="24"/>
          <w:lang w:val="fr-FR"/>
        </w:rPr>
        <w:t>à deux Etats</w:t>
      </w:r>
      <w:r w:rsidR="008159D4" w:rsidRPr="00CF2CB7">
        <w:rPr>
          <w:sz w:val="24"/>
          <w:szCs w:val="24"/>
          <w:lang w:val="fr-CH"/>
        </w:rPr>
        <w:t xml:space="preserve"> est la seule solution de paix durable et récuse toute tentative de modification unilatérale des frontières, y compris à </w:t>
      </w:r>
      <w:r w:rsidR="008159D4" w:rsidRPr="00CF2CB7">
        <w:rPr>
          <w:rFonts w:cs="Arial"/>
          <w:sz w:val="24"/>
          <w:szCs w:val="24"/>
          <w:lang w:val="fr-CH"/>
        </w:rPr>
        <w:t>Jérusalem.</w:t>
      </w:r>
    </w:p>
    <w:p w:rsidR="009D23BF" w:rsidRDefault="009D23BF" w:rsidP="00853D4C">
      <w:pPr>
        <w:spacing w:after="240" w:line="360" w:lineRule="auto"/>
        <w:jc w:val="both"/>
        <w:rPr>
          <w:rFonts w:cs="Arial"/>
          <w:sz w:val="24"/>
          <w:szCs w:val="24"/>
          <w:lang w:val="fr-CH"/>
        </w:rPr>
      </w:pPr>
    </w:p>
    <w:p w:rsidR="009D23BF" w:rsidRDefault="009D23BF" w:rsidP="00853D4C">
      <w:pPr>
        <w:spacing w:after="240" w:line="360" w:lineRule="auto"/>
        <w:jc w:val="both"/>
        <w:rPr>
          <w:rFonts w:cs="Arial"/>
          <w:sz w:val="24"/>
          <w:szCs w:val="24"/>
          <w:lang w:val="fr-CH"/>
        </w:rPr>
      </w:pPr>
    </w:p>
    <w:p w:rsidR="009D23BF" w:rsidRPr="008159D4" w:rsidRDefault="009D23BF" w:rsidP="00853D4C">
      <w:pPr>
        <w:spacing w:after="240" w:line="360" w:lineRule="auto"/>
        <w:jc w:val="both"/>
        <w:rPr>
          <w:sz w:val="24"/>
          <w:szCs w:val="24"/>
          <w:lang w:val="fr-CH"/>
        </w:rPr>
      </w:pPr>
    </w:p>
    <w:p w:rsidR="004519A2" w:rsidRPr="009C7704" w:rsidRDefault="004519A2" w:rsidP="00853D4C">
      <w:pPr>
        <w:spacing w:after="240" w:line="36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lastRenderedPageBreak/>
        <w:t>La Suisse recommande de :</w:t>
      </w:r>
    </w:p>
    <w:p w:rsidR="004519A2" w:rsidRPr="009D23BF" w:rsidRDefault="009D23BF" w:rsidP="009D23BF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9D23BF">
        <w:rPr>
          <w:rFonts w:ascii="Arial" w:hAnsi="Arial" w:cs="Arial"/>
          <w:b/>
          <w:sz w:val="24"/>
          <w:szCs w:val="24"/>
          <w:lang w:val="fr-CH"/>
        </w:rPr>
        <w:t>I</w:t>
      </w:r>
      <w:r w:rsidR="004519A2" w:rsidRPr="009D23BF">
        <w:rPr>
          <w:rFonts w:ascii="Arial" w:hAnsi="Arial" w:cs="Arial"/>
          <w:b/>
          <w:sz w:val="24"/>
          <w:szCs w:val="24"/>
          <w:lang w:val="fr-CH"/>
        </w:rPr>
        <w:t>nviter le Rapporteur spécial sur la situation des défenseurs des droits de l’homme pour une visite dans les meilleurs délais et sans condition préalable.</w:t>
      </w:r>
    </w:p>
    <w:p w:rsidR="009D23BF" w:rsidRPr="009D23BF" w:rsidRDefault="009D23BF" w:rsidP="009D23BF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CH"/>
        </w:rPr>
        <w:t>M</w:t>
      </w:r>
      <w:proofErr w:type="spellStart"/>
      <w:r w:rsidR="002A7B29" w:rsidRPr="009D23BF">
        <w:rPr>
          <w:rFonts w:ascii="Arial" w:hAnsi="Arial" w:cs="Arial"/>
          <w:b/>
          <w:sz w:val="24"/>
          <w:szCs w:val="24"/>
          <w:lang w:val="fr-FR"/>
        </w:rPr>
        <w:t>ettre</w:t>
      </w:r>
      <w:proofErr w:type="spellEnd"/>
      <w:r w:rsidR="002A7B29" w:rsidRPr="009D23BF">
        <w:rPr>
          <w:rFonts w:ascii="Arial" w:hAnsi="Arial" w:cs="Arial"/>
          <w:b/>
          <w:sz w:val="24"/>
          <w:szCs w:val="24"/>
          <w:lang w:val="fr-FR"/>
        </w:rPr>
        <w:t xml:space="preserve"> un terme à </w:t>
      </w:r>
      <w:r w:rsidR="002D774D" w:rsidRPr="009D23BF">
        <w:rPr>
          <w:rFonts w:ascii="Arial" w:hAnsi="Arial" w:cs="Arial"/>
          <w:b/>
          <w:sz w:val="24"/>
          <w:szCs w:val="24"/>
          <w:lang w:val="fr-FR"/>
        </w:rPr>
        <w:t>la</w:t>
      </w:r>
      <w:r w:rsidR="002A7B29" w:rsidRPr="009D23BF">
        <w:rPr>
          <w:rFonts w:ascii="Arial" w:hAnsi="Arial" w:cs="Arial"/>
          <w:b/>
          <w:sz w:val="24"/>
          <w:szCs w:val="24"/>
          <w:lang w:val="fr-FR"/>
        </w:rPr>
        <w:t xml:space="preserve"> colonisation</w:t>
      </w:r>
      <w:r w:rsidR="00D51F12" w:rsidRPr="009D23BF">
        <w:rPr>
          <w:rFonts w:ascii="Arial" w:hAnsi="Arial" w:cs="Arial"/>
          <w:b/>
          <w:sz w:val="24"/>
          <w:szCs w:val="24"/>
          <w:lang w:val="fr-FR"/>
        </w:rPr>
        <w:t xml:space="preserve"> et </w:t>
      </w:r>
      <w:r w:rsidR="002D774D" w:rsidRPr="009D23BF">
        <w:rPr>
          <w:rFonts w:ascii="Arial" w:hAnsi="Arial" w:cs="Arial"/>
          <w:b/>
          <w:sz w:val="24"/>
          <w:szCs w:val="24"/>
          <w:lang w:val="fr-FR"/>
        </w:rPr>
        <w:t xml:space="preserve">éviter </w:t>
      </w:r>
      <w:r w:rsidR="00D51F12" w:rsidRPr="009D23BF">
        <w:rPr>
          <w:rFonts w:ascii="Arial" w:hAnsi="Arial" w:cs="Arial"/>
          <w:b/>
          <w:sz w:val="24"/>
          <w:szCs w:val="24"/>
          <w:lang w:val="fr-FR"/>
        </w:rPr>
        <w:t xml:space="preserve">toute </w:t>
      </w:r>
      <w:r w:rsidR="002D774D" w:rsidRPr="009D23BF">
        <w:rPr>
          <w:rFonts w:ascii="Arial" w:hAnsi="Arial" w:cs="Arial"/>
          <w:b/>
          <w:sz w:val="24"/>
          <w:szCs w:val="24"/>
          <w:lang w:val="fr-FR"/>
        </w:rPr>
        <w:t>mesure</w:t>
      </w:r>
      <w:r w:rsidR="00D51F12" w:rsidRPr="009D23BF">
        <w:rPr>
          <w:rFonts w:ascii="Arial" w:hAnsi="Arial" w:cs="Arial"/>
          <w:b/>
          <w:sz w:val="24"/>
          <w:szCs w:val="24"/>
          <w:lang w:val="fr-FR"/>
        </w:rPr>
        <w:t xml:space="preserve"> visant à </w:t>
      </w:r>
      <w:r w:rsidR="0097456F" w:rsidRPr="009D23BF">
        <w:rPr>
          <w:rFonts w:ascii="Arial" w:hAnsi="Arial" w:cs="Arial"/>
          <w:b/>
          <w:sz w:val="24"/>
          <w:szCs w:val="24"/>
          <w:lang w:val="fr-FR"/>
        </w:rPr>
        <w:t xml:space="preserve">étendre </w:t>
      </w:r>
      <w:r w:rsidR="002D774D" w:rsidRPr="009D23BF">
        <w:rPr>
          <w:rFonts w:ascii="Arial" w:hAnsi="Arial" w:cs="Arial"/>
          <w:b/>
          <w:sz w:val="24"/>
          <w:szCs w:val="24"/>
          <w:lang w:val="fr-FR"/>
        </w:rPr>
        <w:t>son autorité au-delà des frontières de 1967</w:t>
      </w:r>
      <w:r w:rsidR="008159D4" w:rsidRPr="009D23BF">
        <w:rPr>
          <w:rFonts w:ascii="Arial" w:hAnsi="Arial" w:cs="Arial"/>
          <w:b/>
          <w:sz w:val="24"/>
          <w:szCs w:val="24"/>
          <w:lang w:val="fr-FR"/>
        </w:rPr>
        <w:t>, conformément au droit international humanitaire</w:t>
      </w:r>
      <w:r w:rsidR="0097456F" w:rsidRPr="009D23BF">
        <w:rPr>
          <w:rFonts w:ascii="Arial" w:hAnsi="Arial" w:cs="Arial"/>
          <w:b/>
          <w:sz w:val="24"/>
          <w:szCs w:val="24"/>
          <w:lang w:val="fr-FR"/>
        </w:rPr>
        <w:t>.</w:t>
      </w:r>
    </w:p>
    <w:p w:rsidR="00003BF9" w:rsidRPr="009D23BF" w:rsidRDefault="009D23BF" w:rsidP="009D23BF">
      <w:pPr>
        <w:pStyle w:val="ListParagraph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CH"/>
        </w:rPr>
        <w:t>M</w:t>
      </w:r>
      <w:r w:rsidR="00DF0406" w:rsidRPr="009D23BF">
        <w:rPr>
          <w:rFonts w:ascii="Arial" w:hAnsi="Arial" w:cs="Arial"/>
          <w:b/>
          <w:sz w:val="24"/>
          <w:szCs w:val="24"/>
          <w:lang w:val="fr-CH"/>
        </w:rPr>
        <w:t xml:space="preserve">ettre fin au </w:t>
      </w:r>
      <w:r w:rsidR="0097456F" w:rsidRPr="009D23BF">
        <w:rPr>
          <w:rFonts w:ascii="Arial" w:hAnsi="Arial" w:cs="Arial"/>
          <w:b/>
          <w:sz w:val="24"/>
          <w:szCs w:val="24"/>
          <w:lang w:val="fr-CH"/>
        </w:rPr>
        <w:t xml:space="preserve">bouclage </w:t>
      </w:r>
      <w:r w:rsidR="00990F5C" w:rsidRPr="009D23BF">
        <w:rPr>
          <w:rFonts w:ascii="Arial" w:hAnsi="Arial" w:cs="Arial"/>
          <w:b/>
          <w:sz w:val="24"/>
          <w:szCs w:val="24"/>
          <w:lang w:val="fr-CH"/>
        </w:rPr>
        <w:t>de la bande de Gaza</w:t>
      </w:r>
      <w:r w:rsidR="0097456F" w:rsidRPr="009D23BF">
        <w:rPr>
          <w:rFonts w:ascii="Arial" w:hAnsi="Arial" w:cs="Arial"/>
          <w:b/>
          <w:sz w:val="24"/>
          <w:szCs w:val="24"/>
          <w:lang w:val="fr-CH"/>
        </w:rPr>
        <w:t>, garantir</w:t>
      </w:r>
      <w:r w:rsidR="00AC2345" w:rsidRPr="009D23BF">
        <w:rPr>
          <w:rFonts w:ascii="Arial" w:hAnsi="Arial" w:cs="Arial"/>
          <w:b/>
          <w:sz w:val="24"/>
          <w:szCs w:val="24"/>
          <w:lang w:val="fr-CH"/>
        </w:rPr>
        <w:t xml:space="preserve"> à l’ensemble de la population </w:t>
      </w:r>
      <w:r w:rsidR="002A7688" w:rsidRPr="009D23BF">
        <w:rPr>
          <w:rFonts w:ascii="Arial" w:hAnsi="Arial" w:cs="Arial"/>
          <w:b/>
          <w:sz w:val="24"/>
          <w:szCs w:val="24"/>
          <w:lang w:val="fr-CH"/>
        </w:rPr>
        <w:t xml:space="preserve">sa </w:t>
      </w:r>
      <w:r w:rsidR="0097456F" w:rsidRPr="009D23BF">
        <w:rPr>
          <w:rFonts w:ascii="Arial" w:hAnsi="Arial" w:cs="Arial"/>
          <w:b/>
          <w:sz w:val="24"/>
          <w:szCs w:val="24"/>
          <w:lang w:val="fr-CH"/>
        </w:rPr>
        <w:t>liberté de mouvement</w:t>
      </w:r>
      <w:r w:rsidR="00DF0406" w:rsidRPr="009D23BF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2A7688" w:rsidRPr="009D23BF">
        <w:rPr>
          <w:rFonts w:ascii="Arial" w:hAnsi="Arial" w:cs="Arial"/>
          <w:b/>
          <w:sz w:val="24"/>
          <w:szCs w:val="24"/>
          <w:lang w:val="fr-CH"/>
        </w:rPr>
        <w:t xml:space="preserve">ainsi que </w:t>
      </w:r>
      <w:r w:rsidR="00AC2345" w:rsidRPr="009D23BF">
        <w:rPr>
          <w:rFonts w:ascii="Arial" w:hAnsi="Arial" w:cs="Arial"/>
          <w:b/>
          <w:sz w:val="24"/>
          <w:szCs w:val="24"/>
          <w:lang w:val="fr-CH"/>
        </w:rPr>
        <w:t xml:space="preserve">respecter </w:t>
      </w:r>
      <w:r w:rsidR="002A7688" w:rsidRPr="009D23BF">
        <w:rPr>
          <w:rFonts w:ascii="Arial" w:hAnsi="Arial" w:cs="Arial"/>
          <w:b/>
          <w:sz w:val="24"/>
          <w:szCs w:val="24"/>
          <w:lang w:val="fr-CH"/>
        </w:rPr>
        <w:t xml:space="preserve">et protéger ses </w:t>
      </w:r>
      <w:r w:rsidR="00AC2345" w:rsidRPr="009D23BF">
        <w:rPr>
          <w:rFonts w:ascii="Arial" w:hAnsi="Arial" w:cs="Arial"/>
          <w:b/>
          <w:sz w:val="24"/>
          <w:szCs w:val="24"/>
          <w:lang w:val="fr-CH"/>
        </w:rPr>
        <w:t>droits de l’homme, notamment en garantissant</w:t>
      </w:r>
      <w:r w:rsidR="00DF0406" w:rsidRPr="009D23BF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AC2345" w:rsidRPr="009D23BF">
        <w:rPr>
          <w:rFonts w:ascii="Arial" w:hAnsi="Arial" w:cs="Arial"/>
          <w:b/>
          <w:sz w:val="24"/>
          <w:szCs w:val="24"/>
          <w:lang w:val="fr-CH"/>
        </w:rPr>
        <w:t>l’</w:t>
      </w:r>
      <w:r w:rsidR="00990F5C" w:rsidRPr="009D23BF">
        <w:rPr>
          <w:rFonts w:ascii="Arial" w:hAnsi="Arial" w:cs="Arial"/>
          <w:b/>
          <w:sz w:val="24"/>
          <w:szCs w:val="24"/>
          <w:lang w:val="fr-CH"/>
        </w:rPr>
        <w:t xml:space="preserve">accès aux biens </w:t>
      </w:r>
      <w:r w:rsidR="00AB6955" w:rsidRPr="009D23BF">
        <w:rPr>
          <w:rFonts w:ascii="Arial" w:hAnsi="Arial" w:cs="Arial"/>
          <w:b/>
          <w:sz w:val="24"/>
          <w:szCs w:val="24"/>
          <w:lang w:val="fr-CH"/>
        </w:rPr>
        <w:t xml:space="preserve">et services </w:t>
      </w:r>
      <w:r w:rsidR="00990F5C" w:rsidRPr="009D23BF">
        <w:rPr>
          <w:rFonts w:ascii="Arial" w:hAnsi="Arial" w:cs="Arial"/>
          <w:b/>
          <w:sz w:val="24"/>
          <w:szCs w:val="24"/>
          <w:lang w:val="fr-CH"/>
        </w:rPr>
        <w:t xml:space="preserve">nécessaires à </w:t>
      </w:r>
      <w:r w:rsidR="00AC2345" w:rsidRPr="009D23BF">
        <w:rPr>
          <w:rFonts w:ascii="Arial" w:hAnsi="Arial" w:cs="Arial"/>
          <w:b/>
          <w:sz w:val="24"/>
          <w:szCs w:val="24"/>
          <w:lang w:val="fr-CH"/>
        </w:rPr>
        <w:t>cette</w:t>
      </w:r>
      <w:r w:rsidR="00990F5C" w:rsidRPr="009D23BF">
        <w:rPr>
          <w:rFonts w:ascii="Arial" w:hAnsi="Arial" w:cs="Arial"/>
          <w:b/>
          <w:sz w:val="24"/>
          <w:szCs w:val="24"/>
          <w:lang w:val="fr-CH"/>
        </w:rPr>
        <w:t xml:space="preserve"> réalisation</w:t>
      </w:r>
      <w:r w:rsidR="00AC2345" w:rsidRPr="009D23BF">
        <w:rPr>
          <w:rFonts w:ascii="Arial" w:hAnsi="Arial" w:cs="Arial"/>
          <w:b/>
          <w:sz w:val="24"/>
          <w:szCs w:val="24"/>
          <w:lang w:val="fr-CH"/>
        </w:rPr>
        <w:t>.</w:t>
      </w:r>
    </w:p>
    <w:p w:rsidR="00CD1B34" w:rsidRPr="00CD1B34" w:rsidRDefault="00003BF9">
      <w:pPr>
        <w:spacing w:after="240"/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sectPr w:rsidR="00CD1B34" w:rsidRPr="00CD1B34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BD" w:rsidRDefault="002620BD">
      <w:r>
        <w:separator/>
      </w:r>
    </w:p>
  </w:endnote>
  <w:endnote w:type="continuationSeparator" w:id="0">
    <w:p w:rsidR="002620BD" w:rsidRDefault="002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BD" w:rsidRDefault="002620BD">
      <w:r>
        <w:separator/>
      </w:r>
    </w:p>
  </w:footnote>
  <w:footnote w:type="continuationSeparator" w:id="0">
    <w:p w:rsidR="002620BD" w:rsidRDefault="002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658"/>
    <w:multiLevelType w:val="hybridMultilevel"/>
    <w:tmpl w:val="83E2D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AFC72A4"/>
    <w:multiLevelType w:val="hybridMultilevel"/>
    <w:tmpl w:val="8E086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>
    <w:nsid w:val="33306975"/>
    <w:multiLevelType w:val="hybridMultilevel"/>
    <w:tmpl w:val="99B8AAEA"/>
    <w:lvl w:ilvl="0" w:tplc="74382D7C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115C"/>
    <w:multiLevelType w:val="hybridMultilevel"/>
    <w:tmpl w:val="2E32B53C"/>
    <w:lvl w:ilvl="0" w:tplc="E600310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592F"/>
    <w:multiLevelType w:val="hybridMultilevel"/>
    <w:tmpl w:val="3E7EFA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nzer Dominik EDA HEIDO">
    <w15:presenceInfo w15:providerId="None" w15:userId="Heinzer Dominik EDA HEI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46318"/>
    <w:rsid w:val="000623DA"/>
    <w:rsid w:val="000B1069"/>
    <w:rsid w:val="000B3E13"/>
    <w:rsid w:val="000C2085"/>
    <w:rsid w:val="000C3F52"/>
    <w:rsid w:val="00157667"/>
    <w:rsid w:val="001601BD"/>
    <w:rsid w:val="00167074"/>
    <w:rsid w:val="00170FD9"/>
    <w:rsid w:val="0017514D"/>
    <w:rsid w:val="00182C88"/>
    <w:rsid w:val="00216F57"/>
    <w:rsid w:val="00232D3D"/>
    <w:rsid w:val="002403DC"/>
    <w:rsid w:val="00247CEF"/>
    <w:rsid w:val="0025008C"/>
    <w:rsid w:val="002620BD"/>
    <w:rsid w:val="002966B8"/>
    <w:rsid w:val="00297AB9"/>
    <w:rsid w:val="002A7688"/>
    <w:rsid w:val="002A798D"/>
    <w:rsid w:val="002A7B29"/>
    <w:rsid w:val="002B2F77"/>
    <w:rsid w:val="002C6931"/>
    <w:rsid w:val="002D774D"/>
    <w:rsid w:val="002F6BEE"/>
    <w:rsid w:val="00336E0E"/>
    <w:rsid w:val="00347826"/>
    <w:rsid w:val="00362708"/>
    <w:rsid w:val="0039660B"/>
    <w:rsid w:val="003A26CF"/>
    <w:rsid w:val="003A272F"/>
    <w:rsid w:val="003C5228"/>
    <w:rsid w:val="003F744B"/>
    <w:rsid w:val="00402186"/>
    <w:rsid w:val="00441C22"/>
    <w:rsid w:val="004519A2"/>
    <w:rsid w:val="004678EF"/>
    <w:rsid w:val="00492109"/>
    <w:rsid w:val="004B16AD"/>
    <w:rsid w:val="00522162"/>
    <w:rsid w:val="005264A7"/>
    <w:rsid w:val="00553DD9"/>
    <w:rsid w:val="0057597B"/>
    <w:rsid w:val="00580F4E"/>
    <w:rsid w:val="00593BAF"/>
    <w:rsid w:val="005A16A7"/>
    <w:rsid w:val="005A210F"/>
    <w:rsid w:val="005B45E4"/>
    <w:rsid w:val="00653DC9"/>
    <w:rsid w:val="00657DBB"/>
    <w:rsid w:val="006E2BC9"/>
    <w:rsid w:val="00726322"/>
    <w:rsid w:val="007E2A73"/>
    <w:rsid w:val="007E3F55"/>
    <w:rsid w:val="008159D4"/>
    <w:rsid w:val="00853D4C"/>
    <w:rsid w:val="008701B0"/>
    <w:rsid w:val="00872188"/>
    <w:rsid w:val="008722A9"/>
    <w:rsid w:val="008974C6"/>
    <w:rsid w:val="008A0A30"/>
    <w:rsid w:val="008A760E"/>
    <w:rsid w:val="008E6171"/>
    <w:rsid w:val="008F4C02"/>
    <w:rsid w:val="009141D4"/>
    <w:rsid w:val="00944407"/>
    <w:rsid w:val="00971DB9"/>
    <w:rsid w:val="0097456F"/>
    <w:rsid w:val="00982752"/>
    <w:rsid w:val="00990F5C"/>
    <w:rsid w:val="009C4FEC"/>
    <w:rsid w:val="009C7704"/>
    <w:rsid w:val="009D23BF"/>
    <w:rsid w:val="00A01F92"/>
    <w:rsid w:val="00A03CAA"/>
    <w:rsid w:val="00A05E68"/>
    <w:rsid w:val="00A07424"/>
    <w:rsid w:val="00A24BCA"/>
    <w:rsid w:val="00A865D1"/>
    <w:rsid w:val="00AB3EA6"/>
    <w:rsid w:val="00AB6955"/>
    <w:rsid w:val="00AC2345"/>
    <w:rsid w:val="00AD1440"/>
    <w:rsid w:val="00B82727"/>
    <w:rsid w:val="00BD4467"/>
    <w:rsid w:val="00BE0169"/>
    <w:rsid w:val="00C104C1"/>
    <w:rsid w:val="00C15E7F"/>
    <w:rsid w:val="00C25955"/>
    <w:rsid w:val="00C50A45"/>
    <w:rsid w:val="00C84E70"/>
    <w:rsid w:val="00CA06AE"/>
    <w:rsid w:val="00CA2BF1"/>
    <w:rsid w:val="00CD1B34"/>
    <w:rsid w:val="00D036E7"/>
    <w:rsid w:val="00D10014"/>
    <w:rsid w:val="00D102F7"/>
    <w:rsid w:val="00D35E42"/>
    <w:rsid w:val="00D51F12"/>
    <w:rsid w:val="00D61D57"/>
    <w:rsid w:val="00D630B8"/>
    <w:rsid w:val="00D72986"/>
    <w:rsid w:val="00DA2BDA"/>
    <w:rsid w:val="00DE5479"/>
    <w:rsid w:val="00DF0406"/>
    <w:rsid w:val="00E010C6"/>
    <w:rsid w:val="00E128AD"/>
    <w:rsid w:val="00EC098A"/>
    <w:rsid w:val="00EF3C67"/>
    <w:rsid w:val="00F16FC2"/>
    <w:rsid w:val="00F70913"/>
    <w:rsid w:val="00F81960"/>
    <w:rsid w:val="00FD1932"/>
    <w:rsid w:val="00FD6225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336E0E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336E0E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F188A-2ED6-4C57-92B2-6DBC71CBEFC1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8FA0F2EE-DC5D-4658-8D87-2803DB98C10B}"/>
</file>

<file path=docProps/app.xml><?xml version="1.0" encoding="utf-8"?>
<Properties xmlns="http://schemas.openxmlformats.org/officeDocument/2006/extended-properties" xmlns:vt="http://schemas.openxmlformats.org/officeDocument/2006/docPropsVTypes">
  <Template>D71A6C4A.dotm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2017-12-21T08:36:00Z</cp:lastPrinted>
  <dcterms:created xsi:type="dcterms:W3CDTF">2018-01-23T11:07:00Z</dcterms:created>
  <dcterms:modified xsi:type="dcterms:W3CDTF">2018-01-23T11:07:00Z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