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5302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4707C2">
        <w:rPr>
          <w:b/>
          <w:bCs/>
          <w:sz w:val="26"/>
          <w:szCs w:val="26"/>
          <w:lang w:val="en-GB"/>
        </w:rPr>
        <w:t>9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1C7C343E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3ECF10F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13E8B1AE" w14:textId="77777777" w:rsidR="00CF2FA9" w:rsidRPr="008B20F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8B20F9">
        <w:rPr>
          <w:b/>
          <w:bCs/>
          <w:sz w:val="26"/>
          <w:szCs w:val="26"/>
          <w:lang w:val="en-GB"/>
        </w:rPr>
        <w:t xml:space="preserve">UPR of </w:t>
      </w:r>
      <w:r w:rsidR="00925C83" w:rsidRPr="008B20F9">
        <w:rPr>
          <w:b/>
          <w:bCs/>
          <w:sz w:val="26"/>
          <w:szCs w:val="26"/>
          <w:lang w:val="en-GB"/>
        </w:rPr>
        <w:t>Mali</w:t>
      </w:r>
      <w:r w:rsidR="001363EE" w:rsidRPr="008B20F9">
        <w:rPr>
          <w:b/>
          <w:bCs/>
          <w:sz w:val="26"/>
          <w:szCs w:val="26"/>
          <w:lang w:val="en-GB"/>
        </w:rPr>
        <w:t xml:space="preserve">, </w:t>
      </w:r>
      <w:r w:rsidR="00925C83" w:rsidRPr="008B20F9">
        <w:rPr>
          <w:b/>
          <w:bCs/>
          <w:sz w:val="26"/>
          <w:szCs w:val="26"/>
          <w:lang w:val="en-GB"/>
        </w:rPr>
        <w:t>15</w:t>
      </w:r>
      <w:r w:rsidRPr="008B20F9">
        <w:rPr>
          <w:b/>
          <w:bCs/>
          <w:sz w:val="26"/>
          <w:szCs w:val="26"/>
          <w:lang w:val="en-GB"/>
        </w:rPr>
        <w:t xml:space="preserve"> </w:t>
      </w:r>
      <w:r w:rsidR="004707C2" w:rsidRPr="008B20F9">
        <w:rPr>
          <w:b/>
          <w:bCs/>
          <w:sz w:val="26"/>
          <w:szCs w:val="26"/>
          <w:lang w:val="en-GB"/>
        </w:rPr>
        <w:t>January</w:t>
      </w:r>
      <w:r w:rsidR="00B12DDF" w:rsidRPr="008B20F9">
        <w:rPr>
          <w:b/>
          <w:bCs/>
          <w:sz w:val="26"/>
          <w:szCs w:val="26"/>
          <w:lang w:val="en-GB"/>
        </w:rPr>
        <w:t xml:space="preserve"> 201</w:t>
      </w:r>
      <w:r w:rsidR="004707C2" w:rsidRPr="008B20F9">
        <w:rPr>
          <w:b/>
          <w:bCs/>
          <w:sz w:val="26"/>
          <w:szCs w:val="26"/>
          <w:lang w:val="en-GB"/>
        </w:rPr>
        <w:t>8</w:t>
      </w:r>
    </w:p>
    <w:p w14:paraId="60F522E5" w14:textId="77777777" w:rsidR="001363EE" w:rsidRPr="008B20F9" w:rsidRDefault="007036A0" w:rsidP="00FB1877">
      <w:pPr>
        <w:pStyle w:val="Default"/>
        <w:rPr>
          <w:sz w:val="26"/>
          <w:szCs w:val="26"/>
          <w:lang w:val="en-GB"/>
        </w:rPr>
      </w:pPr>
      <w:r w:rsidRPr="008B20F9">
        <w:rPr>
          <w:b/>
          <w:bCs/>
          <w:sz w:val="26"/>
          <w:szCs w:val="26"/>
          <w:lang w:val="en-GB"/>
        </w:rPr>
        <w:t>Intervention</w:t>
      </w:r>
      <w:r w:rsidR="001363EE" w:rsidRPr="008B20F9">
        <w:rPr>
          <w:b/>
          <w:bCs/>
          <w:sz w:val="26"/>
          <w:szCs w:val="26"/>
          <w:lang w:val="en-GB"/>
        </w:rPr>
        <w:t xml:space="preserve"> by Denmark</w:t>
      </w:r>
    </w:p>
    <w:p w14:paraId="37489E5B" w14:textId="77777777" w:rsidR="001363EE" w:rsidRPr="008B20F9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77EFE9DD" w14:textId="77777777" w:rsidR="001363EE" w:rsidRPr="00684C53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684C53">
        <w:rPr>
          <w:i/>
          <w:sz w:val="26"/>
          <w:szCs w:val="26"/>
          <w:lang w:val="en-GB"/>
        </w:rPr>
        <w:t>[Check against delivery]</w:t>
      </w:r>
    </w:p>
    <w:p w14:paraId="49EBB733" w14:textId="77777777" w:rsidR="001363EE" w:rsidRPr="00684C53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2DFF95D" w14:textId="77777777" w:rsidR="000577C4" w:rsidRPr="00684C53" w:rsidRDefault="000577C4" w:rsidP="00FB1877">
      <w:pPr>
        <w:pStyle w:val="Default"/>
        <w:rPr>
          <w:sz w:val="32"/>
          <w:szCs w:val="28"/>
          <w:lang w:val="en-GB"/>
        </w:rPr>
      </w:pPr>
    </w:p>
    <w:p w14:paraId="156E5CD3" w14:textId="77777777" w:rsidR="00EF5AC2" w:rsidRPr="00684C53" w:rsidRDefault="00EF5AC2" w:rsidP="00FB1877">
      <w:pPr>
        <w:pStyle w:val="Default"/>
        <w:rPr>
          <w:sz w:val="32"/>
          <w:szCs w:val="28"/>
          <w:lang w:val="en-GB"/>
        </w:rPr>
      </w:pPr>
    </w:p>
    <w:p w14:paraId="45EBBDD4" w14:textId="77777777" w:rsidR="000577C4" w:rsidRPr="008B20F9" w:rsidRDefault="000577C4" w:rsidP="00FB1877">
      <w:pPr>
        <w:pStyle w:val="Default"/>
        <w:rPr>
          <w:sz w:val="26"/>
          <w:szCs w:val="26"/>
          <w:lang w:val="en-GB"/>
        </w:rPr>
      </w:pPr>
      <w:r w:rsidRPr="008B20F9">
        <w:rPr>
          <w:sz w:val="26"/>
          <w:szCs w:val="26"/>
          <w:lang w:val="en-GB"/>
        </w:rPr>
        <w:t xml:space="preserve">Mr. President, </w:t>
      </w:r>
    </w:p>
    <w:p w14:paraId="7FDE4A2D" w14:textId="77777777" w:rsidR="000577C4" w:rsidRPr="008B20F9" w:rsidRDefault="000577C4" w:rsidP="00FB1877">
      <w:pPr>
        <w:pStyle w:val="Default"/>
        <w:rPr>
          <w:sz w:val="26"/>
          <w:szCs w:val="26"/>
          <w:lang w:val="en-GB"/>
        </w:rPr>
      </w:pPr>
    </w:p>
    <w:p w14:paraId="0DD08A3A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B20F9">
        <w:rPr>
          <w:color w:val="auto"/>
          <w:sz w:val="26"/>
          <w:szCs w:val="26"/>
          <w:lang w:val="en-GB"/>
        </w:rPr>
        <w:t xml:space="preserve">Denmark </w:t>
      </w:r>
      <w:r w:rsidR="005C6F13" w:rsidRPr="008B20F9">
        <w:rPr>
          <w:color w:val="auto"/>
          <w:sz w:val="26"/>
          <w:szCs w:val="26"/>
          <w:lang w:val="en-GB"/>
        </w:rPr>
        <w:t xml:space="preserve">warmly </w:t>
      </w:r>
      <w:r w:rsidRPr="008B20F9">
        <w:rPr>
          <w:color w:val="auto"/>
          <w:sz w:val="26"/>
          <w:szCs w:val="26"/>
          <w:lang w:val="en-GB"/>
        </w:rPr>
        <w:t xml:space="preserve">welcomes the </w:t>
      </w:r>
      <w:r w:rsidR="005C6F13" w:rsidRPr="008B20F9">
        <w:rPr>
          <w:color w:val="auto"/>
          <w:sz w:val="26"/>
          <w:szCs w:val="26"/>
          <w:lang w:val="en-GB"/>
        </w:rPr>
        <w:t xml:space="preserve">delegation </w:t>
      </w:r>
      <w:r w:rsidR="00DB17B5" w:rsidRPr="008B20F9">
        <w:rPr>
          <w:color w:val="auto"/>
          <w:sz w:val="26"/>
          <w:szCs w:val="26"/>
          <w:lang w:val="en-GB"/>
        </w:rPr>
        <w:t xml:space="preserve">of </w:t>
      </w:r>
      <w:r w:rsidR="00925C83" w:rsidRPr="008B20F9">
        <w:rPr>
          <w:color w:val="auto"/>
          <w:sz w:val="26"/>
          <w:szCs w:val="26"/>
          <w:lang w:val="en-GB"/>
        </w:rPr>
        <w:t>Mali</w:t>
      </w:r>
      <w:r w:rsidR="00DB17B5" w:rsidRPr="008B20F9">
        <w:rPr>
          <w:color w:val="auto"/>
          <w:sz w:val="26"/>
          <w:szCs w:val="26"/>
          <w:lang w:val="en-GB"/>
        </w:rPr>
        <w:t xml:space="preserve"> </w:t>
      </w:r>
      <w:r w:rsidR="005C6F13" w:rsidRPr="008B20F9">
        <w:rPr>
          <w:color w:val="auto"/>
          <w:sz w:val="26"/>
          <w:szCs w:val="26"/>
          <w:lang w:val="en-GB"/>
        </w:rPr>
        <w:t>and thanks</w:t>
      </w:r>
      <w:r w:rsidR="005C6F13" w:rsidRPr="00CF2FA9">
        <w:rPr>
          <w:color w:val="auto"/>
          <w:sz w:val="26"/>
          <w:szCs w:val="26"/>
          <w:lang w:val="en-GB"/>
        </w:rPr>
        <w:t xml:space="preserve">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14537983" w14:textId="77777777" w:rsidR="006C74F8" w:rsidRPr="00CF2FA9" w:rsidRDefault="006C74F8" w:rsidP="00FB1877">
      <w:pPr>
        <w:pStyle w:val="Default"/>
        <w:jc w:val="both"/>
        <w:rPr>
          <w:sz w:val="26"/>
          <w:szCs w:val="26"/>
          <w:lang w:val="en-GB"/>
        </w:rPr>
      </w:pPr>
    </w:p>
    <w:p w14:paraId="3471B90E" w14:textId="775FB783" w:rsidR="005C6F13" w:rsidRPr="00684C53" w:rsidRDefault="00DE3E15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A1755B">
        <w:rPr>
          <w:rFonts w:cs="Times New Roman"/>
          <w:sz w:val="26"/>
          <w:szCs w:val="26"/>
          <w:lang w:val="en-GB"/>
        </w:rPr>
        <w:t xml:space="preserve">Denmark commends the </w:t>
      </w:r>
      <w:r w:rsidR="00A1755B">
        <w:rPr>
          <w:rFonts w:cs="Times New Roman"/>
          <w:sz w:val="26"/>
          <w:szCs w:val="26"/>
          <w:lang w:val="en-GB"/>
        </w:rPr>
        <w:t xml:space="preserve">considerable </w:t>
      </w:r>
      <w:r w:rsidRPr="00A1755B">
        <w:rPr>
          <w:rFonts w:cs="Times New Roman"/>
          <w:sz w:val="26"/>
          <w:szCs w:val="26"/>
          <w:lang w:val="en-GB"/>
        </w:rPr>
        <w:t>progress</w:t>
      </w:r>
      <w:r w:rsidR="00A1755B">
        <w:rPr>
          <w:rFonts w:cs="Times New Roman"/>
          <w:sz w:val="26"/>
          <w:szCs w:val="26"/>
          <w:lang w:val="en-GB"/>
        </w:rPr>
        <w:t xml:space="preserve"> made</w:t>
      </w:r>
      <w:r w:rsidRPr="00A1755B">
        <w:rPr>
          <w:rFonts w:cs="Times New Roman"/>
          <w:sz w:val="26"/>
          <w:szCs w:val="26"/>
          <w:lang w:val="en-GB"/>
        </w:rPr>
        <w:t xml:space="preserve"> in</w:t>
      </w:r>
      <w:r w:rsidR="00A1755B">
        <w:rPr>
          <w:rFonts w:cs="Times New Roman"/>
          <w:sz w:val="26"/>
          <w:szCs w:val="26"/>
          <w:lang w:val="en-GB"/>
        </w:rPr>
        <w:t xml:space="preserve"> human rights</w:t>
      </w:r>
      <w:r w:rsidRPr="00A1755B">
        <w:rPr>
          <w:rFonts w:cs="Times New Roman"/>
          <w:sz w:val="26"/>
          <w:szCs w:val="26"/>
          <w:lang w:val="en-GB"/>
        </w:rPr>
        <w:t xml:space="preserve"> training of Malian security forces</w:t>
      </w:r>
      <w:r w:rsidR="0012132F">
        <w:rPr>
          <w:rFonts w:cs="Times New Roman"/>
          <w:sz w:val="26"/>
          <w:szCs w:val="26"/>
          <w:lang w:val="en-GB"/>
        </w:rPr>
        <w:t xml:space="preserve"> since </w:t>
      </w:r>
      <w:r w:rsidR="00FB3997">
        <w:rPr>
          <w:rFonts w:cs="Times New Roman"/>
          <w:sz w:val="26"/>
          <w:szCs w:val="26"/>
          <w:lang w:val="en-GB"/>
        </w:rPr>
        <w:t xml:space="preserve">the last UPR in </w:t>
      </w:r>
      <w:r w:rsidR="0012132F">
        <w:rPr>
          <w:rFonts w:cs="Times New Roman"/>
          <w:sz w:val="26"/>
          <w:szCs w:val="26"/>
          <w:lang w:val="en-GB"/>
        </w:rPr>
        <w:t>2</w:t>
      </w:r>
      <w:r w:rsidR="00046890">
        <w:rPr>
          <w:rFonts w:cs="Times New Roman"/>
          <w:sz w:val="26"/>
          <w:szCs w:val="26"/>
          <w:lang w:val="en-GB"/>
        </w:rPr>
        <w:t>013</w:t>
      </w:r>
      <w:r w:rsidR="00FB3997">
        <w:rPr>
          <w:rFonts w:cs="Times New Roman"/>
          <w:sz w:val="26"/>
          <w:szCs w:val="26"/>
          <w:lang w:val="en-GB"/>
        </w:rPr>
        <w:t>,</w:t>
      </w:r>
      <w:r w:rsidR="00046890">
        <w:rPr>
          <w:rFonts w:cs="Times New Roman"/>
          <w:sz w:val="26"/>
          <w:szCs w:val="26"/>
          <w:lang w:val="en-GB"/>
        </w:rPr>
        <w:t xml:space="preserve"> as well as the efforts made to </w:t>
      </w:r>
      <w:r w:rsidR="00FB3997">
        <w:rPr>
          <w:rFonts w:cs="Times New Roman"/>
          <w:sz w:val="26"/>
          <w:szCs w:val="26"/>
          <w:lang w:val="en-GB"/>
        </w:rPr>
        <w:t>include</w:t>
      </w:r>
      <w:r w:rsidR="00046890">
        <w:rPr>
          <w:rFonts w:cs="Times New Roman"/>
          <w:sz w:val="26"/>
          <w:szCs w:val="26"/>
          <w:lang w:val="en-GB"/>
        </w:rPr>
        <w:t xml:space="preserve"> provost marshals in field operations to </w:t>
      </w:r>
      <w:r w:rsidR="00FB3997">
        <w:rPr>
          <w:rFonts w:cs="Times New Roman"/>
          <w:sz w:val="26"/>
          <w:szCs w:val="26"/>
          <w:lang w:val="en-GB"/>
        </w:rPr>
        <w:t>ensure</w:t>
      </w:r>
      <w:r w:rsidR="00046890">
        <w:rPr>
          <w:rFonts w:cs="Times New Roman"/>
          <w:sz w:val="26"/>
          <w:szCs w:val="26"/>
          <w:lang w:val="en-GB"/>
        </w:rPr>
        <w:t xml:space="preserve"> </w:t>
      </w:r>
      <w:r w:rsidR="00114A65">
        <w:rPr>
          <w:rFonts w:cs="Times New Roman"/>
          <w:sz w:val="26"/>
          <w:szCs w:val="26"/>
          <w:lang w:val="en-GB"/>
        </w:rPr>
        <w:t xml:space="preserve">respect for </w:t>
      </w:r>
      <w:r w:rsidR="00046890">
        <w:rPr>
          <w:rFonts w:cs="Times New Roman"/>
          <w:sz w:val="26"/>
          <w:szCs w:val="26"/>
          <w:lang w:val="en-GB"/>
        </w:rPr>
        <w:t>international humanitarian law.</w:t>
      </w:r>
      <w:r w:rsidR="00FB3997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 xml:space="preserve">The </w:t>
      </w:r>
      <w:r w:rsidR="00FB3997">
        <w:rPr>
          <w:rFonts w:cs="Times New Roman"/>
          <w:sz w:val="26"/>
          <w:szCs w:val="26"/>
          <w:lang w:val="en-GB"/>
        </w:rPr>
        <w:t xml:space="preserve">ongoing </w:t>
      </w:r>
      <w:r>
        <w:rPr>
          <w:rFonts w:cs="Times New Roman"/>
          <w:sz w:val="26"/>
          <w:szCs w:val="26"/>
          <w:lang w:val="en-GB"/>
        </w:rPr>
        <w:t>fight against terrorism</w:t>
      </w:r>
      <w:r w:rsidR="00625E7B" w:rsidRPr="00625E7B">
        <w:rPr>
          <w:rFonts w:cs="Times New Roman"/>
          <w:sz w:val="26"/>
          <w:szCs w:val="26"/>
          <w:lang w:val="en-GB"/>
        </w:rPr>
        <w:t xml:space="preserve"> must not be </w:t>
      </w:r>
      <w:r w:rsidR="00D106A0">
        <w:rPr>
          <w:rFonts w:cs="Times New Roman"/>
          <w:sz w:val="26"/>
          <w:szCs w:val="26"/>
          <w:lang w:val="en-GB"/>
        </w:rPr>
        <w:t>carried out</w:t>
      </w:r>
      <w:r w:rsidR="00625E7B" w:rsidRPr="00625E7B">
        <w:rPr>
          <w:rFonts w:cs="Times New Roman"/>
          <w:sz w:val="26"/>
          <w:szCs w:val="26"/>
          <w:lang w:val="en-GB"/>
        </w:rPr>
        <w:t xml:space="preserve"> </w:t>
      </w:r>
      <w:r w:rsidR="00CA4363">
        <w:rPr>
          <w:rFonts w:cs="Times New Roman"/>
          <w:sz w:val="26"/>
          <w:szCs w:val="26"/>
          <w:lang w:val="en-GB"/>
        </w:rPr>
        <w:t>at the</w:t>
      </w:r>
      <w:r w:rsidR="00CA4363" w:rsidRPr="00625E7B">
        <w:rPr>
          <w:rFonts w:cs="Times New Roman"/>
          <w:sz w:val="26"/>
          <w:szCs w:val="26"/>
          <w:lang w:val="en-GB"/>
        </w:rPr>
        <w:t xml:space="preserve"> </w:t>
      </w:r>
      <w:r w:rsidR="00561235">
        <w:rPr>
          <w:rFonts w:cs="Times New Roman"/>
          <w:sz w:val="26"/>
          <w:szCs w:val="26"/>
          <w:lang w:val="en-GB"/>
        </w:rPr>
        <w:t>expense</w:t>
      </w:r>
      <w:r w:rsidR="00924780">
        <w:rPr>
          <w:rFonts w:cs="Times New Roman"/>
          <w:sz w:val="26"/>
          <w:szCs w:val="26"/>
          <w:lang w:val="en-GB"/>
        </w:rPr>
        <w:t xml:space="preserve"> of respect for human rights. </w:t>
      </w:r>
      <w:r>
        <w:rPr>
          <w:rFonts w:cs="Times New Roman"/>
          <w:sz w:val="26"/>
          <w:szCs w:val="26"/>
          <w:lang w:val="en-GB"/>
        </w:rPr>
        <w:t xml:space="preserve">It is crucial that </w:t>
      </w:r>
      <w:r w:rsidRPr="00684C53">
        <w:rPr>
          <w:rFonts w:cs="Times New Roman"/>
          <w:sz w:val="26"/>
          <w:szCs w:val="26"/>
          <w:lang w:val="en-GB"/>
        </w:rPr>
        <w:t>p</w:t>
      </w:r>
      <w:r w:rsidRPr="00684C53">
        <w:rPr>
          <w:sz w:val="26"/>
          <w:szCs w:val="26"/>
          <w:lang w:val="en-GB"/>
        </w:rPr>
        <w:t xml:space="preserve">erpetrators of human rights </w:t>
      </w:r>
      <w:r w:rsidRPr="00684C53">
        <w:rPr>
          <w:rFonts w:cs="Times New Roman"/>
          <w:sz w:val="26"/>
          <w:szCs w:val="26"/>
          <w:lang w:val="en-GB"/>
        </w:rPr>
        <w:t xml:space="preserve">are held accountable and that victims </w:t>
      </w:r>
      <w:r w:rsidR="00A1755B" w:rsidRPr="00684C53">
        <w:rPr>
          <w:rFonts w:cs="Times New Roman"/>
          <w:sz w:val="26"/>
          <w:szCs w:val="26"/>
          <w:lang w:val="en-GB"/>
        </w:rPr>
        <w:t>can seek redress.</w:t>
      </w:r>
    </w:p>
    <w:p w14:paraId="09D518CB" w14:textId="77777777" w:rsidR="00D106A0" w:rsidRPr="00684C53" w:rsidRDefault="00D106A0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F24DAE5" w14:textId="4D1FB2E1" w:rsidR="00DE3E15" w:rsidRPr="00684C53" w:rsidRDefault="00DE3E15" w:rsidP="00DE3E15">
      <w:pPr>
        <w:pStyle w:val="Default"/>
        <w:numPr>
          <w:ilvl w:val="0"/>
          <w:numId w:val="5"/>
        </w:numPr>
        <w:adjustRightInd/>
        <w:jc w:val="both"/>
        <w:rPr>
          <w:i/>
          <w:iCs/>
          <w:color w:val="auto"/>
          <w:sz w:val="26"/>
          <w:szCs w:val="26"/>
          <w:lang w:val="en-GB"/>
        </w:rPr>
      </w:pPr>
      <w:r w:rsidRPr="00684C5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84C53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84C53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114A65">
        <w:rPr>
          <w:i/>
          <w:iCs/>
          <w:color w:val="auto"/>
          <w:sz w:val="26"/>
          <w:szCs w:val="26"/>
          <w:lang w:val="en-GB"/>
        </w:rPr>
        <w:t xml:space="preserve">of Mali to </w:t>
      </w:r>
      <w:r w:rsidR="00246EF3">
        <w:rPr>
          <w:i/>
          <w:iCs/>
          <w:color w:val="auto"/>
          <w:sz w:val="26"/>
          <w:szCs w:val="26"/>
          <w:lang w:val="en-GB"/>
        </w:rPr>
        <w:t>ensure</w:t>
      </w:r>
      <w:r w:rsidR="00114A65">
        <w:rPr>
          <w:i/>
          <w:iCs/>
          <w:color w:val="auto"/>
          <w:sz w:val="26"/>
          <w:szCs w:val="26"/>
          <w:lang w:val="en-GB"/>
        </w:rPr>
        <w:t xml:space="preserve"> </w:t>
      </w:r>
      <w:r w:rsidRPr="00684C53">
        <w:rPr>
          <w:i/>
          <w:iCs/>
          <w:color w:val="auto"/>
          <w:sz w:val="26"/>
          <w:szCs w:val="26"/>
          <w:lang w:val="en-GB"/>
        </w:rPr>
        <w:t>that alleged</w:t>
      </w:r>
      <w:r w:rsidR="00815CC7">
        <w:rPr>
          <w:i/>
          <w:iCs/>
          <w:color w:val="auto"/>
          <w:sz w:val="26"/>
          <w:szCs w:val="26"/>
          <w:lang w:val="en-GB"/>
        </w:rPr>
        <w:t xml:space="preserve"> past and ongoing</w:t>
      </w:r>
      <w:r w:rsidRPr="00684C53">
        <w:rPr>
          <w:i/>
          <w:iCs/>
          <w:color w:val="auto"/>
          <w:sz w:val="26"/>
          <w:szCs w:val="26"/>
          <w:lang w:val="en-GB"/>
        </w:rPr>
        <w:t xml:space="preserve"> </w:t>
      </w:r>
      <w:r w:rsidR="00246EF3">
        <w:rPr>
          <w:i/>
          <w:iCs/>
          <w:color w:val="auto"/>
          <w:sz w:val="26"/>
          <w:szCs w:val="26"/>
          <w:lang w:val="en-GB"/>
        </w:rPr>
        <w:t xml:space="preserve">human rights </w:t>
      </w:r>
      <w:r w:rsidRPr="00684C53">
        <w:rPr>
          <w:i/>
          <w:iCs/>
          <w:color w:val="auto"/>
          <w:sz w:val="26"/>
          <w:szCs w:val="26"/>
          <w:lang w:val="en-GB"/>
        </w:rPr>
        <w:t xml:space="preserve">violations </w:t>
      </w:r>
      <w:r w:rsidR="00C806B2">
        <w:rPr>
          <w:i/>
          <w:iCs/>
          <w:color w:val="auto"/>
          <w:sz w:val="26"/>
          <w:szCs w:val="26"/>
          <w:lang w:val="en-GB"/>
        </w:rPr>
        <w:t xml:space="preserve">by members of the </w:t>
      </w:r>
      <w:r w:rsidR="00BB26AB">
        <w:rPr>
          <w:i/>
          <w:iCs/>
          <w:color w:val="auto"/>
          <w:sz w:val="26"/>
          <w:szCs w:val="26"/>
          <w:lang w:val="en-GB"/>
        </w:rPr>
        <w:t xml:space="preserve">Malian </w:t>
      </w:r>
      <w:r w:rsidR="00C806B2">
        <w:rPr>
          <w:i/>
          <w:iCs/>
          <w:color w:val="auto"/>
          <w:sz w:val="26"/>
          <w:szCs w:val="26"/>
          <w:lang w:val="en-GB"/>
        </w:rPr>
        <w:t xml:space="preserve">security forces </w:t>
      </w:r>
      <w:r w:rsidRPr="00684C53">
        <w:rPr>
          <w:i/>
          <w:iCs/>
          <w:color w:val="auto"/>
          <w:sz w:val="26"/>
          <w:szCs w:val="26"/>
          <w:lang w:val="en-GB"/>
        </w:rPr>
        <w:t>are independently and thoroughly investigated</w:t>
      </w:r>
      <w:r w:rsidR="00246EF3">
        <w:rPr>
          <w:i/>
          <w:iCs/>
          <w:color w:val="auto"/>
          <w:sz w:val="26"/>
          <w:szCs w:val="26"/>
          <w:lang w:val="en-GB"/>
        </w:rPr>
        <w:t>, prosecuted and adjudicated</w:t>
      </w:r>
      <w:r w:rsidR="00B63107">
        <w:rPr>
          <w:i/>
          <w:iCs/>
          <w:color w:val="auto"/>
          <w:sz w:val="26"/>
          <w:szCs w:val="26"/>
          <w:lang w:val="en-GB"/>
        </w:rPr>
        <w:t>.</w:t>
      </w:r>
    </w:p>
    <w:p w14:paraId="53EE510A" w14:textId="77777777" w:rsidR="0005035F" w:rsidRPr="00684C53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8A7E244" w14:textId="5EF74478" w:rsidR="00CF2FA9" w:rsidRDefault="003B1138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W</w:t>
      </w:r>
      <w:r w:rsidR="00D4286A">
        <w:rPr>
          <w:rFonts w:cs="Times New Roman"/>
          <w:sz w:val="26"/>
          <w:szCs w:val="26"/>
          <w:lang w:val="en-GB"/>
        </w:rPr>
        <w:t xml:space="preserve">idespread discrimination against women and girls remains a key challenge in Mali. </w:t>
      </w:r>
      <w:r w:rsidR="00D622F1">
        <w:rPr>
          <w:rFonts w:cs="Times New Roman"/>
          <w:sz w:val="26"/>
          <w:szCs w:val="26"/>
          <w:lang w:val="en-GB"/>
        </w:rPr>
        <w:t xml:space="preserve">The Persons and Family Code allows for women and </w:t>
      </w:r>
      <w:r w:rsidR="007369F3">
        <w:rPr>
          <w:rFonts w:cs="Times New Roman"/>
          <w:sz w:val="26"/>
          <w:szCs w:val="26"/>
          <w:lang w:val="en-GB"/>
        </w:rPr>
        <w:t xml:space="preserve">young </w:t>
      </w:r>
      <w:r w:rsidR="00D622F1">
        <w:rPr>
          <w:rFonts w:cs="Times New Roman"/>
          <w:sz w:val="26"/>
          <w:szCs w:val="26"/>
          <w:lang w:val="en-GB"/>
        </w:rPr>
        <w:t xml:space="preserve">girls </w:t>
      </w:r>
      <w:r w:rsidR="0012132F">
        <w:rPr>
          <w:rFonts w:cs="Times New Roman"/>
          <w:sz w:val="26"/>
          <w:szCs w:val="26"/>
          <w:lang w:val="en-GB"/>
        </w:rPr>
        <w:t>to</w:t>
      </w:r>
      <w:r w:rsidR="00D622F1">
        <w:rPr>
          <w:rFonts w:cs="Times New Roman"/>
          <w:sz w:val="26"/>
          <w:szCs w:val="26"/>
          <w:lang w:val="en-GB"/>
        </w:rPr>
        <w:t xml:space="preserve"> suffer </w:t>
      </w:r>
      <w:r w:rsidR="00D4286A">
        <w:rPr>
          <w:rFonts w:cs="Times New Roman"/>
          <w:sz w:val="26"/>
          <w:szCs w:val="26"/>
          <w:lang w:val="en-GB"/>
        </w:rPr>
        <w:t xml:space="preserve">both </w:t>
      </w:r>
      <w:r w:rsidR="00D622F1">
        <w:rPr>
          <w:rFonts w:cs="Times New Roman"/>
          <w:sz w:val="26"/>
          <w:szCs w:val="26"/>
          <w:lang w:val="en-GB"/>
        </w:rPr>
        <w:t xml:space="preserve">physical, sexual and emotional </w:t>
      </w:r>
      <w:r w:rsidR="00D4286A">
        <w:rPr>
          <w:rFonts w:cs="Times New Roman"/>
          <w:sz w:val="26"/>
          <w:szCs w:val="26"/>
          <w:lang w:val="en-GB"/>
        </w:rPr>
        <w:t>abuse by their husbands</w:t>
      </w:r>
      <w:r w:rsidR="008266AD">
        <w:rPr>
          <w:rFonts w:cs="Times New Roman"/>
          <w:sz w:val="26"/>
          <w:szCs w:val="26"/>
          <w:lang w:val="en-GB"/>
        </w:rPr>
        <w:t xml:space="preserve"> and the discriminatory provisions and practices contained in the code should be eliminated </w:t>
      </w:r>
    </w:p>
    <w:p w14:paraId="5BA051A6" w14:textId="77777777" w:rsidR="00925C83" w:rsidRPr="00925C83" w:rsidRDefault="00925C83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E849889" w14:textId="3EEE8DF6" w:rsidR="00F84C56" w:rsidRPr="00614DCA" w:rsidRDefault="005006E8" w:rsidP="005E33A2">
      <w:pPr>
        <w:pStyle w:val="Default"/>
        <w:numPr>
          <w:ilvl w:val="0"/>
          <w:numId w:val="5"/>
        </w:numPr>
        <w:adjustRightInd/>
        <w:jc w:val="both"/>
        <w:rPr>
          <w:sz w:val="26"/>
          <w:szCs w:val="26"/>
          <w:lang w:val="fr-FR"/>
        </w:rPr>
      </w:pPr>
      <w:r w:rsidRPr="00614DCA">
        <w:rPr>
          <w:i/>
          <w:iCs/>
          <w:color w:val="auto"/>
          <w:sz w:val="26"/>
          <w:szCs w:val="26"/>
          <w:lang w:val="en-GB"/>
        </w:rPr>
        <w:t xml:space="preserve">In this context, </w:t>
      </w:r>
      <w:r w:rsidR="00DE3E15" w:rsidRPr="00614DCA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DE3E15" w:rsidRPr="00614DCA">
        <w:rPr>
          <w:i/>
          <w:iCs/>
          <w:color w:val="auto"/>
          <w:sz w:val="26"/>
          <w:szCs w:val="26"/>
          <w:u w:val="single"/>
          <w:lang w:val="en-GB"/>
        </w:rPr>
        <w:t xml:space="preserve">recommends </w:t>
      </w:r>
      <w:r w:rsidR="00DE3E15" w:rsidRPr="00614DCA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246EF3" w:rsidRPr="00614DCA">
        <w:rPr>
          <w:i/>
          <w:iCs/>
          <w:color w:val="auto"/>
          <w:sz w:val="26"/>
          <w:szCs w:val="26"/>
          <w:lang w:val="en-GB"/>
        </w:rPr>
        <w:t xml:space="preserve">of Mali </w:t>
      </w:r>
      <w:r w:rsidR="00DE3E15" w:rsidRPr="00614DCA">
        <w:rPr>
          <w:i/>
          <w:iCs/>
          <w:color w:val="auto"/>
          <w:sz w:val="26"/>
          <w:szCs w:val="26"/>
          <w:lang w:val="en-GB"/>
        </w:rPr>
        <w:t xml:space="preserve">to </w:t>
      </w:r>
      <w:r w:rsidR="00097A32" w:rsidRPr="00614DCA">
        <w:rPr>
          <w:i/>
          <w:iCs/>
          <w:color w:val="auto"/>
          <w:sz w:val="26"/>
          <w:szCs w:val="26"/>
          <w:lang w:val="fr-FR"/>
        </w:rPr>
        <w:t>reinstate</w:t>
      </w:r>
      <w:r w:rsidR="00614DCA">
        <w:rPr>
          <w:i/>
          <w:iCs/>
          <w:color w:val="auto"/>
          <w:sz w:val="26"/>
          <w:szCs w:val="26"/>
          <w:lang w:val="fr-FR"/>
        </w:rPr>
        <w:t xml:space="preserve"> in the Persons and Family Code </w:t>
      </w:r>
      <w:r w:rsidR="00097A32" w:rsidRPr="00614DCA">
        <w:rPr>
          <w:i/>
          <w:iCs/>
          <w:color w:val="auto"/>
          <w:sz w:val="26"/>
          <w:szCs w:val="26"/>
          <w:lang w:val="fr-FR"/>
        </w:rPr>
        <w:t xml:space="preserve"> </w:t>
      </w:r>
      <w:r w:rsidR="00614DCA" w:rsidRPr="00614DCA">
        <w:rPr>
          <w:i/>
          <w:iCs/>
          <w:color w:val="auto"/>
          <w:sz w:val="26"/>
          <w:szCs w:val="26"/>
          <w:lang w:val="fr-FR"/>
        </w:rPr>
        <w:t xml:space="preserve">the wording </w:t>
      </w:r>
      <w:r w:rsidR="00097A32" w:rsidRPr="00614DCA">
        <w:rPr>
          <w:i/>
          <w:iCs/>
          <w:color w:val="auto"/>
          <w:sz w:val="26"/>
          <w:szCs w:val="26"/>
          <w:lang w:val="fr-FR"/>
        </w:rPr>
        <w:t>of</w:t>
      </w:r>
      <w:r w:rsidR="00702F33" w:rsidRPr="00614DCA">
        <w:rPr>
          <w:i/>
          <w:iCs/>
          <w:color w:val="auto"/>
          <w:sz w:val="26"/>
          <w:szCs w:val="26"/>
          <w:lang w:val="fr-FR"/>
        </w:rPr>
        <w:t xml:space="preserve"> </w:t>
      </w:r>
      <w:r w:rsidR="00127689" w:rsidRPr="00614DCA">
        <w:rPr>
          <w:i/>
          <w:iCs/>
          <w:color w:val="auto"/>
          <w:sz w:val="26"/>
          <w:szCs w:val="26"/>
          <w:lang w:val="fr-FR"/>
        </w:rPr>
        <w:t xml:space="preserve">article 25 </w:t>
      </w:r>
      <w:r w:rsidR="00614DCA" w:rsidRPr="00614DCA">
        <w:rPr>
          <w:i/>
          <w:iCs/>
          <w:color w:val="auto"/>
          <w:sz w:val="26"/>
          <w:szCs w:val="26"/>
          <w:lang w:val="fr-FR"/>
        </w:rPr>
        <w:t xml:space="preserve">of </w:t>
      </w:r>
      <w:r w:rsidR="00127689" w:rsidRPr="00614DCA">
        <w:rPr>
          <w:i/>
          <w:iCs/>
          <w:color w:val="auto"/>
          <w:sz w:val="26"/>
          <w:szCs w:val="26"/>
          <w:lang w:val="fr-FR"/>
        </w:rPr>
        <w:t>the 2009 version of the</w:t>
      </w:r>
      <w:r w:rsidR="008266AD">
        <w:rPr>
          <w:i/>
          <w:iCs/>
          <w:color w:val="auto"/>
          <w:sz w:val="26"/>
          <w:szCs w:val="26"/>
          <w:lang w:val="fr-FR"/>
        </w:rPr>
        <w:t xml:space="preserve"> </w:t>
      </w:r>
      <w:r w:rsidR="00614DCA">
        <w:rPr>
          <w:i/>
          <w:iCs/>
          <w:color w:val="auto"/>
          <w:sz w:val="26"/>
          <w:szCs w:val="26"/>
          <w:lang w:val="fr-FR"/>
        </w:rPr>
        <w:t xml:space="preserve">code, </w:t>
      </w:r>
      <w:r w:rsidR="008266AD">
        <w:rPr>
          <w:i/>
          <w:iCs/>
          <w:color w:val="auto"/>
          <w:sz w:val="26"/>
          <w:szCs w:val="26"/>
          <w:lang w:val="fr-FR"/>
        </w:rPr>
        <w:t>reading, that »</w:t>
      </w:r>
      <w:r w:rsidR="00614DCA" w:rsidRPr="00614DCA">
        <w:rPr>
          <w:i/>
          <w:iCs/>
          <w:color w:val="auto"/>
          <w:sz w:val="26"/>
          <w:szCs w:val="26"/>
          <w:lang w:val="fr-FR"/>
        </w:rPr>
        <w:t xml:space="preserve">The international treaties and agreements regarding the protection of women and children, duly ratified by Mali and published, are applicable» </w:t>
      </w:r>
    </w:p>
    <w:p w14:paraId="7A1B9CDC" w14:textId="77777777" w:rsidR="008266AD" w:rsidRDefault="008266AD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F268E46" w14:textId="52AAB62C"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41D"/>
    <w:multiLevelType w:val="hybridMultilevel"/>
    <w:tmpl w:val="23AE2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834"/>
    <w:multiLevelType w:val="hybridMultilevel"/>
    <w:tmpl w:val="23AE2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B4C53"/>
    <w:multiLevelType w:val="hybridMultilevel"/>
    <w:tmpl w:val="1A5A5F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46890"/>
    <w:rsid w:val="0005035F"/>
    <w:rsid w:val="000577C4"/>
    <w:rsid w:val="00096971"/>
    <w:rsid w:val="00097A32"/>
    <w:rsid w:val="000F559B"/>
    <w:rsid w:val="00114A65"/>
    <w:rsid w:val="0012132F"/>
    <w:rsid w:val="00123ACB"/>
    <w:rsid w:val="00127689"/>
    <w:rsid w:val="00133B8B"/>
    <w:rsid w:val="001363EE"/>
    <w:rsid w:val="00180BB2"/>
    <w:rsid w:val="001A7D5F"/>
    <w:rsid w:val="00207BF7"/>
    <w:rsid w:val="00246EF3"/>
    <w:rsid w:val="00280F08"/>
    <w:rsid w:val="00347015"/>
    <w:rsid w:val="00363CF9"/>
    <w:rsid w:val="003A2CE3"/>
    <w:rsid w:val="003A5648"/>
    <w:rsid w:val="003B1138"/>
    <w:rsid w:val="0041044D"/>
    <w:rsid w:val="004707C2"/>
    <w:rsid w:val="00484B1E"/>
    <w:rsid w:val="004A76C6"/>
    <w:rsid w:val="005006E8"/>
    <w:rsid w:val="00503018"/>
    <w:rsid w:val="00561235"/>
    <w:rsid w:val="005A67FA"/>
    <w:rsid w:val="005C6F13"/>
    <w:rsid w:val="005E33A2"/>
    <w:rsid w:val="005F5CA5"/>
    <w:rsid w:val="00606840"/>
    <w:rsid w:val="00612C09"/>
    <w:rsid w:val="00614DCA"/>
    <w:rsid w:val="00625E7B"/>
    <w:rsid w:val="006419AA"/>
    <w:rsid w:val="00642467"/>
    <w:rsid w:val="00684C53"/>
    <w:rsid w:val="006C74F8"/>
    <w:rsid w:val="006F3A9B"/>
    <w:rsid w:val="00702F33"/>
    <w:rsid w:val="007036A0"/>
    <w:rsid w:val="007369F3"/>
    <w:rsid w:val="00747F1E"/>
    <w:rsid w:val="0077358F"/>
    <w:rsid w:val="007D2987"/>
    <w:rsid w:val="007E24A2"/>
    <w:rsid w:val="00815CC7"/>
    <w:rsid w:val="008266AD"/>
    <w:rsid w:val="008B20F9"/>
    <w:rsid w:val="008B7042"/>
    <w:rsid w:val="00907D78"/>
    <w:rsid w:val="00924780"/>
    <w:rsid w:val="00925C83"/>
    <w:rsid w:val="0093221A"/>
    <w:rsid w:val="00980983"/>
    <w:rsid w:val="00992C40"/>
    <w:rsid w:val="009B01B3"/>
    <w:rsid w:val="00A15A5C"/>
    <w:rsid w:val="00A1755B"/>
    <w:rsid w:val="00A534D7"/>
    <w:rsid w:val="00AF35EB"/>
    <w:rsid w:val="00AF43C4"/>
    <w:rsid w:val="00B12DDF"/>
    <w:rsid w:val="00B16A3D"/>
    <w:rsid w:val="00B4450E"/>
    <w:rsid w:val="00B4639E"/>
    <w:rsid w:val="00B63107"/>
    <w:rsid w:val="00B741CC"/>
    <w:rsid w:val="00B74C41"/>
    <w:rsid w:val="00BB26AB"/>
    <w:rsid w:val="00C73166"/>
    <w:rsid w:val="00C806B2"/>
    <w:rsid w:val="00C96CCD"/>
    <w:rsid w:val="00CA4363"/>
    <w:rsid w:val="00CC7DBE"/>
    <w:rsid w:val="00CE1AA1"/>
    <w:rsid w:val="00CF2FA9"/>
    <w:rsid w:val="00D106A0"/>
    <w:rsid w:val="00D4286A"/>
    <w:rsid w:val="00D622F1"/>
    <w:rsid w:val="00D64DD7"/>
    <w:rsid w:val="00DB0BFD"/>
    <w:rsid w:val="00DB17B5"/>
    <w:rsid w:val="00DB4F95"/>
    <w:rsid w:val="00DE3E15"/>
    <w:rsid w:val="00E36ED0"/>
    <w:rsid w:val="00E77373"/>
    <w:rsid w:val="00EB6117"/>
    <w:rsid w:val="00ED3815"/>
    <w:rsid w:val="00EF5AC2"/>
    <w:rsid w:val="00F466C5"/>
    <w:rsid w:val="00F84C56"/>
    <w:rsid w:val="00F87582"/>
    <w:rsid w:val="00FB1877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B9F6"/>
  <w15:docId w15:val="{E1288AC6-460A-4D9A-B250-3C19ACE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6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6A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B045-3FF3-47F7-AE47-9CD2560DC8D9}"/>
</file>

<file path=customXml/itemProps2.xml><?xml version="1.0" encoding="utf-8"?>
<ds:datastoreItem xmlns:ds="http://schemas.openxmlformats.org/officeDocument/2006/customXml" ds:itemID="{5BE35A40-34FB-494F-B931-B41D5371BE8B}"/>
</file>

<file path=customXml/itemProps3.xml><?xml version="1.0" encoding="utf-8"?>
<ds:datastoreItem xmlns:ds="http://schemas.openxmlformats.org/officeDocument/2006/customXml" ds:itemID="{FE34F236-E72F-45B5-90BF-0FB9C598173E}"/>
</file>

<file path=customXml/itemProps4.xml><?xml version="1.0" encoding="utf-8"?>
<ds:datastoreItem xmlns:ds="http://schemas.openxmlformats.org/officeDocument/2006/customXml" ds:itemID="{387AC789-9283-4DA6-A785-8616C5F18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Natascha Skjaldgaard</cp:lastModifiedBy>
  <cp:revision>2</cp:revision>
  <cp:lastPrinted>2015-10-28T13:06:00Z</cp:lastPrinted>
  <dcterms:created xsi:type="dcterms:W3CDTF">2018-01-22T14:43:00Z</dcterms:created>
  <dcterms:modified xsi:type="dcterms:W3CDTF">2018-01-22T14:43:00Z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