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A7B6" w14:textId="77777777" w:rsidR="00E9088A" w:rsidRDefault="00E9088A" w:rsidP="00E9088A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964D1D">
        <w:rPr>
          <w:b/>
          <w:bCs/>
          <w:sz w:val="26"/>
          <w:szCs w:val="26"/>
          <w:lang w:val="en-GB"/>
        </w:rPr>
        <w:t>, 29</w:t>
      </w:r>
      <w:r w:rsidRPr="00CF2FA9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session</w:t>
      </w:r>
    </w:p>
    <w:p w14:paraId="35EED479" w14:textId="77777777" w:rsidR="00E9088A" w:rsidRDefault="00E9088A" w:rsidP="00E9088A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2659FA67" w14:textId="77777777" w:rsidR="00E9088A" w:rsidRDefault="00E9088A" w:rsidP="00E9088A">
      <w:pPr>
        <w:pStyle w:val="Default"/>
        <w:rPr>
          <w:b/>
          <w:bCs/>
          <w:sz w:val="26"/>
          <w:szCs w:val="26"/>
          <w:lang w:val="en-GB"/>
        </w:rPr>
      </w:pPr>
    </w:p>
    <w:p w14:paraId="64E81017" w14:textId="77777777" w:rsidR="00E9088A" w:rsidRDefault="00E9088A" w:rsidP="00E9088A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8D6C36">
        <w:rPr>
          <w:b/>
          <w:bCs/>
          <w:sz w:val="26"/>
          <w:szCs w:val="26"/>
          <w:lang w:val="en-GB"/>
        </w:rPr>
        <w:t>Burundi</w:t>
      </w:r>
      <w:r w:rsidR="00964D1D">
        <w:rPr>
          <w:b/>
          <w:bCs/>
          <w:sz w:val="26"/>
          <w:szCs w:val="26"/>
          <w:lang w:val="en-GB"/>
        </w:rPr>
        <w:t>, 18 D</w:t>
      </w:r>
      <w:r>
        <w:rPr>
          <w:b/>
          <w:bCs/>
          <w:sz w:val="26"/>
          <w:szCs w:val="26"/>
          <w:lang w:val="en-GB"/>
        </w:rPr>
        <w:t>e</w:t>
      </w:r>
      <w:r w:rsidR="00964D1D">
        <w:rPr>
          <w:b/>
          <w:bCs/>
          <w:sz w:val="26"/>
          <w:szCs w:val="26"/>
          <w:lang w:val="en-GB"/>
        </w:rPr>
        <w:t>ce</w:t>
      </w:r>
      <w:r>
        <w:rPr>
          <w:b/>
          <w:bCs/>
          <w:sz w:val="26"/>
          <w:szCs w:val="26"/>
          <w:lang w:val="en-GB"/>
        </w:rPr>
        <w:t>mber 201</w:t>
      </w:r>
      <w:r w:rsidR="008D6C36">
        <w:rPr>
          <w:b/>
          <w:bCs/>
          <w:sz w:val="26"/>
          <w:szCs w:val="26"/>
          <w:lang w:val="en-GB"/>
        </w:rPr>
        <w:t>8</w:t>
      </w:r>
    </w:p>
    <w:p w14:paraId="35BE37EB" w14:textId="77777777" w:rsidR="00E9088A" w:rsidRPr="00AC75E3" w:rsidRDefault="00E9088A" w:rsidP="00E9088A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5D740BFC" w14:textId="77777777" w:rsidR="00E9088A" w:rsidRDefault="00E9088A" w:rsidP="00E9088A">
      <w:pPr>
        <w:pStyle w:val="Default"/>
        <w:jc w:val="both"/>
        <w:rPr>
          <w:sz w:val="26"/>
          <w:szCs w:val="26"/>
          <w:lang w:val="en-GB"/>
        </w:rPr>
      </w:pPr>
    </w:p>
    <w:p w14:paraId="47FCA5AD" w14:textId="77777777" w:rsidR="00E9088A" w:rsidRPr="00CB6229" w:rsidRDefault="00E9088A" w:rsidP="00E9088A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426CC39A" w14:textId="77777777" w:rsidR="00E9088A" w:rsidRPr="00CF2FA9" w:rsidRDefault="00E9088A" w:rsidP="00E9088A">
      <w:pPr>
        <w:pStyle w:val="Default"/>
        <w:rPr>
          <w:sz w:val="32"/>
          <w:szCs w:val="28"/>
          <w:lang w:val="en-GB"/>
        </w:rPr>
      </w:pPr>
    </w:p>
    <w:p w14:paraId="6198B80B" w14:textId="77777777" w:rsidR="00E9088A" w:rsidRDefault="00E9088A" w:rsidP="00E9088A">
      <w:pPr>
        <w:pStyle w:val="Default"/>
        <w:rPr>
          <w:sz w:val="26"/>
          <w:szCs w:val="26"/>
          <w:lang w:val="en-GB"/>
        </w:rPr>
      </w:pPr>
    </w:p>
    <w:p w14:paraId="3AD97AAD" w14:textId="77777777" w:rsidR="00E9088A" w:rsidRPr="00CF2FA9" w:rsidRDefault="00E9088A" w:rsidP="00E9088A">
      <w:pPr>
        <w:pStyle w:val="Default"/>
        <w:rPr>
          <w:sz w:val="26"/>
          <w:szCs w:val="26"/>
          <w:lang w:val="en-GB"/>
        </w:rPr>
      </w:pPr>
      <w:r w:rsidRPr="00CF2FA9">
        <w:rPr>
          <w:sz w:val="26"/>
          <w:szCs w:val="26"/>
          <w:lang w:val="en-GB"/>
        </w:rPr>
        <w:t xml:space="preserve">Mr. President, </w:t>
      </w:r>
    </w:p>
    <w:p w14:paraId="44442247" w14:textId="77777777" w:rsidR="00E9088A" w:rsidRPr="00CF2FA9" w:rsidRDefault="00E9088A" w:rsidP="00E9088A">
      <w:pPr>
        <w:pStyle w:val="Default"/>
        <w:rPr>
          <w:sz w:val="26"/>
          <w:szCs w:val="26"/>
          <w:lang w:val="en-GB"/>
        </w:rPr>
      </w:pPr>
    </w:p>
    <w:p w14:paraId="04E3D90F" w14:textId="77777777" w:rsidR="00E9088A" w:rsidRPr="00CF2FA9" w:rsidRDefault="00E9088A" w:rsidP="00E9088A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>
        <w:rPr>
          <w:color w:val="auto"/>
          <w:sz w:val="26"/>
          <w:szCs w:val="26"/>
          <w:lang w:val="en-GB"/>
        </w:rPr>
        <w:t xml:space="preserve">sincerely </w:t>
      </w:r>
      <w:r w:rsidRPr="00CF2FA9">
        <w:rPr>
          <w:color w:val="auto"/>
          <w:sz w:val="26"/>
          <w:szCs w:val="26"/>
          <w:lang w:val="en-GB"/>
        </w:rPr>
        <w:t xml:space="preserve">welcomes </w:t>
      </w:r>
      <w:r>
        <w:rPr>
          <w:color w:val="auto"/>
          <w:sz w:val="26"/>
          <w:szCs w:val="26"/>
          <w:lang w:val="en-GB"/>
        </w:rPr>
        <w:t xml:space="preserve">the delegation of </w:t>
      </w:r>
      <w:r w:rsidR="004E57C9">
        <w:rPr>
          <w:color w:val="auto"/>
          <w:sz w:val="26"/>
          <w:szCs w:val="26"/>
          <w:lang w:val="en-GB"/>
        </w:rPr>
        <w:t>Burundi</w:t>
      </w:r>
      <w:r w:rsidRPr="00CF2FA9">
        <w:rPr>
          <w:color w:val="auto"/>
          <w:sz w:val="26"/>
          <w:szCs w:val="26"/>
          <w:lang w:val="en-GB"/>
        </w:rPr>
        <w:t xml:space="preserve"> </w:t>
      </w:r>
      <w:r>
        <w:rPr>
          <w:color w:val="auto"/>
          <w:sz w:val="26"/>
          <w:szCs w:val="26"/>
          <w:lang w:val="en-GB"/>
        </w:rPr>
        <w:t xml:space="preserve">and thanks it for its </w:t>
      </w:r>
      <w:r w:rsidRPr="00CF2FA9">
        <w:rPr>
          <w:color w:val="auto"/>
          <w:sz w:val="26"/>
          <w:szCs w:val="26"/>
          <w:lang w:val="en-GB"/>
        </w:rPr>
        <w:t>presentation today.</w:t>
      </w:r>
    </w:p>
    <w:p w14:paraId="340AD111" w14:textId="77777777" w:rsidR="00E9088A" w:rsidRPr="00CF2FA9" w:rsidRDefault="00E9088A" w:rsidP="00E9088A">
      <w:pPr>
        <w:pStyle w:val="Default"/>
        <w:jc w:val="both"/>
        <w:rPr>
          <w:sz w:val="26"/>
          <w:szCs w:val="26"/>
          <w:lang w:val="en-GB"/>
        </w:rPr>
      </w:pPr>
    </w:p>
    <w:p w14:paraId="1E0350FE" w14:textId="61F7DDA8" w:rsidR="00D734DC" w:rsidRPr="00DE4027" w:rsidRDefault="007F73D4" w:rsidP="00E9088A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Denmark </w:t>
      </w:r>
      <w:r w:rsidR="0096303B">
        <w:rPr>
          <w:rFonts w:cs="Times New Roman"/>
          <w:sz w:val="26"/>
          <w:szCs w:val="26"/>
          <w:lang w:val="en-US"/>
        </w:rPr>
        <w:t xml:space="preserve">is deeply concerned by </w:t>
      </w:r>
      <w:r w:rsidR="00953251">
        <w:rPr>
          <w:rFonts w:cs="Times New Roman"/>
          <w:sz w:val="26"/>
          <w:szCs w:val="26"/>
          <w:lang w:val="en-US"/>
        </w:rPr>
        <w:t>the development</w:t>
      </w:r>
      <w:r w:rsidR="0096303B">
        <w:rPr>
          <w:rFonts w:cs="Times New Roman"/>
          <w:sz w:val="26"/>
          <w:szCs w:val="26"/>
          <w:lang w:val="en-US"/>
        </w:rPr>
        <w:t>s</w:t>
      </w:r>
      <w:r w:rsidR="00953251">
        <w:rPr>
          <w:rFonts w:cs="Times New Roman"/>
          <w:sz w:val="26"/>
          <w:szCs w:val="26"/>
          <w:lang w:val="en-US"/>
        </w:rPr>
        <w:t xml:space="preserve"> in Burundi </w:t>
      </w:r>
      <w:r w:rsidR="00C914BB">
        <w:rPr>
          <w:rFonts w:cs="Times New Roman"/>
          <w:sz w:val="26"/>
          <w:szCs w:val="26"/>
          <w:lang w:val="en-US"/>
        </w:rPr>
        <w:t>and</w:t>
      </w:r>
      <w:r w:rsidR="00333CAB">
        <w:rPr>
          <w:rFonts w:cs="Times New Roman"/>
          <w:sz w:val="26"/>
          <w:szCs w:val="26"/>
          <w:lang w:val="en-US"/>
        </w:rPr>
        <w:t xml:space="preserve"> particularly worried </w:t>
      </w:r>
      <w:r w:rsidR="005515DA">
        <w:rPr>
          <w:rFonts w:cs="Times New Roman"/>
          <w:sz w:val="26"/>
          <w:szCs w:val="26"/>
          <w:lang w:val="en-US"/>
        </w:rPr>
        <w:t xml:space="preserve">by </w:t>
      </w:r>
      <w:r w:rsidR="00333CAB">
        <w:rPr>
          <w:rFonts w:cs="Times New Roman"/>
          <w:sz w:val="26"/>
          <w:szCs w:val="26"/>
          <w:lang w:val="en-US"/>
        </w:rPr>
        <w:t xml:space="preserve">the fact </w:t>
      </w:r>
      <w:r w:rsidR="00D56BC0">
        <w:rPr>
          <w:rFonts w:cs="Times New Roman"/>
          <w:sz w:val="26"/>
          <w:szCs w:val="26"/>
          <w:lang w:val="en-US"/>
        </w:rPr>
        <w:t xml:space="preserve">that </w:t>
      </w:r>
      <w:r w:rsidR="00333CAB">
        <w:rPr>
          <w:rFonts w:cs="Times New Roman"/>
          <w:sz w:val="26"/>
          <w:szCs w:val="26"/>
          <w:lang w:val="en-US"/>
        </w:rPr>
        <w:t xml:space="preserve">Burundi </w:t>
      </w:r>
      <w:r w:rsidR="005515DA">
        <w:rPr>
          <w:rFonts w:cs="Times New Roman"/>
          <w:sz w:val="26"/>
          <w:szCs w:val="26"/>
          <w:lang w:val="en-US"/>
        </w:rPr>
        <w:t>in</w:t>
      </w:r>
      <w:r w:rsidR="00333CAB">
        <w:rPr>
          <w:rFonts w:cs="Times New Roman"/>
          <w:sz w:val="26"/>
          <w:szCs w:val="26"/>
          <w:lang w:val="en-US"/>
        </w:rPr>
        <w:t xml:space="preserve"> October 2017 became the </w:t>
      </w:r>
      <w:r w:rsidR="0096303B">
        <w:rPr>
          <w:rFonts w:cs="Times New Roman"/>
          <w:sz w:val="26"/>
          <w:szCs w:val="26"/>
          <w:lang w:val="en-US"/>
        </w:rPr>
        <w:t xml:space="preserve">only </w:t>
      </w:r>
      <w:r w:rsidR="00DE4027">
        <w:rPr>
          <w:rFonts w:cs="Times New Roman"/>
          <w:sz w:val="26"/>
          <w:szCs w:val="26"/>
          <w:lang w:val="en-US"/>
        </w:rPr>
        <w:t>nation to leave the</w:t>
      </w:r>
      <w:r w:rsidR="005515DA">
        <w:rPr>
          <w:rFonts w:cs="Times New Roman"/>
          <w:sz w:val="26"/>
          <w:szCs w:val="26"/>
          <w:lang w:val="en-US"/>
        </w:rPr>
        <w:t xml:space="preserve"> International Criminal Court</w:t>
      </w:r>
      <w:r w:rsidR="00DE4027">
        <w:rPr>
          <w:rFonts w:cs="Times New Roman"/>
          <w:sz w:val="26"/>
          <w:szCs w:val="26"/>
          <w:lang w:val="en-US"/>
        </w:rPr>
        <w:t>. Further</w:t>
      </w:r>
      <w:r w:rsidR="005515DA">
        <w:rPr>
          <w:rFonts w:cs="Times New Roman"/>
          <w:sz w:val="26"/>
          <w:szCs w:val="26"/>
          <w:lang w:val="en-US"/>
        </w:rPr>
        <w:t>,</w:t>
      </w:r>
      <w:r w:rsidR="00DD399D">
        <w:rPr>
          <w:rFonts w:cs="Times New Roman"/>
          <w:sz w:val="26"/>
          <w:szCs w:val="26"/>
          <w:lang w:val="en-US"/>
        </w:rPr>
        <w:t xml:space="preserve"> </w:t>
      </w:r>
      <w:r w:rsidR="00DE4027">
        <w:rPr>
          <w:rFonts w:cs="Times New Roman"/>
          <w:sz w:val="26"/>
          <w:szCs w:val="26"/>
          <w:lang w:val="en-US"/>
        </w:rPr>
        <w:t xml:space="preserve">Denmark is </w:t>
      </w:r>
      <w:r w:rsidR="00DD399D">
        <w:rPr>
          <w:rFonts w:cs="Times New Roman"/>
          <w:sz w:val="26"/>
          <w:szCs w:val="26"/>
          <w:lang w:val="en-US"/>
        </w:rPr>
        <w:t xml:space="preserve">extremely </w:t>
      </w:r>
      <w:r w:rsidR="00DE4027">
        <w:rPr>
          <w:rFonts w:cs="Times New Roman"/>
          <w:sz w:val="26"/>
          <w:szCs w:val="26"/>
          <w:lang w:val="en-US"/>
        </w:rPr>
        <w:t xml:space="preserve">concerned that </w:t>
      </w:r>
      <w:r w:rsidR="00D56BC0">
        <w:rPr>
          <w:rFonts w:cs="Times New Roman"/>
          <w:sz w:val="26"/>
          <w:szCs w:val="26"/>
          <w:lang w:val="en-US"/>
        </w:rPr>
        <w:t xml:space="preserve">Burundi is </w:t>
      </w:r>
      <w:r w:rsidR="005515DA">
        <w:rPr>
          <w:rFonts w:cs="Times New Roman"/>
          <w:sz w:val="26"/>
          <w:szCs w:val="26"/>
          <w:lang w:val="en-US"/>
        </w:rPr>
        <w:t>opposing</w:t>
      </w:r>
      <w:r w:rsidR="00D56BC0">
        <w:rPr>
          <w:rFonts w:cs="Times New Roman"/>
          <w:sz w:val="26"/>
          <w:szCs w:val="26"/>
          <w:lang w:val="en-US"/>
        </w:rPr>
        <w:t xml:space="preserve"> investigations </w:t>
      </w:r>
      <w:r w:rsidR="005B2728">
        <w:rPr>
          <w:rFonts w:cs="Times New Roman"/>
          <w:sz w:val="26"/>
          <w:szCs w:val="26"/>
          <w:lang w:val="en-US"/>
        </w:rPr>
        <w:t xml:space="preserve">by the ICC </w:t>
      </w:r>
      <w:r w:rsidR="00DD399D">
        <w:rPr>
          <w:rFonts w:cs="Times New Roman"/>
          <w:sz w:val="26"/>
          <w:szCs w:val="26"/>
          <w:lang w:val="en-US"/>
        </w:rPr>
        <w:t>for violations committed in the country</w:t>
      </w:r>
      <w:r w:rsidR="00D56BC0">
        <w:rPr>
          <w:rFonts w:cs="Times New Roman"/>
          <w:sz w:val="26"/>
          <w:szCs w:val="26"/>
          <w:lang w:val="en-US"/>
        </w:rPr>
        <w:t xml:space="preserve">. </w:t>
      </w:r>
    </w:p>
    <w:p w14:paraId="0046F59F" w14:textId="77777777" w:rsidR="00E9088A" w:rsidRPr="00DE4027" w:rsidRDefault="00E9088A" w:rsidP="00E9088A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3D4983F8" w14:textId="0D837FE0" w:rsidR="00E9088A" w:rsidRPr="00606F60" w:rsidRDefault="00E9088A" w:rsidP="00E9088A">
      <w:pPr>
        <w:pStyle w:val="Default"/>
        <w:numPr>
          <w:ilvl w:val="0"/>
          <w:numId w:val="1"/>
        </w:numPr>
        <w:jc w:val="both"/>
        <w:rPr>
          <w:i/>
          <w:iCs/>
          <w:color w:val="auto"/>
          <w:sz w:val="26"/>
          <w:szCs w:val="26"/>
          <w:lang w:val="en-GB"/>
        </w:rPr>
      </w:pPr>
      <w:r w:rsidRPr="00606F60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606F60">
        <w:rPr>
          <w:b/>
          <w:i/>
          <w:iCs/>
          <w:color w:val="auto"/>
          <w:sz w:val="26"/>
          <w:szCs w:val="26"/>
          <w:lang w:val="en-GB"/>
        </w:rPr>
        <w:t>recommends</w:t>
      </w:r>
      <w:r w:rsidRPr="00606F60">
        <w:rPr>
          <w:i/>
          <w:iCs/>
          <w:color w:val="auto"/>
          <w:sz w:val="26"/>
          <w:szCs w:val="26"/>
          <w:lang w:val="en-GB"/>
        </w:rPr>
        <w:t xml:space="preserve"> </w:t>
      </w:r>
      <w:r w:rsidR="000B5DF2">
        <w:rPr>
          <w:i/>
          <w:iCs/>
          <w:color w:val="auto"/>
          <w:sz w:val="26"/>
          <w:szCs w:val="26"/>
          <w:lang w:val="en-GB"/>
        </w:rPr>
        <w:t xml:space="preserve">the </w:t>
      </w:r>
      <w:r w:rsidR="005627FA">
        <w:rPr>
          <w:i/>
          <w:iCs/>
          <w:color w:val="auto"/>
          <w:sz w:val="26"/>
          <w:szCs w:val="26"/>
          <w:lang w:val="en-GB"/>
        </w:rPr>
        <w:t>G</w:t>
      </w:r>
      <w:r w:rsidR="000B5DF2">
        <w:rPr>
          <w:i/>
          <w:iCs/>
          <w:color w:val="auto"/>
          <w:sz w:val="26"/>
          <w:szCs w:val="26"/>
          <w:lang w:val="en-GB"/>
        </w:rPr>
        <w:t xml:space="preserve">overnment of Burundi </w:t>
      </w:r>
      <w:r w:rsidR="00C914BB">
        <w:rPr>
          <w:i/>
          <w:iCs/>
          <w:color w:val="auto"/>
          <w:sz w:val="26"/>
          <w:szCs w:val="26"/>
          <w:lang w:val="en-GB"/>
        </w:rPr>
        <w:t>to allow</w:t>
      </w:r>
      <w:r w:rsidR="001F7CE0">
        <w:rPr>
          <w:i/>
          <w:iCs/>
          <w:color w:val="auto"/>
          <w:sz w:val="26"/>
          <w:szCs w:val="26"/>
          <w:lang w:val="en-GB"/>
        </w:rPr>
        <w:t xml:space="preserve"> </w:t>
      </w:r>
      <w:r w:rsidR="000B5DF2">
        <w:rPr>
          <w:i/>
          <w:iCs/>
          <w:color w:val="auto"/>
          <w:sz w:val="26"/>
          <w:szCs w:val="26"/>
          <w:lang w:val="en-GB"/>
        </w:rPr>
        <w:t xml:space="preserve">investigations </w:t>
      </w:r>
      <w:r w:rsidR="001F7CE0">
        <w:rPr>
          <w:i/>
          <w:iCs/>
          <w:color w:val="auto"/>
          <w:sz w:val="26"/>
          <w:szCs w:val="26"/>
          <w:lang w:val="en-GB"/>
        </w:rPr>
        <w:t xml:space="preserve">by the prosecutor of the International </w:t>
      </w:r>
      <w:r w:rsidR="005515DA">
        <w:rPr>
          <w:i/>
          <w:iCs/>
          <w:color w:val="auto"/>
          <w:sz w:val="26"/>
          <w:szCs w:val="26"/>
          <w:lang w:val="en-GB"/>
        </w:rPr>
        <w:t>Criminal Court</w:t>
      </w:r>
      <w:r w:rsidR="001F7CE0">
        <w:rPr>
          <w:i/>
          <w:iCs/>
          <w:color w:val="auto"/>
          <w:sz w:val="26"/>
          <w:szCs w:val="26"/>
          <w:lang w:val="en-GB"/>
        </w:rPr>
        <w:t xml:space="preserve"> to be </w:t>
      </w:r>
      <w:r w:rsidR="000B5DF2">
        <w:rPr>
          <w:i/>
          <w:iCs/>
          <w:color w:val="auto"/>
          <w:sz w:val="26"/>
          <w:szCs w:val="26"/>
          <w:lang w:val="en-GB"/>
        </w:rPr>
        <w:t xml:space="preserve">carried out </w:t>
      </w:r>
      <w:r w:rsidR="001F7CE0">
        <w:rPr>
          <w:i/>
          <w:iCs/>
          <w:color w:val="auto"/>
          <w:sz w:val="26"/>
          <w:szCs w:val="26"/>
          <w:lang w:val="en-GB"/>
        </w:rPr>
        <w:t xml:space="preserve">unhindered </w:t>
      </w:r>
    </w:p>
    <w:p w14:paraId="48588534" w14:textId="77777777" w:rsidR="00E9088A" w:rsidRPr="001727F8" w:rsidRDefault="00E9088A" w:rsidP="00E9088A">
      <w:pPr>
        <w:pStyle w:val="Default"/>
        <w:jc w:val="both"/>
        <w:rPr>
          <w:rFonts w:cs="Times New Roman"/>
          <w:sz w:val="26"/>
          <w:szCs w:val="26"/>
          <w:lang w:val="en-GB"/>
        </w:rPr>
      </w:pPr>
      <w:bookmarkStart w:id="0" w:name="_GoBack"/>
      <w:bookmarkEnd w:id="0"/>
    </w:p>
    <w:p w14:paraId="06FB0864" w14:textId="14637F7E" w:rsidR="00437632" w:rsidRDefault="005515DA" w:rsidP="00E9088A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Denmark </w:t>
      </w:r>
      <w:r w:rsidR="00854CB3">
        <w:rPr>
          <w:rFonts w:cs="Times New Roman"/>
          <w:sz w:val="26"/>
          <w:szCs w:val="26"/>
          <w:lang w:val="en-US"/>
        </w:rPr>
        <w:t xml:space="preserve">is </w:t>
      </w:r>
      <w:r>
        <w:rPr>
          <w:rFonts w:cs="Times New Roman"/>
          <w:sz w:val="26"/>
          <w:szCs w:val="26"/>
          <w:lang w:val="en-US"/>
        </w:rPr>
        <w:t>highly</w:t>
      </w:r>
      <w:r w:rsidR="00854CB3">
        <w:rPr>
          <w:rFonts w:cs="Times New Roman"/>
          <w:sz w:val="26"/>
          <w:szCs w:val="26"/>
          <w:lang w:val="en-US"/>
        </w:rPr>
        <w:t xml:space="preserve"> concerned by the decision </w:t>
      </w:r>
      <w:r w:rsidR="0096303B">
        <w:rPr>
          <w:rFonts w:cs="Times New Roman"/>
          <w:sz w:val="26"/>
          <w:szCs w:val="26"/>
          <w:lang w:val="en-US"/>
        </w:rPr>
        <w:t xml:space="preserve">by the Government </w:t>
      </w:r>
      <w:r w:rsidR="00C914BB">
        <w:rPr>
          <w:rFonts w:cs="Times New Roman"/>
          <w:sz w:val="26"/>
          <w:szCs w:val="26"/>
          <w:lang w:val="en-US"/>
        </w:rPr>
        <w:t xml:space="preserve">of </w:t>
      </w:r>
      <w:r w:rsidR="004E57C9">
        <w:rPr>
          <w:rFonts w:cs="Times New Roman"/>
          <w:sz w:val="26"/>
          <w:szCs w:val="26"/>
          <w:lang w:val="en-US"/>
        </w:rPr>
        <w:t>Burundi</w:t>
      </w:r>
      <w:r w:rsidR="00854CB3">
        <w:rPr>
          <w:rFonts w:cs="Times New Roman"/>
          <w:sz w:val="26"/>
          <w:szCs w:val="26"/>
          <w:lang w:val="en-US"/>
        </w:rPr>
        <w:t xml:space="preserve"> </w:t>
      </w:r>
      <w:r w:rsidR="002E0A87">
        <w:rPr>
          <w:rFonts w:cs="Times New Roman"/>
          <w:sz w:val="26"/>
          <w:szCs w:val="26"/>
          <w:lang w:val="en-US"/>
        </w:rPr>
        <w:t xml:space="preserve">to </w:t>
      </w:r>
      <w:r w:rsidR="0096303B">
        <w:rPr>
          <w:rFonts w:cs="Times New Roman"/>
          <w:sz w:val="26"/>
          <w:szCs w:val="26"/>
          <w:lang w:val="en-US"/>
        </w:rPr>
        <w:t>suspend cooperation with the OHCHR</w:t>
      </w:r>
      <w:r w:rsidR="007D14D6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and</w:t>
      </w:r>
      <w:r w:rsidR="0096303B">
        <w:rPr>
          <w:rFonts w:cs="Times New Roman"/>
          <w:sz w:val="26"/>
          <w:szCs w:val="26"/>
          <w:lang w:val="en-US"/>
        </w:rPr>
        <w:t xml:space="preserve"> the Commission of Inquiry</w:t>
      </w:r>
      <w:r w:rsidR="00EE7152">
        <w:rPr>
          <w:rFonts w:cs="Times New Roman"/>
          <w:sz w:val="26"/>
          <w:szCs w:val="26"/>
          <w:lang w:val="en-US"/>
        </w:rPr>
        <w:t>, most recently mandated by the Human Rights Council in September 2017.</w:t>
      </w:r>
      <w:r w:rsidR="002E0A87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In accordance with General Assembly resolution 60/251, as</w:t>
      </w:r>
      <w:r w:rsidR="002E0A87">
        <w:rPr>
          <w:rFonts w:cs="Times New Roman"/>
          <w:sz w:val="26"/>
          <w:szCs w:val="26"/>
          <w:lang w:val="en-US"/>
        </w:rPr>
        <w:t xml:space="preserve"> a member of the Human Rights Council, Burundi </w:t>
      </w:r>
      <w:r>
        <w:rPr>
          <w:rFonts w:cs="Times New Roman"/>
          <w:sz w:val="26"/>
          <w:szCs w:val="26"/>
          <w:lang w:val="en-US"/>
        </w:rPr>
        <w:t xml:space="preserve">shall fully cooperate with the Council. </w:t>
      </w:r>
    </w:p>
    <w:p w14:paraId="677D9867" w14:textId="77777777" w:rsidR="00E9088A" w:rsidRDefault="00E9088A" w:rsidP="00E9088A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5B66A43F" w14:textId="46761D5E" w:rsidR="00E9088A" w:rsidRDefault="00E9088A" w:rsidP="002E0A87">
      <w:pPr>
        <w:pStyle w:val="Default"/>
        <w:numPr>
          <w:ilvl w:val="0"/>
          <w:numId w:val="1"/>
        </w:numPr>
        <w:jc w:val="both"/>
        <w:rPr>
          <w:sz w:val="26"/>
          <w:szCs w:val="26"/>
          <w:lang w:val="en-GB"/>
        </w:rPr>
      </w:pPr>
      <w:r w:rsidRPr="00B40331">
        <w:rPr>
          <w:i/>
          <w:iCs/>
          <w:color w:val="auto"/>
          <w:sz w:val="26"/>
          <w:szCs w:val="26"/>
          <w:lang w:val="en-GB"/>
        </w:rPr>
        <w:t>Denmark</w:t>
      </w:r>
      <w:r w:rsidR="003F16E7" w:rsidRPr="00B40331">
        <w:rPr>
          <w:i/>
          <w:iCs/>
          <w:color w:val="auto"/>
          <w:sz w:val="26"/>
          <w:szCs w:val="26"/>
          <w:lang w:val="en-GB"/>
        </w:rPr>
        <w:t xml:space="preserve"> </w:t>
      </w:r>
      <w:r w:rsidRPr="007A1DAE">
        <w:rPr>
          <w:b/>
          <w:i/>
          <w:iCs/>
          <w:color w:val="auto"/>
          <w:sz w:val="26"/>
          <w:szCs w:val="26"/>
          <w:lang w:val="en-GB"/>
        </w:rPr>
        <w:t>recommends</w:t>
      </w:r>
      <w:r w:rsidRPr="00B40331">
        <w:rPr>
          <w:i/>
          <w:iCs/>
          <w:color w:val="auto"/>
          <w:sz w:val="26"/>
          <w:szCs w:val="26"/>
          <w:lang w:val="en-GB"/>
        </w:rPr>
        <w:t xml:space="preserve"> </w:t>
      </w:r>
      <w:r w:rsidR="000B5DF2" w:rsidRPr="00B40331">
        <w:rPr>
          <w:i/>
          <w:iCs/>
          <w:color w:val="auto"/>
          <w:sz w:val="26"/>
          <w:szCs w:val="26"/>
          <w:lang w:val="en-GB"/>
        </w:rPr>
        <w:t>Burundi</w:t>
      </w:r>
      <w:r w:rsidRPr="00B40331">
        <w:rPr>
          <w:i/>
          <w:iCs/>
          <w:color w:val="auto"/>
          <w:sz w:val="26"/>
          <w:szCs w:val="26"/>
          <w:lang w:val="en-GB"/>
        </w:rPr>
        <w:t xml:space="preserve"> </w:t>
      </w:r>
      <w:r w:rsidR="00C914BB">
        <w:rPr>
          <w:i/>
          <w:iCs/>
          <w:color w:val="auto"/>
          <w:sz w:val="26"/>
          <w:szCs w:val="26"/>
          <w:lang w:val="en-GB"/>
        </w:rPr>
        <w:t xml:space="preserve">to </w:t>
      </w:r>
      <w:r w:rsidRPr="00B40331">
        <w:rPr>
          <w:i/>
          <w:iCs/>
          <w:color w:val="auto"/>
          <w:sz w:val="26"/>
          <w:szCs w:val="26"/>
          <w:lang w:val="en-GB"/>
        </w:rPr>
        <w:t>immediately</w:t>
      </w:r>
      <w:r w:rsidR="00EE7152" w:rsidRPr="00B40331">
        <w:rPr>
          <w:i/>
          <w:iCs/>
          <w:color w:val="auto"/>
          <w:sz w:val="26"/>
          <w:szCs w:val="26"/>
          <w:lang w:val="en-GB"/>
        </w:rPr>
        <w:t xml:space="preserve"> </w:t>
      </w:r>
      <w:r w:rsidR="00B40331" w:rsidRPr="00B40331">
        <w:rPr>
          <w:i/>
          <w:iCs/>
          <w:color w:val="auto"/>
          <w:sz w:val="26"/>
          <w:szCs w:val="26"/>
          <w:lang w:val="en-GB"/>
        </w:rPr>
        <w:t>permit the Commission of Inquiry to enter Burundi to conduct its investigation</w:t>
      </w:r>
      <w:r w:rsidRPr="00B40331">
        <w:rPr>
          <w:i/>
          <w:iCs/>
          <w:color w:val="auto"/>
          <w:sz w:val="26"/>
          <w:szCs w:val="26"/>
          <w:lang w:val="en-GB"/>
        </w:rPr>
        <w:t xml:space="preserve"> </w:t>
      </w:r>
      <w:r w:rsidR="00B40331">
        <w:rPr>
          <w:i/>
          <w:iCs/>
          <w:color w:val="auto"/>
          <w:sz w:val="26"/>
          <w:szCs w:val="26"/>
          <w:lang w:val="en-GB"/>
        </w:rPr>
        <w:t>as mandated by the Human Rights Council</w:t>
      </w:r>
    </w:p>
    <w:p w14:paraId="0BB7DAD5" w14:textId="77777777" w:rsidR="001F7CE0" w:rsidRPr="001727F8" w:rsidRDefault="001F7CE0" w:rsidP="00DE4027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2752DDF8" w14:textId="77777777" w:rsidR="007D2987" w:rsidRPr="00DE4027" w:rsidRDefault="00E9088A" w:rsidP="00DE4027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</w:t>
      </w:r>
      <w:r w:rsidRPr="009725BE">
        <w:rPr>
          <w:rFonts w:ascii="Garamond" w:hAnsi="Garamond"/>
          <w:sz w:val="26"/>
          <w:szCs w:val="26"/>
        </w:rPr>
        <w:t>hank you.</w:t>
      </w:r>
    </w:p>
    <w:sectPr w:rsidR="007D2987" w:rsidRPr="00DE4027" w:rsidSect="0048229C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21C"/>
    <w:multiLevelType w:val="hybridMultilevel"/>
    <w:tmpl w:val="5AB43E54"/>
    <w:lvl w:ilvl="0" w:tplc="E58EF91C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5D4"/>
    <w:multiLevelType w:val="hybridMultilevel"/>
    <w:tmpl w:val="E3A4A862"/>
    <w:lvl w:ilvl="0" w:tplc="502AF51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8A"/>
    <w:rsid w:val="000B5DF2"/>
    <w:rsid w:val="00142E8B"/>
    <w:rsid w:val="001727F8"/>
    <w:rsid w:val="001F7CE0"/>
    <w:rsid w:val="002D454E"/>
    <w:rsid w:val="002E0A87"/>
    <w:rsid w:val="00300965"/>
    <w:rsid w:val="0031466B"/>
    <w:rsid w:val="00333CAB"/>
    <w:rsid w:val="00355F9B"/>
    <w:rsid w:val="003F16E7"/>
    <w:rsid w:val="003F6136"/>
    <w:rsid w:val="00437632"/>
    <w:rsid w:val="00471C36"/>
    <w:rsid w:val="004E57C9"/>
    <w:rsid w:val="005330EA"/>
    <w:rsid w:val="005515DA"/>
    <w:rsid w:val="005627FA"/>
    <w:rsid w:val="005B2728"/>
    <w:rsid w:val="005E02A2"/>
    <w:rsid w:val="006078A7"/>
    <w:rsid w:val="00624ACD"/>
    <w:rsid w:val="006B37EF"/>
    <w:rsid w:val="00760390"/>
    <w:rsid w:val="007A1DAE"/>
    <w:rsid w:val="007D14D6"/>
    <w:rsid w:val="007D2987"/>
    <w:rsid w:val="007F73D4"/>
    <w:rsid w:val="00854CB3"/>
    <w:rsid w:val="008D6C36"/>
    <w:rsid w:val="00953251"/>
    <w:rsid w:val="0096303B"/>
    <w:rsid w:val="00964D1D"/>
    <w:rsid w:val="00A25C8F"/>
    <w:rsid w:val="00A56C29"/>
    <w:rsid w:val="00AC2265"/>
    <w:rsid w:val="00AD2C44"/>
    <w:rsid w:val="00B40331"/>
    <w:rsid w:val="00B71535"/>
    <w:rsid w:val="00B9049C"/>
    <w:rsid w:val="00BA1276"/>
    <w:rsid w:val="00C914BB"/>
    <w:rsid w:val="00D0740D"/>
    <w:rsid w:val="00D56BC0"/>
    <w:rsid w:val="00D734DC"/>
    <w:rsid w:val="00DD399D"/>
    <w:rsid w:val="00DE35D8"/>
    <w:rsid w:val="00DE4027"/>
    <w:rsid w:val="00DF443F"/>
    <w:rsid w:val="00E76EA1"/>
    <w:rsid w:val="00E9088A"/>
    <w:rsid w:val="00ED743A"/>
    <w:rsid w:val="00EE7152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1967B"/>
  <w15:docId w15:val="{B06CF871-5ABF-4FCE-9D0A-2A223058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8A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88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0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88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265"/>
    <w:rPr>
      <w:rFonts w:ascii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D734DC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09FCB-5724-43CC-BF1D-15BFFE01EF6A}"/>
</file>

<file path=customXml/itemProps2.xml><?xml version="1.0" encoding="utf-8"?>
<ds:datastoreItem xmlns:ds="http://schemas.openxmlformats.org/officeDocument/2006/customXml" ds:itemID="{A8171471-D54B-4EE7-A9EE-B39165C4681B}"/>
</file>

<file path=customXml/itemProps3.xml><?xml version="1.0" encoding="utf-8"?>
<ds:datastoreItem xmlns:ds="http://schemas.openxmlformats.org/officeDocument/2006/customXml" ds:itemID="{60037B7D-A65E-48EF-A690-8AD04F22A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Dam</dc:creator>
  <cp:lastModifiedBy>Signe Dam</cp:lastModifiedBy>
  <cp:revision>3</cp:revision>
  <cp:lastPrinted>2016-11-07T08:49:00Z</cp:lastPrinted>
  <dcterms:created xsi:type="dcterms:W3CDTF">2018-01-17T14:51:00Z</dcterms:created>
  <dcterms:modified xsi:type="dcterms:W3CDTF">2018-01-17T14:59:00Z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