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EB" w:rsidRPr="00A43F25" w:rsidRDefault="001C53EB" w:rsidP="001C53E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GB"/>
        </w:rPr>
        <w:t>The 29</w:t>
      </w:r>
      <w:r w:rsidRPr="00A43F25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session of the UPR Working Group</w:t>
      </w:r>
    </w:p>
    <w:p w:rsidR="001C53EB" w:rsidRPr="00A43F25" w:rsidRDefault="001C53EB" w:rsidP="001C53E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Serbia</w:t>
      </w:r>
    </w:p>
    <w:p w:rsidR="001C53EB" w:rsidRPr="00A43F25" w:rsidRDefault="001C53EB" w:rsidP="001C53E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24 January 2018</w:t>
      </w:r>
    </w:p>
    <w:p w:rsidR="001C53EB" w:rsidRPr="00A43F25" w:rsidRDefault="001C53EB" w:rsidP="001C53E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241A49" w:rsidRDefault="00241A49"/>
    <w:p w:rsidR="000B0844" w:rsidRDefault="000B0844" w:rsidP="00E276C1">
      <w:pPr>
        <w:spacing w:before="240" w:after="36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Thank you Mr President!</w:t>
      </w:r>
    </w:p>
    <w:p w:rsidR="001C2455" w:rsidRDefault="001C2455" w:rsidP="00531FA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C2455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>
        <w:rPr>
          <w:rFonts w:ascii="Times New Roman" w:hAnsi="Times New Roman" w:cs="Times New Roman"/>
          <w:sz w:val="24"/>
          <w:szCs w:val="24"/>
          <w:lang w:val="en-GB"/>
        </w:rPr>
        <w:t>Serbia to the 29</w:t>
      </w:r>
      <w:r w:rsidRPr="001C245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session of the UPR Working Group</w:t>
      </w:r>
      <w:r w:rsidRPr="001C2455">
        <w:rPr>
          <w:rFonts w:ascii="Times New Roman" w:hAnsi="Times New Roman" w:cs="Times New Roman"/>
          <w:sz w:val="24"/>
          <w:szCs w:val="24"/>
          <w:lang w:val="en-GB"/>
        </w:rPr>
        <w:t xml:space="preserve"> and thanks it for the presentation of the national report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E4D9C" w:rsidRDefault="00CF0B64" w:rsidP="00531FA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acknowledges the progress made by the Government of Serbia in promoting and protecting human rights. </w:t>
      </w:r>
      <w:r w:rsidR="000A3A17">
        <w:rPr>
          <w:rFonts w:ascii="Times New Roman" w:hAnsi="Times New Roman" w:cs="Times New Roman"/>
          <w:sz w:val="24"/>
          <w:szCs w:val="24"/>
          <w:lang w:val="en-GB"/>
        </w:rPr>
        <w:t xml:space="preserve">Nevertheless, </w:t>
      </w:r>
      <w:r w:rsidR="008E4D9C">
        <w:rPr>
          <w:rFonts w:ascii="Times New Roman" w:hAnsi="Times New Roman" w:cs="Times New Roman"/>
          <w:sz w:val="24"/>
          <w:szCs w:val="24"/>
          <w:lang w:val="en-GB"/>
        </w:rPr>
        <w:t xml:space="preserve">we note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E4D9C">
        <w:rPr>
          <w:rFonts w:ascii="Times New Roman" w:hAnsi="Times New Roman" w:cs="Times New Roman"/>
          <w:sz w:val="24"/>
          <w:szCs w:val="24"/>
          <w:lang w:val="en-GB"/>
        </w:rPr>
        <w:t xml:space="preserve">concerns of the Human Rights Committee regarding the </w:t>
      </w:r>
      <w:r w:rsidR="00326ED9">
        <w:rPr>
          <w:rFonts w:ascii="Times New Roman" w:hAnsi="Times New Roman" w:cs="Times New Roman"/>
          <w:sz w:val="24"/>
          <w:szCs w:val="24"/>
          <w:lang w:val="en-GB"/>
        </w:rPr>
        <w:t>lack of implementation of the law on gender equality</w:t>
      </w:r>
      <w:r w:rsidR="00F725D4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326ED9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E4D9C">
        <w:rPr>
          <w:rFonts w:ascii="Times New Roman" w:hAnsi="Times New Roman" w:cs="Times New Roman"/>
          <w:sz w:val="24"/>
          <w:szCs w:val="24"/>
          <w:lang w:val="en-GB"/>
        </w:rPr>
        <w:t xml:space="preserve">prosecution of journalists and members of civil society for expressing their opinions. </w:t>
      </w:r>
    </w:p>
    <w:p w:rsidR="00CF0B64" w:rsidRDefault="00CF0B64" w:rsidP="00531FA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would like to make following recommendations to the Government of Serbia: </w:t>
      </w:r>
    </w:p>
    <w:p w:rsidR="00326ED9" w:rsidRDefault="00326ED9" w:rsidP="00531FAD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ensure full implementation of the law on gender equality;</w:t>
      </w:r>
    </w:p>
    <w:p w:rsidR="00CF0B64" w:rsidRPr="00326ED9" w:rsidRDefault="00531FAD" w:rsidP="00326ED9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refrain from prosecuting journalists, human rights defenders and other members of civil society as a means of deterring or discouraging from freely expressing their opi</w:t>
      </w:r>
      <w:r w:rsidR="00326ED9">
        <w:rPr>
          <w:rFonts w:ascii="Times New Roman" w:hAnsi="Times New Roman" w:cs="Times New Roman"/>
          <w:sz w:val="24"/>
          <w:szCs w:val="24"/>
          <w:lang w:val="en-GB"/>
        </w:rPr>
        <w:t>nion</w:t>
      </w:r>
      <w:r w:rsidR="006579F4" w:rsidRPr="00326ED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276C1" w:rsidRDefault="006579F4" w:rsidP="00E276C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579F4">
        <w:rPr>
          <w:rFonts w:ascii="Times New Roman" w:hAnsi="Times New Roman" w:cs="Times New Roman"/>
          <w:sz w:val="24"/>
          <w:szCs w:val="24"/>
          <w:lang w:val="en-GB"/>
        </w:rPr>
        <w:t>Latvia wishes to the Government of Serbia all success in the review</w:t>
      </w:r>
      <w:r w:rsidR="00531FA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31FAD" w:rsidRPr="006579F4" w:rsidRDefault="00531FAD" w:rsidP="00E276C1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thank you!</w:t>
      </w:r>
    </w:p>
    <w:sectPr w:rsidR="00531FAD" w:rsidRPr="00657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01" w:rsidRDefault="00DB0701" w:rsidP="000B0844">
      <w:pPr>
        <w:spacing w:after="0" w:line="240" w:lineRule="auto"/>
      </w:pPr>
      <w:r>
        <w:separator/>
      </w:r>
    </w:p>
  </w:endnote>
  <w:endnote w:type="continuationSeparator" w:id="0">
    <w:p w:rsidR="00DB0701" w:rsidRDefault="00DB0701" w:rsidP="000B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44" w:rsidRDefault="000B0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44" w:rsidRDefault="000B0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44" w:rsidRDefault="000B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01" w:rsidRDefault="00DB0701" w:rsidP="000B0844">
      <w:pPr>
        <w:spacing w:after="0" w:line="240" w:lineRule="auto"/>
      </w:pPr>
      <w:r>
        <w:separator/>
      </w:r>
    </w:p>
  </w:footnote>
  <w:footnote w:type="continuationSeparator" w:id="0">
    <w:p w:rsidR="00DB0701" w:rsidRDefault="00DB0701" w:rsidP="000B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44" w:rsidRDefault="000B0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44" w:rsidRDefault="000B0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44" w:rsidRDefault="000B0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9E6"/>
    <w:multiLevelType w:val="hybridMultilevel"/>
    <w:tmpl w:val="56D815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EB"/>
    <w:rsid w:val="000A3A17"/>
    <w:rsid w:val="000B0844"/>
    <w:rsid w:val="001C2455"/>
    <w:rsid w:val="001C53EB"/>
    <w:rsid w:val="00241A49"/>
    <w:rsid w:val="00326ED9"/>
    <w:rsid w:val="00531FAD"/>
    <w:rsid w:val="006579F4"/>
    <w:rsid w:val="006A46D4"/>
    <w:rsid w:val="008411BB"/>
    <w:rsid w:val="008E4D9C"/>
    <w:rsid w:val="009851FA"/>
    <w:rsid w:val="009C7B8D"/>
    <w:rsid w:val="00A14441"/>
    <w:rsid w:val="00CF0B64"/>
    <w:rsid w:val="00DB0701"/>
    <w:rsid w:val="00E276C1"/>
    <w:rsid w:val="00F7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CAA38C7-6AAA-46C4-9D06-38051BD6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44"/>
  </w:style>
  <w:style w:type="paragraph" w:styleId="Footer">
    <w:name w:val="footer"/>
    <w:basedOn w:val="Normal"/>
    <w:link w:val="FooterChar"/>
    <w:uiPriority w:val="99"/>
    <w:unhideWhenUsed/>
    <w:rsid w:val="000B0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7A29A-CE41-49D3-92F7-FDD8DF6CBB40}"/>
</file>

<file path=customXml/itemProps2.xml><?xml version="1.0" encoding="utf-8"?>
<ds:datastoreItem xmlns:ds="http://schemas.openxmlformats.org/officeDocument/2006/customXml" ds:itemID="{EAD08C29-D719-4FC9-8DE1-8FB966B219B4}"/>
</file>

<file path=customXml/itemProps3.xml><?xml version="1.0" encoding="utf-8"?>
<ds:datastoreItem xmlns:ds="http://schemas.openxmlformats.org/officeDocument/2006/customXml" ds:itemID="{7D9003E7-4599-4EB5-838F-CEA46B3D5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Kreitus</dc:creator>
  <cp:keywords/>
  <dc:description/>
  <cp:lastModifiedBy>Evita Kreitus</cp:lastModifiedBy>
  <cp:revision>7</cp:revision>
  <dcterms:created xsi:type="dcterms:W3CDTF">2018-01-03T15:00:00Z</dcterms:created>
  <dcterms:modified xsi:type="dcterms:W3CDTF">2018-01-17T09:05:00Z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