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7FB785D7" w14:textId="4007B08C" w:rsidR="00B972C3" w:rsidRPr="00AC4CBD" w:rsidRDefault="00A27886" w:rsidP="00AC4CBD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3E968E8E" w14:textId="3B4069EA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E26FD2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6EB77E9B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E26FD2">
        <w:rPr>
          <w:rFonts w:cs="Times New Roman"/>
          <w:b/>
        </w:rPr>
        <w:t>Burundi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22FD7A15" w:rsidR="00646456" w:rsidRPr="00C0528D" w:rsidRDefault="00E26FD2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18 January 2018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148F4A02" w:rsidR="00C169A7" w:rsidRDefault="00451FAF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 xml:space="preserve">President, 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56F75EDD" w14:textId="02AB62A6" w:rsidR="00AC4CBD" w:rsidRDefault="00872A78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Azerbaijan welcomes the delegation of </w:t>
      </w:r>
      <w:r w:rsidR="00E26FD2">
        <w:rPr>
          <w:rFonts w:ascii="Times New Roman" w:hAnsi="Times New Roman" w:cs="Times New Roman"/>
          <w:sz w:val="28"/>
          <w:szCs w:val="28"/>
        </w:rPr>
        <w:t>Burundi</w:t>
      </w:r>
      <w:r w:rsidRPr="00A52253">
        <w:rPr>
          <w:rFonts w:ascii="Times New Roman" w:hAnsi="Times New Roman" w:cs="Times New Roman"/>
          <w:sz w:val="28"/>
          <w:szCs w:val="28"/>
        </w:rPr>
        <w:t xml:space="preserve"> and </w:t>
      </w:r>
      <w:r w:rsidRPr="009F6614">
        <w:rPr>
          <w:rFonts w:ascii="Times New Roman" w:hAnsi="Times New Roman" w:cs="Times New Roman"/>
          <w:sz w:val="28"/>
          <w:szCs w:val="28"/>
        </w:rPr>
        <w:t>thanks it</w:t>
      </w:r>
      <w:r w:rsidRPr="00A52253">
        <w:rPr>
          <w:rFonts w:ascii="Times New Roman" w:hAnsi="Times New Roman" w:cs="Times New Roman"/>
          <w:sz w:val="28"/>
          <w:szCs w:val="28"/>
        </w:rPr>
        <w:t xml:space="preserve"> for its nation</w:t>
      </w:r>
      <w:r w:rsidR="00AC4CBD">
        <w:rPr>
          <w:rFonts w:ascii="Times New Roman" w:hAnsi="Times New Roman" w:cs="Times New Roman"/>
          <w:sz w:val="28"/>
          <w:szCs w:val="28"/>
        </w:rPr>
        <w:t>al report and presentation today.</w:t>
      </w:r>
    </w:p>
    <w:p w14:paraId="5C8ED11E" w14:textId="77777777" w:rsidR="00AC4CBD" w:rsidRDefault="00AC4CBD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6330FF5" w14:textId="2253AFCA" w:rsidR="007D2C1E" w:rsidRDefault="00E26FD2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Azerbaijan </w:t>
      </w:r>
      <w:r w:rsidR="007D2C1E">
        <w:rPr>
          <w:rFonts w:ascii="Times New Roman" w:hAnsi="Times New Roman" w:cs="Times New Roman"/>
          <w:sz w:val="28"/>
          <w:szCs w:val="28"/>
        </w:rPr>
        <w:t xml:space="preserve">appreciates </w:t>
      </w:r>
      <w:r w:rsidR="00D04A35" w:rsidRPr="00311C5D">
        <w:rPr>
          <w:rFonts w:ascii="Times New Roman" w:hAnsi="Times New Roman" w:cs="Times New Roman"/>
          <w:sz w:val="28"/>
          <w:szCs w:val="28"/>
        </w:rPr>
        <w:t xml:space="preserve">commitment 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Burundi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 </w:t>
      </w:r>
      <w:r w:rsidR="00D04A35" w:rsidRPr="00311C5D">
        <w:rPr>
          <w:rFonts w:ascii="Times New Roman" w:hAnsi="Times New Roman" w:cs="Times New Roman"/>
          <w:sz w:val="28"/>
          <w:szCs w:val="28"/>
        </w:rPr>
        <w:t>to the Universal Periodic Review Process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. </w:t>
      </w:r>
      <w:r w:rsidR="006C32D7" w:rsidRPr="00AC4CBD">
        <w:rPr>
          <w:rFonts w:ascii="Times New Roman" w:hAnsi="Times New Roman" w:cs="Times New Roman"/>
          <w:sz w:val="28"/>
          <w:szCs w:val="28"/>
        </w:rPr>
        <w:t xml:space="preserve">We </w:t>
      </w:r>
      <w:r w:rsidR="007D2C1E">
        <w:rPr>
          <w:rFonts w:ascii="Times New Roman" w:hAnsi="Times New Roman" w:cs="Times New Roman"/>
          <w:sz w:val="28"/>
          <w:szCs w:val="28"/>
        </w:rPr>
        <w:t>acknowledge</w:t>
      </w:r>
      <w:r w:rsidR="006C32D7" w:rsidRPr="00AC4CBD">
        <w:rPr>
          <w:rFonts w:ascii="Times New Roman" w:hAnsi="Times New Roman" w:cs="Times New Roman"/>
          <w:sz w:val="28"/>
          <w:szCs w:val="28"/>
        </w:rPr>
        <w:t xml:space="preserve"> the progress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achieved 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authorities </w:t>
      </w:r>
      <w:r w:rsidR="007D2C1E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Burundi </w:t>
      </w:r>
      <w:r w:rsidR="006C32D7" w:rsidRPr="00311C5D">
        <w:rPr>
          <w:rFonts w:ascii="Times New Roman" w:hAnsi="Times New Roman" w:cs="Times New Roman"/>
          <w:sz w:val="28"/>
          <w:szCs w:val="28"/>
        </w:rPr>
        <w:t>in the implementation of the recommendations made during the last review</w:t>
      </w:r>
      <w:r>
        <w:rPr>
          <w:rFonts w:ascii="Times New Roman" w:hAnsi="Times New Roman" w:cs="Times New Roman"/>
          <w:sz w:val="28"/>
          <w:szCs w:val="28"/>
        </w:rPr>
        <w:t xml:space="preserve"> cycle</w:t>
      </w:r>
      <w:r w:rsidR="006C32D7" w:rsidRPr="00311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61990" w14:textId="77777777" w:rsidR="007D2C1E" w:rsidRDefault="007D2C1E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5BC273B" w14:textId="794E52FD" w:rsidR="0083613E" w:rsidRPr="007D2C1E" w:rsidRDefault="00CE5319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context, r</w:t>
      </w:r>
      <w:r w:rsidR="0083613E">
        <w:rPr>
          <w:rFonts w:ascii="Times New Roman" w:hAnsi="Times New Roman" w:cs="Times New Roman"/>
          <w:sz w:val="28"/>
          <w:szCs w:val="28"/>
        </w:rPr>
        <w:t>atification</w:t>
      </w:r>
      <w:r w:rsidR="007D2C1E">
        <w:rPr>
          <w:rFonts w:ascii="Times New Roman" w:hAnsi="Times New Roman" w:cs="Times New Roman"/>
          <w:sz w:val="28"/>
          <w:szCs w:val="28"/>
        </w:rPr>
        <w:t>s</w:t>
      </w:r>
      <w:r w:rsidR="0083613E">
        <w:rPr>
          <w:rFonts w:ascii="Times New Roman" w:hAnsi="Times New Roman" w:cs="Times New Roman"/>
          <w:sz w:val="28"/>
          <w:szCs w:val="28"/>
        </w:rPr>
        <w:t xml:space="preserve"> of </w:t>
      </w:r>
      <w:r w:rsidR="0083613E" w:rsidRPr="007D2C1E">
        <w:rPr>
          <w:rFonts w:ascii="Times New Roman" w:hAnsi="Times New Roman" w:cs="Times New Roman"/>
          <w:sz w:val="28"/>
          <w:szCs w:val="28"/>
        </w:rPr>
        <w:t xml:space="preserve">the Convention on the Rights of Persons with Disabilities and the Optional Protocol to the Convention Against Torture </w:t>
      </w:r>
      <w:r w:rsidR="007D2C1E" w:rsidRPr="007D2C1E">
        <w:rPr>
          <w:rFonts w:ascii="Times New Roman" w:hAnsi="Times New Roman" w:cs="Times New Roman"/>
          <w:sz w:val="28"/>
          <w:szCs w:val="28"/>
        </w:rPr>
        <w:t>are</w:t>
      </w:r>
      <w:r w:rsidR="0083613E" w:rsidRPr="007D2C1E">
        <w:rPr>
          <w:rFonts w:ascii="Times New Roman" w:hAnsi="Times New Roman" w:cs="Times New Roman"/>
          <w:sz w:val="28"/>
          <w:szCs w:val="28"/>
        </w:rPr>
        <w:t xml:space="preserve"> noteworthy. </w:t>
      </w:r>
    </w:p>
    <w:p w14:paraId="051687FC" w14:textId="77777777" w:rsidR="0083613E" w:rsidRPr="007D2C1E" w:rsidRDefault="0083613E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5A5CD18" w14:textId="46E4F5DB" w:rsidR="0083613E" w:rsidRDefault="006F1E5A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addition, we welcome </w:t>
      </w:r>
      <w:r w:rsidR="0083613E" w:rsidRPr="007D2C1E">
        <w:rPr>
          <w:rFonts w:ascii="Times New Roman" w:hAnsi="Times New Roman" w:cs="Times New Roman"/>
          <w:sz w:val="28"/>
          <w:szCs w:val="28"/>
        </w:rPr>
        <w:t>efforts of the Government of Burundi i</w:t>
      </w:r>
      <w:r w:rsidR="00854B3F">
        <w:rPr>
          <w:rFonts w:ascii="Times New Roman" w:hAnsi="Times New Roman" w:cs="Times New Roman"/>
          <w:sz w:val="28"/>
          <w:szCs w:val="28"/>
        </w:rPr>
        <w:t>n combatting gender-</w:t>
      </w:r>
      <w:r w:rsidR="0083613E" w:rsidRPr="007D2C1E">
        <w:rPr>
          <w:rFonts w:ascii="Times New Roman" w:hAnsi="Times New Roman" w:cs="Times New Roman"/>
          <w:sz w:val="28"/>
          <w:szCs w:val="28"/>
        </w:rPr>
        <w:t xml:space="preserve">based violence, ensuring right to health and right to education. </w:t>
      </w:r>
    </w:p>
    <w:p w14:paraId="6F56B591" w14:textId="77777777" w:rsidR="006C32D7" w:rsidRDefault="006C32D7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58B4050" w14:textId="3FF6F403" w:rsidR="00F11BBE" w:rsidRPr="007D2C1E" w:rsidRDefault="00F11BBE" w:rsidP="007D2C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D2C1E">
        <w:rPr>
          <w:rFonts w:ascii="Times New Roman" w:hAnsi="Times New Roman" w:cs="Times New Roman"/>
          <w:sz w:val="28"/>
          <w:szCs w:val="28"/>
        </w:rPr>
        <w:t>Azerbaijan wishes to make following recommendations to Burundi:</w:t>
      </w:r>
    </w:p>
    <w:p w14:paraId="4A2EE12D" w14:textId="77777777" w:rsidR="00F11BBE" w:rsidRPr="007D2C1E" w:rsidRDefault="00F11BBE" w:rsidP="00CB20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6D87FA4" w14:textId="09A84398" w:rsidR="00F11BBE" w:rsidRPr="007D2C1E" w:rsidRDefault="00F11BBE" w:rsidP="00854B3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C1E">
        <w:rPr>
          <w:rFonts w:ascii="Times New Roman" w:hAnsi="Times New Roman" w:cs="Times New Roman"/>
          <w:sz w:val="28"/>
          <w:szCs w:val="28"/>
        </w:rPr>
        <w:t xml:space="preserve">To increase its efforts to ensure </w:t>
      </w:r>
      <w:r w:rsidR="00CB20A5">
        <w:rPr>
          <w:rFonts w:ascii="Times New Roman" w:hAnsi="Times New Roman" w:cs="Times New Roman"/>
          <w:sz w:val="28"/>
          <w:szCs w:val="28"/>
        </w:rPr>
        <w:t xml:space="preserve">access </w:t>
      </w:r>
      <w:r w:rsidRPr="007D2C1E">
        <w:rPr>
          <w:rFonts w:ascii="Times New Roman" w:hAnsi="Times New Roman" w:cs="Times New Roman"/>
          <w:sz w:val="28"/>
          <w:szCs w:val="28"/>
        </w:rPr>
        <w:t xml:space="preserve">to education </w:t>
      </w:r>
      <w:r w:rsidR="00CB20A5">
        <w:rPr>
          <w:rFonts w:ascii="Times New Roman" w:hAnsi="Times New Roman" w:cs="Times New Roman"/>
          <w:sz w:val="28"/>
          <w:szCs w:val="28"/>
        </w:rPr>
        <w:t xml:space="preserve">for all, </w:t>
      </w:r>
      <w:r w:rsidR="00CB20A5" w:rsidRPr="00CB20A5">
        <w:rPr>
          <w:rFonts w:ascii="Times New Roman" w:hAnsi="Times New Roman" w:cs="Times New Roman"/>
          <w:sz w:val="28"/>
          <w:szCs w:val="28"/>
        </w:rPr>
        <w:t xml:space="preserve">including girls, persons with disabilities and </w:t>
      </w:r>
      <w:r w:rsidR="00CB20A5">
        <w:rPr>
          <w:rFonts w:ascii="Times New Roman" w:hAnsi="Times New Roman" w:cs="Times New Roman"/>
          <w:sz w:val="28"/>
          <w:szCs w:val="28"/>
        </w:rPr>
        <w:t xml:space="preserve">other </w:t>
      </w:r>
      <w:r w:rsidR="00CB20A5" w:rsidRPr="00CB20A5">
        <w:rPr>
          <w:rFonts w:ascii="Times New Roman" w:hAnsi="Times New Roman" w:cs="Times New Roman"/>
          <w:sz w:val="28"/>
          <w:szCs w:val="28"/>
        </w:rPr>
        <w:t>vulnerable groups</w:t>
      </w:r>
      <w:r w:rsidRPr="007D2C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37DF7E" w14:textId="2E5108AE" w:rsidR="006F1E5A" w:rsidRDefault="00CE5319" w:rsidP="00854B3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19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E5319">
        <w:rPr>
          <w:rFonts w:ascii="Times New Roman" w:hAnsi="Times New Roman" w:cs="Times New Roman"/>
          <w:sz w:val="28"/>
          <w:szCs w:val="28"/>
        </w:rPr>
        <w:t xml:space="preserve"> </w:t>
      </w:r>
      <w:r w:rsidR="007E59AE">
        <w:rPr>
          <w:rFonts w:ascii="Times New Roman" w:hAnsi="Times New Roman" w:cs="Times New Roman"/>
          <w:sz w:val="28"/>
          <w:szCs w:val="28"/>
        </w:rPr>
        <w:t>explore opportunities of</w:t>
      </w:r>
      <w:r w:rsidRPr="00CE5319">
        <w:rPr>
          <w:rFonts w:ascii="Times New Roman" w:hAnsi="Times New Roman" w:cs="Times New Roman"/>
          <w:sz w:val="28"/>
          <w:szCs w:val="28"/>
        </w:rPr>
        <w:t xml:space="preserve"> partnership with the OHCHR</w:t>
      </w:r>
      <w:r w:rsidR="007E59AE">
        <w:rPr>
          <w:rFonts w:ascii="Times New Roman" w:hAnsi="Times New Roman" w:cs="Times New Roman"/>
          <w:sz w:val="28"/>
          <w:szCs w:val="28"/>
        </w:rPr>
        <w:t>,</w:t>
      </w:r>
      <w:r w:rsidR="006F1E5A" w:rsidRPr="006F1E5A">
        <w:rPr>
          <w:rFonts w:ascii="Times New Roman" w:hAnsi="Times New Roman" w:cs="Times New Roman"/>
          <w:sz w:val="28"/>
          <w:szCs w:val="28"/>
        </w:rPr>
        <w:t xml:space="preserve"> </w:t>
      </w:r>
      <w:r w:rsidR="006F1E5A">
        <w:rPr>
          <w:rFonts w:ascii="Times New Roman" w:hAnsi="Times New Roman" w:cs="Times New Roman"/>
          <w:sz w:val="28"/>
          <w:szCs w:val="28"/>
        </w:rPr>
        <w:t xml:space="preserve">with a view to benefit from </w:t>
      </w:r>
      <w:r w:rsidR="006F1E5A" w:rsidRPr="006F1E5A">
        <w:rPr>
          <w:rFonts w:ascii="Times New Roman" w:hAnsi="Times New Roman" w:cs="Times New Roman"/>
          <w:sz w:val="28"/>
          <w:szCs w:val="28"/>
        </w:rPr>
        <w:t xml:space="preserve">relevant assistance and support </w:t>
      </w:r>
      <w:r w:rsidR="006F1E5A">
        <w:rPr>
          <w:rFonts w:ascii="Times New Roman" w:hAnsi="Times New Roman" w:cs="Times New Roman"/>
          <w:sz w:val="28"/>
          <w:szCs w:val="28"/>
        </w:rPr>
        <w:t>of the Office</w:t>
      </w:r>
      <w:r w:rsidR="00791DF3">
        <w:rPr>
          <w:rFonts w:ascii="Times New Roman" w:hAnsi="Times New Roman" w:cs="Times New Roman"/>
          <w:sz w:val="28"/>
          <w:szCs w:val="28"/>
        </w:rPr>
        <w:t>;</w:t>
      </w:r>
    </w:p>
    <w:p w14:paraId="66C7A054" w14:textId="67BD0755" w:rsidR="006F1E5A" w:rsidRPr="006F1E5A" w:rsidRDefault="007E59AE" w:rsidP="00854B3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F11BBE" w:rsidRPr="007D2C1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F11BBE" w:rsidRPr="007D2C1E">
        <w:rPr>
          <w:rFonts w:ascii="Times New Roman" w:hAnsi="Times New Roman" w:cs="Times New Roman"/>
          <w:sz w:val="28"/>
          <w:szCs w:val="28"/>
        </w:rPr>
        <w:t xml:space="preserve"> take measures to improve efficiency, accountability and transparency in the</w:t>
      </w:r>
      <w:r w:rsidR="006F1E5A">
        <w:rPr>
          <w:rFonts w:ascii="Times New Roman" w:hAnsi="Times New Roman" w:cs="Times New Roman"/>
          <w:sz w:val="28"/>
          <w:szCs w:val="28"/>
        </w:rPr>
        <w:t xml:space="preserve"> public service o</w:t>
      </w:r>
      <w:bookmarkStart w:id="0" w:name="_GoBack"/>
      <w:bookmarkEnd w:id="0"/>
      <w:r w:rsidR="006F1E5A">
        <w:rPr>
          <w:rFonts w:ascii="Times New Roman" w:hAnsi="Times New Roman" w:cs="Times New Roman"/>
          <w:sz w:val="28"/>
          <w:szCs w:val="28"/>
        </w:rPr>
        <w:t>f the country.</w:t>
      </w:r>
    </w:p>
    <w:p w14:paraId="19B0A832" w14:textId="77777777" w:rsidR="00F11BBE" w:rsidRPr="007D2C1E" w:rsidRDefault="00F11BBE" w:rsidP="007D2C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15E68F2" w14:textId="6209273E" w:rsidR="00F11BBE" w:rsidRPr="007D2C1E" w:rsidRDefault="00F11BBE" w:rsidP="007D2C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D2C1E">
        <w:rPr>
          <w:rFonts w:ascii="Times New Roman" w:hAnsi="Times New Roman" w:cs="Times New Roman"/>
          <w:sz w:val="28"/>
          <w:szCs w:val="28"/>
        </w:rPr>
        <w:t>In conclusion, we wish the delegation of B</w:t>
      </w:r>
      <w:r w:rsidR="007D2C1E" w:rsidRPr="007D2C1E">
        <w:rPr>
          <w:rFonts w:ascii="Times New Roman" w:hAnsi="Times New Roman" w:cs="Times New Roman"/>
          <w:sz w:val="28"/>
          <w:szCs w:val="28"/>
        </w:rPr>
        <w:t>urundi</w:t>
      </w:r>
      <w:r w:rsidRPr="007D2C1E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14:paraId="6DECC60E" w14:textId="77777777" w:rsidR="00F11BBE" w:rsidRPr="007D2C1E" w:rsidRDefault="00F11BBE" w:rsidP="007D2C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206F25F" w14:textId="62D5E145" w:rsidR="00F60143" w:rsidRPr="007D2C1E" w:rsidRDefault="00F11BBE" w:rsidP="007D2C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D2C1E">
        <w:rPr>
          <w:rFonts w:ascii="Times New Roman" w:hAnsi="Times New Roman" w:cs="Times New Roman"/>
          <w:sz w:val="28"/>
          <w:szCs w:val="28"/>
        </w:rPr>
        <w:t xml:space="preserve">Thank you. </w:t>
      </w:r>
    </w:p>
    <w:sectPr w:rsidR="00F60143" w:rsidRPr="007D2C1E" w:rsidSect="00854B3F">
      <w:type w:val="continuous"/>
      <w:pgSz w:w="11906" w:h="16838" w:code="9"/>
      <w:pgMar w:top="284" w:right="849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854B3F" w:rsidRDefault="00854B3F">
      <w:r>
        <w:separator/>
      </w:r>
    </w:p>
  </w:endnote>
  <w:endnote w:type="continuationSeparator" w:id="0">
    <w:p w14:paraId="1B9E5568" w14:textId="77777777" w:rsidR="00854B3F" w:rsidRDefault="0085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854B3F" w:rsidRDefault="00854B3F">
      <w:r>
        <w:separator/>
      </w:r>
    </w:p>
  </w:footnote>
  <w:footnote w:type="continuationSeparator" w:id="0">
    <w:p w14:paraId="1E38EE6C" w14:textId="77777777" w:rsidR="00854B3F" w:rsidRDefault="00854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854B3F" w:rsidRDefault="00854B3F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854B3F" w:rsidRDefault="00854B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FEA"/>
    <w:multiLevelType w:val="hybridMultilevel"/>
    <w:tmpl w:val="4D6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F45"/>
    <w:multiLevelType w:val="multilevel"/>
    <w:tmpl w:val="B39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46DC28F0"/>
    <w:multiLevelType w:val="multilevel"/>
    <w:tmpl w:val="6FA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E14E8B"/>
    <w:multiLevelType w:val="hybridMultilevel"/>
    <w:tmpl w:val="D890CDF0"/>
    <w:lvl w:ilvl="0" w:tplc="1A745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442E"/>
    <w:multiLevelType w:val="multilevel"/>
    <w:tmpl w:val="C8F29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BB747AC"/>
    <w:multiLevelType w:val="hybridMultilevel"/>
    <w:tmpl w:val="85C2ECEC"/>
    <w:lvl w:ilvl="0" w:tplc="3788BDD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53B7"/>
    <w:multiLevelType w:val="hybridMultilevel"/>
    <w:tmpl w:val="C1D2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A7DCB"/>
    <w:multiLevelType w:val="hybridMultilevel"/>
    <w:tmpl w:val="6EC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230DD"/>
    <w:rsid w:val="0006456E"/>
    <w:rsid w:val="000774E9"/>
    <w:rsid w:val="00086A62"/>
    <w:rsid w:val="000A5D3E"/>
    <w:rsid w:val="000A7E3B"/>
    <w:rsid w:val="0012261F"/>
    <w:rsid w:val="00123310"/>
    <w:rsid w:val="00125E08"/>
    <w:rsid w:val="0015277F"/>
    <w:rsid w:val="00153CFC"/>
    <w:rsid w:val="00163F58"/>
    <w:rsid w:val="0017614A"/>
    <w:rsid w:val="0018572B"/>
    <w:rsid w:val="001B2DBB"/>
    <w:rsid w:val="001E30D1"/>
    <w:rsid w:val="002843D3"/>
    <w:rsid w:val="00293126"/>
    <w:rsid w:val="00295DBE"/>
    <w:rsid w:val="002972A2"/>
    <w:rsid w:val="002A189C"/>
    <w:rsid w:val="00311C5D"/>
    <w:rsid w:val="00330154"/>
    <w:rsid w:val="0035653E"/>
    <w:rsid w:val="003B7562"/>
    <w:rsid w:val="003C1C3D"/>
    <w:rsid w:val="003E2C04"/>
    <w:rsid w:val="0040205A"/>
    <w:rsid w:val="00427FDB"/>
    <w:rsid w:val="00451FAF"/>
    <w:rsid w:val="004902C7"/>
    <w:rsid w:val="004C1EE3"/>
    <w:rsid w:val="004D3031"/>
    <w:rsid w:val="004E65EB"/>
    <w:rsid w:val="004E662F"/>
    <w:rsid w:val="00594C08"/>
    <w:rsid w:val="00596287"/>
    <w:rsid w:val="005D0A4C"/>
    <w:rsid w:val="005E4D49"/>
    <w:rsid w:val="00606FB8"/>
    <w:rsid w:val="006268F3"/>
    <w:rsid w:val="00634F46"/>
    <w:rsid w:val="00640958"/>
    <w:rsid w:val="006452FF"/>
    <w:rsid w:val="00646456"/>
    <w:rsid w:val="00660685"/>
    <w:rsid w:val="006674DD"/>
    <w:rsid w:val="006763F9"/>
    <w:rsid w:val="006A23AE"/>
    <w:rsid w:val="006B5669"/>
    <w:rsid w:val="006C32D7"/>
    <w:rsid w:val="006D3C72"/>
    <w:rsid w:val="006F1E5A"/>
    <w:rsid w:val="00726DA4"/>
    <w:rsid w:val="0075419D"/>
    <w:rsid w:val="007577AD"/>
    <w:rsid w:val="0077774F"/>
    <w:rsid w:val="00780ED8"/>
    <w:rsid w:val="00791DF3"/>
    <w:rsid w:val="007A02C1"/>
    <w:rsid w:val="007A2B8C"/>
    <w:rsid w:val="007B1C31"/>
    <w:rsid w:val="007B2175"/>
    <w:rsid w:val="007D2C1E"/>
    <w:rsid w:val="007E59AE"/>
    <w:rsid w:val="0083613E"/>
    <w:rsid w:val="00840510"/>
    <w:rsid w:val="00843265"/>
    <w:rsid w:val="00854B3F"/>
    <w:rsid w:val="0086701B"/>
    <w:rsid w:val="00872A78"/>
    <w:rsid w:val="00880C37"/>
    <w:rsid w:val="008909E6"/>
    <w:rsid w:val="008A596F"/>
    <w:rsid w:val="008B2B15"/>
    <w:rsid w:val="008C7CCF"/>
    <w:rsid w:val="008D6B7F"/>
    <w:rsid w:val="008D7FBB"/>
    <w:rsid w:val="008E4680"/>
    <w:rsid w:val="00966087"/>
    <w:rsid w:val="00980478"/>
    <w:rsid w:val="009B6133"/>
    <w:rsid w:val="009F6614"/>
    <w:rsid w:val="00A25535"/>
    <w:rsid w:val="00A27886"/>
    <w:rsid w:val="00A4203A"/>
    <w:rsid w:val="00A52253"/>
    <w:rsid w:val="00A666B9"/>
    <w:rsid w:val="00A714E5"/>
    <w:rsid w:val="00A902C6"/>
    <w:rsid w:val="00A91055"/>
    <w:rsid w:val="00A91C09"/>
    <w:rsid w:val="00AB3553"/>
    <w:rsid w:val="00AB7E27"/>
    <w:rsid w:val="00AC4CBD"/>
    <w:rsid w:val="00AC5F83"/>
    <w:rsid w:val="00AF63A6"/>
    <w:rsid w:val="00B04871"/>
    <w:rsid w:val="00B2364A"/>
    <w:rsid w:val="00B52CCC"/>
    <w:rsid w:val="00B85EC0"/>
    <w:rsid w:val="00B972C3"/>
    <w:rsid w:val="00BA3A62"/>
    <w:rsid w:val="00BA520B"/>
    <w:rsid w:val="00BE78E8"/>
    <w:rsid w:val="00C04263"/>
    <w:rsid w:val="00C169A7"/>
    <w:rsid w:val="00C26257"/>
    <w:rsid w:val="00C3073F"/>
    <w:rsid w:val="00CB20A5"/>
    <w:rsid w:val="00CE5319"/>
    <w:rsid w:val="00CF180D"/>
    <w:rsid w:val="00D029F9"/>
    <w:rsid w:val="00D04A35"/>
    <w:rsid w:val="00D41A96"/>
    <w:rsid w:val="00D50832"/>
    <w:rsid w:val="00D70D58"/>
    <w:rsid w:val="00D71FB6"/>
    <w:rsid w:val="00D86D01"/>
    <w:rsid w:val="00DC6187"/>
    <w:rsid w:val="00DF1F15"/>
    <w:rsid w:val="00E26FD2"/>
    <w:rsid w:val="00E32B41"/>
    <w:rsid w:val="00E45D57"/>
    <w:rsid w:val="00E55E8A"/>
    <w:rsid w:val="00E74C92"/>
    <w:rsid w:val="00E94125"/>
    <w:rsid w:val="00E97CA4"/>
    <w:rsid w:val="00EA6173"/>
    <w:rsid w:val="00F01527"/>
    <w:rsid w:val="00F11BBE"/>
    <w:rsid w:val="00F515A5"/>
    <w:rsid w:val="00F60143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660685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ngleTxtG">
    <w:name w:val="_ Single Txt_G"/>
    <w:basedOn w:val="Normal"/>
    <w:rsid w:val="00C04263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06456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z w:val="20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rsid w:val="00C3073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3073F"/>
    <w:rPr>
      <w:rFonts w:eastAsia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rsid w:val="00C3073F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rsid w:val="00C307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73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73F"/>
    <w:rPr>
      <w:sz w:val="24"/>
      <w:szCs w:val="24"/>
    </w:rPr>
  </w:style>
  <w:style w:type="character" w:customStyle="1" w:styleId="Heading1Char">
    <w:name w:val="Heading 1 Char"/>
    <w:aliases w:val="Table_G Char"/>
    <w:basedOn w:val="DefaultParagraphFont"/>
    <w:link w:val="Heading1"/>
    <w:rsid w:val="00660685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60685"/>
    <w:pPr>
      <w:suppressAutoHyphens/>
      <w:spacing w:line="240" w:lineRule="atLeast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660685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ngleTxtG">
    <w:name w:val="_ Single Txt_G"/>
    <w:basedOn w:val="Normal"/>
    <w:rsid w:val="00C04263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06456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z w:val="20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rsid w:val="00C3073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3073F"/>
    <w:rPr>
      <w:rFonts w:eastAsia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rsid w:val="00C3073F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H23G">
    <w:name w:val="_ H_2/3_G"/>
    <w:basedOn w:val="Normal"/>
    <w:next w:val="Normal"/>
    <w:rsid w:val="00C3073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73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73F"/>
    <w:rPr>
      <w:sz w:val="24"/>
      <w:szCs w:val="24"/>
    </w:rPr>
  </w:style>
  <w:style w:type="character" w:customStyle="1" w:styleId="Heading1Char">
    <w:name w:val="Heading 1 Char"/>
    <w:aliases w:val="Table_G Char"/>
    <w:basedOn w:val="DefaultParagraphFont"/>
    <w:link w:val="Heading1"/>
    <w:rsid w:val="00660685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60685"/>
    <w:pPr>
      <w:suppressAutoHyphens/>
      <w:spacing w:line="240" w:lineRule="atLeast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CA582-8A51-47AB-B3F4-9D53FD659B20}"/>
</file>

<file path=customXml/itemProps2.xml><?xml version="1.0" encoding="utf-8"?>
<ds:datastoreItem xmlns:ds="http://schemas.openxmlformats.org/officeDocument/2006/customXml" ds:itemID="{B9A274F0-0CB6-4F13-9E09-D6E3A5AB28F6}"/>
</file>

<file path=customXml/itemProps3.xml><?xml version="1.0" encoding="utf-8"?>
<ds:datastoreItem xmlns:ds="http://schemas.openxmlformats.org/officeDocument/2006/customXml" ds:itemID="{0237ED99-FC4A-4703-BFF8-C5E18730A5C7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22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9</cp:revision>
  <cp:lastPrinted>2017-05-03T11:23:00Z</cp:lastPrinted>
  <dcterms:created xsi:type="dcterms:W3CDTF">2018-01-18T09:21:00Z</dcterms:created>
  <dcterms:modified xsi:type="dcterms:W3CDTF">2018-01-18T10:16:00Z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