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72" w:rsidRPr="00F312F6" w:rsidRDefault="00B51A72" w:rsidP="00B51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29</w:t>
      </w:r>
      <w:r w:rsidRPr="00F312F6">
        <w:rPr>
          <w:rFonts w:ascii="Times New Roman" w:hAnsi="Times New Roman" w:cs="Times New Roman"/>
          <w:b/>
          <w:sz w:val="28"/>
          <w:szCs w:val="28"/>
        </w:rPr>
        <w:t>ª SESIÓN DEL EXAMEN PERIÓDICO UNIVERSAL</w:t>
      </w:r>
    </w:p>
    <w:p w:rsidR="00B51A72" w:rsidRDefault="00B51A72" w:rsidP="00B51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Serbia</w:t>
      </w:r>
    </w:p>
    <w:p w:rsidR="00B51A72" w:rsidRPr="00F312F6" w:rsidRDefault="00B51A72" w:rsidP="00B51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2F6">
        <w:rPr>
          <w:rFonts w:ascii="Times New Roman" w:hAnsi="Times New Roman" w:cs="Times New Roman"/>
          <w:b/>
          <w:sz w:val="28"/>
          <w:szCs w:val="28"/>
        </w:rPr>
        <w:t>Intervención de Chile</w:t>
      </w:r>
    </w:p>
    <w:p w:rsidR="00B51A72" w:rsidRPr="00F312F6" w:rsidRDefault="00B51A72" w:rsidP="00B51A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12F6">
        <w:rPr>
          <w:rFonts w:ascii="Times New Roman" w:hAnsi="Times New Roman" w:cs="Times New Roman"/>
          <w:sz w:val="28"/>
          <w:szCs w:val="28"/>
        </w:rPr>
        <w:t xml:space="preserve">Ginebra, 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F312F6">
        <w:rPr>
          <w:rFonts w:ascii="Times New Roman" w:hAnsi="Times New Roman" w:cs="Times New Roman"/>
          <w:sz w:val="28"/>
          <w:szCs w:val="28"/>
        </w:rPr>
        <w:t xml:space="preserve">de </w:t>
      </w:r>
      <w:r>
        <w:rPr>
          <w:rFonts w:ascii="Times New Roman" w:hAnsi="Times New Roman" w:cs="Times New Roman"/>
          <w:sz w:val="28"/>
          <w:szCs w:val="28"/>
        </w:rPr>
        <w:t>enero de 2018</w:t>
      </w:r>
    </w:p>
    <w:p w:rsidR="00B51A72" w:rsidRDefault="00B51A72" w:rsidP="00B51A72">
      <w:pPr>
        <w:rPr>
          <w:rFonts w:ascii="Times New Roman" w:hAnsi="Times New Roman" w:cs="Times New Roman"/>
          <w:sz w:val="28"/>
          <w:szCs w:val="28"/>
        </w:rPr>
      </w:pPr>
      <w:r w:rsidRPr="00B51A72">
        <w:rPr>
          <w:rFonts w:ascii="Times New Roman" w:hAnsi="Times New Roman" w:cs="Times New Roman"/>
          <w:sz w:val="28"/>
          <w:szCs w:val="28"/>
        </w:rPr>
        <w:t xml:space="preserve">Señor Presidente, </w:t>
      </w:r>
    </w:p>
    <w:p w:rsidR="00B51A72" w:rsidRPr="00B51A72" w:rsidRDefault="00B51A72" w:rsidP="00B51A72">
      <w:pPr>
        <w:jc w:val="both"/>
        <w:rPr>
          <w:rFonts w:ascii="Times New Roman" w:hAnsi="Times New Roman" w:cs="Times New Roman"/>
          <w:sz w:val="28"/>
          <w:szCs w:val="28"/>
        </w:rPr>
      </w:pPr>
      <w:r w:rsidRPr="00B51A72">
        <w:rPr>
          <w:rFonts w:ascii="Times New Roman" w:hAnsi="Times New Roman" w:cs="Times New Roman"/>
          <w:sz w:val="28"/>
          <w:szCs w:val="28"/>
        </w:rPr>
        <w:t xml:space="preserve">Damos la bienvenida a la delegación de </w:t>
      </w:r>
      <w:r w:rsidRPr="00B51A72">
        <w:rPr>
          <w:rFonts w:ascii="Times New Roman" w:hAnsi="Times New Roman" w:cs="Times New Roman"/>
          <w:sz w:val="28"/>
          <w:szCs w:val="28"/>
        </w:rPr>
        <w:t xml:space="preserve">Serbia, </w:t>
      </w:r>
      <w:r w:rsidRPr="00B51A72">
        <w:rPr>
          <w:rFonts w:ascii="Times New Roman" w:hAnsi="Times New Roman" w:cs="Times New Roman"/>
          <w:sz w:val="28"/>
          <w:szCs w:val="28"/>
        </w:rPr>
        <w:t xml:space="preserve">y lo felicitamos  por </w:t>
      </w:r>
      <w:r w:rsidRPr="00B51A72">
        <w:rPr>
          <w:rFonts w:ascii="Times New Roman" w:hAnsi="Times New Roman" w:cs="Times New Roman"/>
          <w:sz w:val="28"/>
          <w:szCs w:val="28"/>
        </w:rPr>
        <w:t xml:space="preserve">la implementación de las recomendaciones aceptadas del segundo ciclo del EPU. </w:t>
      </w:r>
    </w:p>
    <w:p w:rsidR="00B51A72" w:rsidRPr="00B51A72" w:rsidRDefault="00B51A72" w:rsidP="00B51A7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es-ES"/>
        </w:rPr>
      </w:pPr>
      <w:r w:rsidRPr="00B51A72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Chile felicita a Serbia por ratificar el Convenio del Consejo de Europa sobre Prevención y Lucha contra la Violencia contra la Mujer y la Violencia Doméstica (2013), </w:t>
      </w:r>
      <w:r w:rsidRPr="00B51A72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así como  por la adopción de políticas tendientes a </w:t>
      </w:r>
      <w:r w:rsidRPr="00B51A72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eliminar la discriminación contra </w:t>
      </w:r>
      <w:r w:rsidRPr="00B51A72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las </w:t>
      </w:r>
      <w:r w:rsidRPr="00B51A72">
        <w:rPr>
          <w:rFonts w:ascii="Times New Roman" w:eastAsia="Calibri" w:hAnsi="Times New Roman" w:cs="Times New Roman"/>
          <w:sz w:val="28"/>
          <w:szCs w:val="28"/>
          <w:lang w:val="es-ES"/>
        </w:rPr>
        <w:t>mujeres, las personas con discapacidad, personas LGBTI, los migrantes, los refugiados y las minorías nacionales</w:t>
      </w:r>
    </w:p>
    <w:p w:rsidR="00B51A72" w:rsidRPr="00B51A72" w:rsidRDefault="00B51A72" w:rsidP="00B51A7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es-ES"/>
        </w:rPr>
      </w:pPr>
      <w:r w:rsidRPr="00B51A72">
        <w:rPr>
          <w:rFonts w:ascii="Times New Roman" w:eastAsia="Calibri" w:hAnsi="Times New Roman" w:cs="Times New Roman"/>
          <w:sz w:val="28"/>
          <w:szCs w:val="28"/>
          <w:lang w:val="es-ES"/>
        </w:rPr>
        <w:t>Junto con desearle mucho éxito en este Examen, Chile desea formular las siguientes recomendaciones:</w:t>
      </w:r>
    </w:p>
    <w:p w:rsidR="00B51A72" w:rsidRPr="00B51A72" w:rsidRDefault="00B51A72" w:rsidP="00B51A7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es-ES"/>
        </w:rPr>
      </w:pPr>
      <w:r w:rsidRPr="00B51A72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1. Intensificar los esfuerzos para la ratificar </w:t>
      </w:r>
      <w:r w:rsidRPr="00B51A72">
        <w:rPr>
          <w:rFonts w:ascii="Times New Roman" w:eastAsia="Calibri" w:hAnsi="Times New Roman" w:cs="Times New Roman"/>
          <w:sz w:val="28"/>
          <w:szCs w:val="28"/>
          <w:lang w:val="es-ES"/>
        </w:rPr>
        <w:t>la Convención Internacional sobre la Protección de los Derechos de Todos los Trabajadores Migratorios y de sus Familiares.</w:t>
      </w:r>
    </w:p>
    <w:p w:rsidR="00B51A72" w:rsidRPr="00B51A72" w:rsidRDefault="00B51A72" w:rsidP="00B51A7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es-ES"/>
        </w:rPr>
      </w:pPr>
      <w:r w:rsidRPr="00B51A72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2. </w:t>
      </w:r>
      <w:r w:rsidRPr="00B51A72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Aumentar los esfuerzos para  promover  la tolerancia hacia las personas pertenecientes a minorías </w:t>
      </w:r>
      <w:r w:rsidRPr="00B51A72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étnicas </w:t>
      </w:r>
      <w:r w:rsidRPr="00B51A72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nacionales, </w:t>
      </w:r>
      <w:proofErr w:type="gramStart"/>
      <w:r w:rsidRPr="00B51A72">
        <w:rPr>
          <w:rFonts w:ascii="Times New Roman" w:eastAsia="Calibri" w:hAnsi="Times New Roman" w:cs="Times New Roman"/>
          <w:sz w:val="28"/>
          <w:szCs w:val="28"/>
          <w:lang w:val="es-ES"/>
        </w:rPr>
        <w:t>incluidos</w:t>
      </w:r>
      <w:proofErr w:type="gramEnd"/>
      <w:r w:rsidRPr="00B51A72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los romaníes</w:t>
      </w:r>
      <w:r w:rsidRPr="00B51A72">
        <w:rPr>
          <w:rFonts w:ascii="Times New Roman" w:eastAsia="Calibri" w:hAnsi="Times New Roman" w:cs="Times New Roman"/>
          <w:sz w:val="28"/>
          <w:szCs w:val="28"/>
          <w:vertAlign w:val="superscript"/>
          <w:lang w:val="es-ES"/>
        </w:rPr>
        <w:t xml:space="preserve">, </w:t>
      </w:r>
      <w:r w:rsidRPr="00B51A72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mediante campañas de sensibilización en la materia. </w:t>
      </w:r>
    </w:p>
    <w:p w:rsidR="00B51A72" w:rsidRDefault="00B51A72" w:rsidP="00B51A7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es-ES"/>
        </w:rPr>
      </w:pPr>
      <w:r w:rsidRPr="00B51A72">
        <w:rPr>
          <w:rFonts w:ascii="Times New Roman" w:eastAsia="Calibri" w:hAnsi="Times New Roman" w:cs="Times New Roman"/>
          <w:sz w:val="28"/>
          <w:szCs w:val="28"/>
          <w:lang w:val="es-ES"/>
        </w:rPr>
        <w:t>3. Adoptar todas las medidas para erradicar el castigo corporal hacia los niños y niñas.</w:t>
      </w:r>
    </w:p>
    <w:p w:rsidR="00B51A72" w:rsidRDefault="00B51A72" w:rsidP="00B51A7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es-ES"/>
        </w:rPr>
      </w:pPr>
    </w:p>
    <w:p w:rsidR="00B51A72" w:rsidRPr="00B51A72" w:rsidRDefault="00B51A72" w:rsidP="00B51A7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es-ES"/>
        </w:rPr>
      </w:pPr>
      <w:r>
        <w:rPr>
          <w:rFonts w:ascii="Times New Roman" w:eastAsia="Calibri" w:hAnsi="Times New Roman" w:cs="Times New Roman"/>
          <w:sz w:val="28"/>
          <w:szCs w:val="28"/>
          <w:lang w:val="es-ES"/>
        </w:rPr>
        <w:t>Muchas gracias</w:t>
      </w:r>
      <w:bookmarkStart w:id="0" w:name="_GoBack"/>
      <w:bookmarkEnd w:id="0"/>
    </w:p>
    <w:p w:rsidR="00B51A72" w:rsidRPr="00B51A72" w:rsidRDefault="00B51A72" w:rsidP="00B51A7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es-ES"/>
        </w:rPr>
      </w:pPr>
    </w:p>
    <w:p w:rsidR="00B51A72" w:rsidRPr="00B51A72" w:rsidRDefault="00B51A72" w:rsidP="00B51A7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es-ES"/>
        </w:rPr>
      </w:pPr>
    </w:p>
    <w:p w:rsidR="00571B1A" w:rsidRPr="00B51A72" w:rsidRDefault="00B51A72">
      <w:pPr>
        <w:rPr>
          <w:sz w:val="28"/>
          <w:szCs w:val="28"/>
          <w:lang w:val="es-ES"/>
        </w:rPr>
      </w:pPr>
    </w:p>
    <w:sectPr w:rsidR="00571B1A" w:rsidRPr="00B51A7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A72" w:rsidRDefault="00B51A72" w:rsidP="00B51A72">
      <w:pPr>
        <w:spacing w:after="0" w:line="240" w:lineRule="auto"/>
      </w:pPr>
      <w:r>
        <w:separator/>
      </w:r>
    </w:p>
  </w:endnote>
  <w:endnote w:type="continuationSeparator" w:id="0">
    <w:p w:rsidR="00B51A72" w:rsidRDefault="00B51A72" w:rsidP="00B5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A72" w:rsidRDefault="00B51A72" w:rsidP="00B51A72">
      <w:pPr>
        <w:spacing w:after="0" w:line="240" w:lineRule="auto"/>
      </w:pPr>
      <w:r>
        <w:separator/>
      </w:r>
    </w:p>
  </w:footnote>
  <w:footnote w:type="continuationSeparator" w:id="0">
    <w:p w:rsidR="00B51A72" w:rsidRDefault="00B51A72" w:rsidP="00B51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A72" w:rsidRDefault="00B51A72" w:rsidP="00B51A72">
    <w:pPr>
      <w:pStyle w:val="Encabezado"/>
      <w:jc w:val="center"/>
    </w:pPr>
    <w:r w:rsidRPr="00B00DE2">
      <w:rPr>
        <w:rFonts w:ascii="Tahoma" w:eastAsia="Times New Roman" w:hAnsi="Tahoma" w:cs="Tahoma"/>
        <w:noProof/>
        <w:sz w:val="16"/>
        <w:szCs w:val="16"/>
        <w:lang w:eastAsia="es-CL"/>
      </w:rPr>
      <w:drawing>
        <wp:inline distT="0" distB="0" distL="0" distR="0" wp14:anchorId="0184A210" wp14:editId="5849EC9E">
          <wp:extent cx="698269" cy="637309"/>
          <wp:effectExtent l="171450" t="171450" r="387985" b="353695"/>
          <wp:docPr id="1" name="Imagen 1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4734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72"/>
    <w:rsid w:val="00280EC0"/>
    <w:rsid w:val="00B51A72"/>
    <w:rsid w:val="00CD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A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51A72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1A72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51A7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51A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A72"/>
  </w:style>
  <w:style w:type="paragraph" w:styleId="Piedepgina">
    <w:name w:val="footer"/>
    <w:basedOn w:val="Normal"/>
    <w:link w:val="PiedepginaCar"/>
    <w:uiPriority w:val="99"/>
    <w:unhideWhenUsed/>
    <w:rsid w:val="00B51A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A72"/>
  </w:style>
  <w:style w:type="paragraph" w:styleId="Textodeglobo">
    <w:name w:val="Balloon Text"/>
    <w:basedOn w:val="Normal"/>
    <w:link w:val="TextodegloboCar"/>
    <w:uiPriority w:val="99"/>
    <w:semiHidden/>
    <w:unhideWhenUsed/>
    <w:rsid w:val="00B5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A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51A72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1A72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51A7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51A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A72"/>
  </w:style>
  <w:style w:type="paragraph" w:styleId="Piedepgina">
    <w:name w:val="footer"/>
    <w:basedOn w:val="Normal"/>
    <w:link w:val="PiedepginaCar"/>
    <w:uiPriority w:val="99"/>
    <w:unhideWhenUsed/>
    <w:rsid w:val="00B51A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A72"/>
  </w:style>
  <w:style w:type="paragraph" w:styleId="Textodeglobo">
    <w:name w:val="Balloon Text"/>
    <w:basedOn w:val="Normal"/>
    <w:link w:val="TextodegloboCar"/>
    <w:uiPriority w:val="99"/>
    <w:semiHidden/>
    <w:unhideWhenUsed/>
    <w:rsid w:val="00B5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DC277B-6EEB-4E80-A842-2ED001558688}"/>
</file>

<file path=customXml/itemProps2.xml><?xml version="1.0" encoding="utf-8"?>
<ds:datastoreItem xmlns:ds="http://schemas.openxmlformats.org/officeDocument/2006/customXml" ds:itemID="{75D8BFA8-A490-4724-A89C-89E114A062C6}"/>
</file>

<file path=customXml/itemProps3.xml><?xml version="1.0" encoding="utf-8"?>
<ds:datastoreItem xmlns:ds="http://schemas.openxmlformats.org/officeDocument/2006/customXml" ds:itemID="{7C937CB6-1616-425B-9785-4F6AEAFE9A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González</dc:creator>
  <cp:lastModifiedBy>Paula González</cp:lastModifiedBy>
  <cp:revision>1</cp:revision>
  <dcterms:created xsi:type="dcterms:W3CDTF">2018-01-22T14:15:00Z</dcterms:created>
  <dcterms:modified xsi:type="dcterms:W3CDTF">2018-01-22T14:25:00Z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