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40" w:rsidRPr="002C694A" w:rsidRDefault="00782E40" w:rsidP="00782E4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94A">
        <w:rPr>
          <w:rFonts w:ascii="Times New Roman" w:hAnsi="Times New Roman" w:cs="Times New Roman"/>
          <w:b/>
          <w:sz w:val="32"/>
          <w:szCs w:val="32"/>
        </w:rPr>
        <w:t xml:space="preserve">U.S. Statement at the Universal Periodic Review of </w:t>
      </w:r>
      <w:r w:rsidR="000B474A" w:rsidRPr="002C694A">
        <w:rPr>
          <w:rFonts w:ascii="Times New Roman" w:hAnsi="Times New Roman" w:cs="Times New Roman"/>
          <w:b/>
          <w:sz w:val="32"/>
          <w:szCs w:val="32"/>
        </w:rPr>
        <w:t>Luxembourg</w:t>
      </w:r>
      <w:r w:rsidRPr="002C694A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782E40" w:rsidRPr="002C694A" w:rsidRDefault="00B0463A" w:rsidP="00871BB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94A">
        <w:rPr>
          <w:rFonts w:ascii="Times New Roman" w:hAnsi="Times New Roman" w:cs="Times New Roman"/>
          <w:b/>
          <w:sz w:val="32"/>
          <w:szCs w:val="32"/>
        </w:rPr>
        <w:t>29</w:t>
      </w:r>
      <w:r w:rsidR="00782E40" w:rsidRPr="002C694A">
        <w:rPr>
          <w:rFonts w:ascii="Times New Roman" w:hAnsi="Times New Roman" w:cs="Times New Roman"/>
          <w:b/>
          <w:sz w:val="32"/>
          <w:szCs w:val="32"/>
        </w:rPr>
        <w:t xml:space="preserve">th Session, </w:t>
      </w:r>
      <w:r w:rsidRPr="002C694A">
        <w:rPr>
          <w:rFonts w:ascii="Times New Roman" w:hAnsi="Times New Roman" w:cs="Times New Roman"/>
          <w:b/>
          <w:sz w:val="32"/>
          <w:szCs w:val="32"/>
        </w:rPr>
        <w:t>January - February, 2018</w:t>
      </w:r>
    </w:p>
    <w:p w:rsidR="00B313D7" w:rsidRPr="002C694A" w:rsidRDefault="00B313D7" w:rsidP="00782E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82E40" w:rsidRPr="002C694A" w:rsidRDefault="00782E40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2C694A">
        <w:rPr>
          <w:rFonts w:ascii="Times New Roman" w:hAnsi="Times New Roman" w:cs="Times New Roman"/>
          <w:sz w:val="32"/>
          <w:szCs w:val="32"/>
        </w:rPr>
        <w:t>The United States welcomes the delegation</w:t>
      </w:r>
      <w:r w:rsidR="000B474A" w:rsidRPr="002C694A">
        <w:rPr>
          <w:rFonts w:ascii="Times New Roman" w:hAnsi="Times New Roman" w:cs="Times New Roman"/>
          <w:sz w:val="32"/>
          <w:szCs w:val="32"/>
        </w:rPr>
        <w:t xml:space="preserve"> of the </w:t>
      </w:r>
      <w:r w:rsidR="00260CCA" w:rsidRPr="002C694A">
        <w:rPr>
          <w:rFonts w:ascii="Times New Roman" w:hAnsi="Times New Roman" w:cs="Times New Roman"/>
          <w:sz w:val="32"/>
          <w:szCs w:val="32"/>
        </w:rPr>
        <w:t>Grand Duchy of Luxembourg</w:t>
      </w:r>
      <w:r w:rsidRPr="002C694A">
        <w:rPr>
          <w:rFonts w:ascii="Times New Roman" w:hAnsi="Times New Roman" w:cs="Times New Roman"/>
          <w:sz w:val="32"/>
          <w:szCs w:val="32"/>
        </w:rPr>
        <w:t xml:space="preserve"> to the UPR Working Group. </w:t>
      </w:r>
    </w:p>
    <w:p w:rsidR="00782E40" w:rsidRPr="002C694A" w:rsidRDefault="00782E40" w:rsidP="00A06E0F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32"/>
          <w:szCs w:val="32"/>
        </w:rPr>
      </w:pPr>
      <w:r w:rsidRPr="002C694A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</w:p>
    <w:p w:rsidR="00832599" w:rsidRPr="002C694A" w:rsidRDefault="00832599" w:rsidP="0083259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C694A">
        <w:rPr>
          <w:rFonts w:ascii="Times New Roman" w:hAnsi="Times New Roman" w:cs="Times New Roman"/>
          <w:sz w:val="32"/>
          <w:szCs w:val="32"/>
        </w:rPr>
        <w:t xml:space="preserve">The United States commends </w:t>
      </w:r>
      <w:r w:rsidR="00CC21C1" w:rsidRPr="002C694A">
        <w:rPr>
          <w:rFonts w:ascii="Times New Roman" w:hAnsi="Times New Roman" w:cs="Times New Roman"/>
          <w:sz w:val="32"/>
          <w:szCs w:val="32"/>
        </w:rPr>
        <w:t xml:space="preserve">Luxembourg’s robust </w:t>
      </w:r>
      <w:r w:rsidR="00C53E23" w:rsidRPr="002C694A">
        <w:rPr>
          <w:rFonts w:ascii="Times New Roman" w:hAnsi="Times New Roman" w:cs="Times New Roman"/>
          <w:sz w:val="32"/>
          <w:szCs w:val="32"/>
        </w:rPr>
        <w:t xml:space="preserve">commitment to </w:t>
      </w:r>
      <w:r w:rsidR="00C463A9" w:rsidRPr="002C694A">
        <w:rPr>
          <w:rFonts w:ascii="Times New Roman" w:hAnsi="Times New Roman" w:cs="Times New Roman"/>
          <w:sz w:val="32"/>
          <w:szCs w:val="32"/>
        </w:rPr>
        <w:t xml:space="preserve">human rights and </w:t>
      </w:r>
      <w:r w:rsidR="00CE6DF2" w:rsidRPr="002C694A">
        <w:rPr>
          <w:rFonts w:ascii="Times New Roman" w:hAnsi="Times New Roman" w:cs="Times New Roman"/>
          <w:sz w:val="32"/>
          <w:szCs w:val="32"/>
        </w:rPr>
        <w:t xml:space="preserve">fundamental freedoms, </w:t>
      </w:r>
      <w:r w:rsidR="00C53E23" w:rsidRPr="002C694A">
        <w:rPr>
          <w:rFonts w:ascii="Times New Roman" w:hAnsi="Times New Roman" w:cs="Times New Roman"/>
          <w:sz w:val="32"/>
          <w:szCs w:val="32"/>
        </w:rPr>
        <w:t>democratic values</w:t>
      </w:r>
      <w:r w:rsidR="00CE6DF2" w:rsidRPr="002C694A">
        <w:rPr>
          <w:rFonts w:ascii="Times New Roman" w:hAnsi="Times New Roman" w:cs="Times New Roman"/>
          <w:sz w:val="32"/>
          <w:szCs w:val="32"/>
        </w:rPr>
        <w:t>,</w:t>
      </w:r>
      <w:r w:rsidR="00C53E23" w:rsidRPr="002C694A">
        <w:rPr>
          <w:rFonts w:ascii="Times New Roman" w:hAnsi="Times New Roman" w:cs="Times New Roman"/>
          <w:sz w:val="32"/>
          <w:szCs w:val="32"/>
        </w:rPr>
        <w:t xml:space="preserve"> and</w:t>
      </w:r>
      <w:r w:rsidRPr="002C694A">
        <w:rPr>
          <w:rFonts w:ascii="Times New Roman" w:hAnsi="Times New Roman" w:cs="Times New Roman"/>
          <w:sz w:val="32"/>
          <w:szCs w:val="32"/>
        </w:rPr>
        <w:t xml:space="preserve"> the rule of law.</w:t>
      </w:r>
    </w:p>
    <w:p w:rsidR="00832599" w:rsidRPr="002C694A" w:rsidRDefault="00832599" w:rsidP="00782E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943634" w:themeColor="accent2" w:themeShade="BF"/>
          <w:sz w:val="32"/>
          <w:szCs w:val="32"/>
        </w:rPr>
      </w:pPr>
    </w:p>
    <w:p w:rsidR="00782E40" w:rsidRPr="002C694A" w:rsidRDefault="00832599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2C694A">
        <w:rPr>
          <w:rFonts w:ascii="Times New Roman" w:hAnsi="Times New Roman" w:cs="Times New Roman"/>
          <w:sz w:val="32"/>
          <w:szCs w:val="32"/>
        </w:rPr>
        <w:t xml:space="preserve">We </w:t>
      </w:r>
      <w:r w:rsidR="00FC23DC" w:rsidRPr="002C694A">
        <w:rPr>
          <w:rFonts w:ascii="Times New Roman" w:hAnsi="Times New Roman" w:cs="Times New Roman"/>
          <w:sz w:val="32"/>
          <w:szCs w:val="32"/>
        </w:rPr>
        <w:t>note</w:t>
      </w:r>
      <w:r w:rsidRPr="002C694A">
        <w:rPr>
          <w:rFonts w:ascii="Times New Roman" w:hAnsi="Times New Roman" w:cs="Times New Roman"/>
          <w:sz w:val="32"/>
          <w:szCs w:val="32"/>
        </w:rPr>
        <w:t xml:space="preserve">, however, </w:t>
      </w:r>
      <w:r w:rsidR="00B40698" w:rsidRPr="002C694A">
        <w:rPr>
          <w:rFonts w:ascii="Times New Roman" w:hAnsi="Times New Roman" w:cs="Times New Roman"/>
          <w:sz w:val="32"/>
          <w:szCs w:val="32"/>
        </w:rPr>
        <w:t xml:space="preserve">past </w:t>
      </w:r>
      <w:r w:rsidRPr="002C694A">
        <w:rPr>
          <w:rFonts w:ascii="Times New Roman" w:hAnsi="Times New Roman" w:cs="Times New Roman"/>
          <w:sz w:val="32"/>
          <w:szCs w:val="32"/>
        </w:rPr>
        <w:t>reports</w:t>
      </w:r>
      <w:r w:rsidR="00FC23DC" w:rsidRPr="002C694A">
        <w:rPr>
          <w:rFonts w:ascii="Times New Roman" w:hAnsi="Times New Roman" w:cs="Times New Roman"/>
          <w:sz w:val="32"/>
          <w:szCs w:val="32"/>
        </w:rPr>
        <w:t xml:space="preserve"> </w:t>
      </w:r>
      <w:r w:rsidR="00260CCA" w:rsidRPr="002C694A">
        <w:rPr>
          <w:rFonts w:ascii="Times New Roman" w:hAnsi="Times New Roman" w:cs="Times New Roman"/>
          <w:sz w:val="32"/>
          <w:szCs w:val="32"/>
        </w:rPr>
        <w:t xml:space="preserve">of </w:t>
      </w:r>
      <w:r w:rsidR="00B40698" w:rsidRPr="002C694A">
        <w:rPr>
          <w:rFonts w:ascii="Times New Roman" w:hAnsi="Times New Roman" w:cs="Times New Roman"/>
          <w:sz w:val="32"/>
          <w:szCs w:val="32"/>
        </w:rPr>
        <w:t>prisoner</w:t>
      </w:r>
      <w:r w:rsidR="00E95AAA" w:rsidRPr="002C694A">
        <w:rPr>
          <w:rFonts w:ascii="Times New Roman" w:hAnsi="Times New Roman" w:cs="Times New Roman"/>
          <w:sz w:val="32"/>
          <w:szCs w:val="32"/>
        </w:rPr>
        <w:t>-on-prisoner</w:t>
      </w:r>
      <w:r w:rsidR="00B40698" w:rsidRPr="002C694A">
        <w:rPr>
          <w:rFonts w:ascii="Times New Roman" w:hAnsi="Times New Roman" w:cs="Times New Roman"/>
          <w:sz w:val="32"/>
          <w:szCs w:val="32"/>
        </w:rPr>
        <w:t xml:space="preserve"> violence in detention facilities, continued </w:t>
      </w:r>
      <w:r w:rsidR="00B7046A" w:rsidRPr="002C694A">
        <w:rPr>
          <w:rFonts w:ascii="Times New Roman" w:hAnsi="Times New Roman" w:cs="Times New Roman"/>
          <w:sz w:val="32"/>
          <w:szCs w:val="32"/>
        </w:rPr>
        <w:t>challenges in combating</w:t>
      </w:r>
      <w:r w:rsidR="00EE7910" w:rsidRPr="002C694A">
        <w:rPr>
          <w:rFonts w:ascii="Times New Roman" w:hAnsi="Times New Roman" w:cs="Times New Roman"/>
          <w:sz w:val="32"/>
          <w:szCs w:val="32"/>
        </w:rPr>
        <w:t xml:space="preserve"> gender-based violence including </w:t>
      </w:r>
      <w:r w:rsidR="00260CCA" w:rsidRPr="002C694A">
        <w:rPr>
          <w:rFonts w:ascii="Times New Roman" w:hAnsi="Times New Roman" w:cs="Times New Roman"/>
          <w:sz w:val="32"/>
          <w:szCs w:val="32"/>
        </w:rPr>
        <w:t xml:space="preserve">domestic violence, and trafficking of </w:t>
      </w:r>
      <w:r w:rsidR="00ED24A8" w:rsidRPr="002C694A">
        <w:rPr>
          <w:rFonts w:ascii="Times New Roman" w:hAnsi="Times New Roman" w:cs="Times New Roman"/>
          <w:sz w:val="32"/>
          <w:szCs w:val="32"/>
        </w:rPr>
        <w:t>persons</w:t>
      </w:r>
      <w:r w:rsidR="00260CCA" w:rsidRPr="002C694A">
        <w:rPr>
          <w:rFonts w:ascii="Times New Roman" w:hAnsi="Times New Roman" w:cs="Times New Roman"/>
          <w:sz w:val="32"/>
          <w:szCs w:val="32"/>
        </w:rPr>
        <w:t xml:space="preserve"> for sexual and labor exploitation.</w:t>
      </w:r>
    </w:p>
    <w:p w:rsidR="00FC23DC" w:rsidRPr="002C694A" w:rsidRDefault="00FC23DC" w:rsidP="00782E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782E40" w:rsidRPr="002C694A" w:rsidRDefault="00782E40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2C694A">
        <w:rPr>
          <w:rFonts w:ascii="Times New Roman" w:hAnsi="Times New Roman" w:cs="Times New Roman"/>
          <w:sz w:val="32"/>
          <w:szCs w:val="32"/>
        </w:rPr>
        <w:t xml:space="preserve">Bearing in mind these concerns, we recommend that </w:t>
      </w:r>
      <w:r w:rsidR="00260CCA" w:rsidRPr="002C694A">
        <w:rPr>
          <w:rFonts w:ascii="Times New Roman" w:hAnsi="Times New Roman" w:cs="Times New Roman"/>
          <w:sz w:val="32"/>
          <w:szCs w:val="32"/>
        </w:rPr>
        <w:t>Luxembourg</w:t>
      </w:r>
      <w:r w:rsidRPr="002C694A">
        <w:rPr>
          <w:rFonts w:ascii="Times New Roman" w:hAnsi="Times New Roman" w:cs="Times New Roman"/>
          <w:sz w:val="32"/>
          <w:szCs w:val="32"/>
        </w:rPr>
        <w:t>:</w:t>
      </w:r>
    </w:p>
    <w:p w:rsidR="00782E40" w:rsidRPr="002C694A" w:rsidRDefault="00782E40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EC6220" w:rsidRDefault="000D1DF9" w:rsidP="00871BB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2C694A">
        <w:rPr>
          <w:rFonts w:ascii="Times New Roman" w:hAnsi="Times New Roman" w:cs="Times New Roman"/>
          <w:sz w:val="32"/>
          <w:szCs w:val="32"/>
        </w:rPr>
        <w:t xml:space="preserve">Continue implementation of </w:t>
      </w:r>
      <w:r w:rsidR="0020357C" w:rsidRPr="002C694A">
        <w:rPr>
          <w:rFonts w:ascii="Times New Roman" w:hAnsi="Times New Roman" w:cs="Times New Roman"/>
          <w:sz w:val="32"/>
          <w:szCs w:val="32"/>
        </w:rPr>
        <w:t>remedial measure</w:t>
      </w:r>
      <w:r w:rsidR="00E95AAA" w:rsidRPr="002C694A">
        <w:rPr>
          <w:rFonts w:ascii="Times New Roman" w:hAnsi="Times New Roman" w:cs="Times New Roman"/>
          <w:sz w:val="32"/>
          <w:szCs w:val="32"/>
        </w:rPr>
        <w:t>s</w:t>
      </w:r>
      <w:r w:rsidR="0020357C" w:rsidRPr="002C694A">
        <w:rPr>
          <w:rFonts w:ascii="Times New Roman" w:hAnsi="Times New Roman" w:cs="Times New Roman"/>
          <w:sz w:val="32"/>
          <w:szCs w:val="32"/>
        </w:rPr>
        <w:t xml:space="preserve"> in </w:t>
      </w:r>
      <w:r w:rsidR="00443DE9" w:rsidRPr="002C694A">
        <w:rPr>
          <w:rFonts w:ascii="Times New Roman" w:hAnsi="Times New Roman" w:cs="Times New Roman"/>
          <w:sz w:val="32"/>
          <w:szCs w:val="32"/>
        </w:rPr>
        <w:t xml:space="preserve">the </w:t>
      </w:r>
      <w:proofErr w:type="spellStart"/>
      <w:r w:rsidR="0020357C" w:rsidRPr="002C694A">
        <w:rPr>
          <w:rFonts w:ascii="Times New Roman" w:hAnsi="Times New Roman" w:cs="Times New Roman"/>
          <w:sz w:val="32"/>
          <w:szCs w:val="32"/>
        </w:rPr>
        <w:t>Schrassig</w:t>
      </w:r>
      <w:proofErr w:type="spellEnd"/>
      <w:r w:rsidR="0020357C" w:rsidRPr="002C694A">
        <w:rPr>
          <w:rFonts w:ascii="Times New Roman" w:hAnsi="Times New Roman" w:cs="Times New Roman"/>
          <w:sz w:val="32"/>
          <w:szCs w:val="32"/>
        </w:rPr>
        <w:t xml:space="preserve"> prison and the socio</w:t>
      </w:r>
      <w:r w:rsidR="003D43A8" w:rsidRPr="002C694A">
        <w:rPr>
          <w:rFonts w:ascii="Times New Roman" w:hAnsi="Times New Roman" w:cs="Times New Roman"/>
          <w:sz w:val="32"/>
          <w:szCs w:val="32"/>
        </w:rPr>
        <w:t>-</w:t>
      </w:r>
      <w:r w:rsidR="0020357C" w:rsidRPr="002C694A">
        <w:rPr>
          <w:rFonts w:ascii="Times New Roman" w:hAnsi="Times New Roman" w:cs="Times New Roman"/>
          <w:sz w:val="32"/>
          <w:szCs w:val="32"/>
        </w:rPr>
        <w:t>educational center</w:t>
      </w:r>
      <w:r w:rsidR="00F1024B" w:rsidRPr="002C694A">
        <w:rPr>
          <w:rFonts w:ascii="Times New Roman" w:hAnsi="Times New Roman" w:cs="Times New Roman"/>
          <w:sz w:val="32"/>
          <w:szCs w:val="32"/>
        </w:rPr>
        <w:t>s</w:t>
      </w:r>
      <w:r w:rsidR="0020357C" w:rsidRPr="002C694A">
        <w:rPr>
          <w:rFonts w:ascii="Times New Roman" w:hAnsi="Times New Roman" w:cs="Times New Roman"/>
          <w:sz w:val="32"/>
          <w:szCs w:val="32"/>
        </w:rPr>
        <w:t xml:space="preserve"> for juveniles in </w:t>
      </w:r>
      <w:proofErr w:type="spellStart"/>
      <w:r w:rsidR="0020357C" w:rsidRPr="002C694A">
        <w:rPr>
          <w:rFonts w:ascii="Times New Roman" w:hAnsi="Times New Roman" w:cs="Times New Roman"/>
          <w:sz w:val="32"/>
          <w:szCs w:val="32"/>
        </w:rPr>
        <w:t>Schrassig</w:t>
      </w:r>
      <w:proofErr w:type="spellEnd"/>
      <w:r w:rsidR="0020357C" w:rsidRPr="002C694A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="0020357C" w:rsidRPr="002C694A">
        <w:rPr>
          <w:rFonts w:ascii="Times New Roman" w:hAnsi="Times New Roman" w:cs="Times New Roman"/>
          <w:sz w:val="32"/>
          <w:szCs w:val="32"/>
        </w:rPr>
        <w:t>Dreiborn</w:t>
      </w:r>
      <w:proofErr w:type="spellEnd"/>
      <w:r w:rsidR="0020357C" w:rsidRPr="002C694A">
        <w:rPr>
          <w:rFonts w:ascii="Times New Roman" w:hAnsi="Times New Roman" w:cs="Times New Roman"/>
          <w:sz w:val="32"/>
          <w:szCs w:val="32"/>
        </w:rPr>
        <w:t>;</w:t>
      </w:r>
    </w:p>
    <w:p w:rsidR="002C694A" w:rsidRPr="002C694A" w:rsidRDefault="002C694A" w:rsidP="002C694A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5E16DD" w:rsidRDefault="001003C4" w:rsidP="00871BB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2C694A">
        <w:rPr>
          <w:rFonts w:ascii="Times New Roman" w:hAnsi="Times New Roman" w:cs="Times New Roman"/>
          <w:sz w:val="32"/>
          <w:szCs w:val="32"/>
        </w:rPr>
        <w:t>Implement programs to promote cooperation between NGOs and law enforcement to combat domestic violence</w:t>
      </w:r>
      <w:r w:rsidR="00EE7910" w:rsidRPr="002C694A">
        <w:rPr>
          <w:rFonts w:ascii="Times New Roman" w:hAnsi="Times New Roman" w:cs="Times New Roman"/>
          <w:sz w:val="32"/>
          <w:szCs w:val="32"/>
        </w:rPr>
        <w:t xml:space="preserve"> and other forms of gender-based violence</w:t>
      </w:r>
      <w:r w:rsidR="002C694A">
        <w:rPr>
          <w:rFonts w:ascii="Times New Roman" w:hAnsi="Times New Roman" w:cs="Times New Roman"/>
          <w:sz w:val="32"/>
          <w:szCs w:val="32"/>
        </w:rPr>
        <w:t>;</w:t>
      </w:r>
    </w:p>
    <w:p w:rsidR="002C694A" w:rsidRPr="002C694A" w:rsidRDefault="002C694A" w:rsidP="002C694A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782E40" w:rsidRPr="002C694A" w:rsidRDefault="00DA38DA" w:rsidP="002C694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2C694A">
        <w:rPr>
          <w:rFonts w:ascii="Times New Roman" w:hAnsi="Times New Roman" w:cs="Times New Roman"/>
          <w:sz w:val="32"/>
          <w:szCs w:val="32"/>
        </w:rPr>
        <w:t xml:space="preserve">Prescribe and, where appropriate, impose punishment that is sufficiently stringent to deter the crime of trafficking in persons. </w:t>
      </w:r>
      <w:bookmarkStart w:id="0" w:name="_GoBack"/>
      <w:bookmarkEnd w:id="0"/>
    </w:p>
    <w:sectPr w:rsidR="00782E40" w:rsidRPr="002C6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96" w:rsidRDefault="00773996" w:rsidP="008628A9">
      <w:r>
        <w:separator/>
      </w:r>
    </w:p>
  </w:endnote>
  <w:endnote w:type="continuationSeparator" w:id="0">
    <w:p w:rsidR="00773996" w:rsidRDefault="00773996" w:rsidP="008628A9">
      <w:r>
        <w:continuationSeparator/>
      </w:r>
    </w:p>
  </w:endnote>
  <w:endnote w:type="continuationNotice" w:id="1">
    <w:p w:rsidR="00773996" w:rsidRDefault="007739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96" w:rsidRDefault="00773996" w:rsidP="008628A9">
      <w:r>
        <w:separator/>
      </w:r>
    </w:p>
  </w:footnote>
  <w:footnote w:type="continuationSeparator" w:id="0">
    <w:p w:rsidR="00773996" w:rsidRDefault="00773996" w:rsidP="008628A9">
      <w:r>
        <w:continuationSeparator/>
      </w:r>
    </w:p>
  </w:footnote>
  <w:footnote w:type="continuationNotice" w:id="1">
    <w:p w:rsidR="00773996" w:rsidRDefault="007739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02A0"/>
    <w:multiLevelType w:val="hybridMultilevel"/>
    <w:tmpl w:val="C2DAB1EE"/>
    <w:lvl w:ilvl="0" w:tplc="9DF0A9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339A3"/>
    <w:multiLevelType w:val="multilevel"/>
    <w:tmpl w:val="DAE068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6D4D6F45"/>
    <w:multiLevelType w:val="hybridMultilevel"/>
    <w:tmpl w:val="E510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E1A8A"/>
    <w:multiLevelType w:val="hybridMultilevel"/>
    <w:tmpl w:val="91FE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5705E"/>
    <w:multiLevelType w:val="hybridMultilevel"/>
    <w:tmpl w:val="2C285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DD"/>
    <w:rsid w:val="00017FE9"/>
    <w:rsid w:val="000328EF"/>
    <w:rsid w:val="0003603B"/>
    <w:rsid w:val="00040634"/>
    <w:rsid w:val="000478E5"/>
    <w:rsid w:val="00064267"/>
    <w:rsid w:val="0007243F"/>
    <w:rsid w:val="00072D3E"/>
    <w:rsid w:val="000814CC"/>
    <w:rsid w:val="00094C59"/>
    <w:rsid w:val="000A5894"/>
    <w:rsid w:val="000B0726"/>
    <w:rsid w:val="000B474A"/>
    <w:rsid w:val="000C1B43"/>
    <w:rsid w:val="000C6933"/>
    <w:rsid w:val="000D1DF9"/>
    <w:rsid w:val="001003C4"/>
    <w:rsid w:val="001221BA"/>
    <w:rsid w:val="001727BA"/>
    <w:rsid w:val="00186044"/>
    <w:rsid w:val="001A076D"/>
    <w:rsid w:val="001A3DE2"/>
    <w:rsid w:val="001C3B89"/>
    <w:rsid w:val="0020357C"/>
    <w:rsid w:val="002351AB"/>
    <w:rsid w:val="00247D4A"/>
    <w:rsid w:val="002526A2"/>
    <w:rsid w:val="00253850"/>
    <w:rsid w:val="00260CCA"/>
    <w:rsid w:val="00261B5D"/>
    <w:rsid w:val="00265B1E"/>
    <w:rsid w:val="002829EE"/>
    <w:rsid w:val="002849D6"/>
    <w:rsid w:val="00287D46"/>
    <w:rsid w:val="00294BDA"/>
    <w:rsid w:val="002C5ED5"/>
    <w:rsid w:val="002C694A"/>
    <w:rsid w:val="002E7A52"/>
    <w:rsid w:val="00374178"/>
    <w:rsid w:val="00374417"/>
    <w:rsid w:val="00377CA2"/>
    <w:rsid w:val="00383B3C"/>
    <w:rsid w:val="003B13BD"/>
    <w:rsid w:val="003C47B2"/>
    <w:rsid w:val="003D43A8"/>
    <w:rsid w:val="003E01A7"/>
    <w:rsid w:val="003F6E33"/>
    <w:rsid w:val="0041594E"/>
    <w:rsid w:val="00426DA7"/>
    <w:rsid w:val="00426F4F"/>
    <w:rsid w:val="00443DE9"/>
    <w:rsid w:val="00462B36"/>
    <w:rsid w:val="004658A3"/>
    <w:rsid w:val="00482C8F"/>
    <w:rsid w:val="00487C9F"/>
    <w:rsid w:val="00493B99"/>
    <w:rsid w:val="00494891"/>
    <w:rsid w:val="004968A0"/>
    <w:rsid w:val="004B619D"/>
    <w:rsid w:val="004C6222"/>
    <w:rsid w:val="004C6316"/>
    <w:rsid w:val="004D1F0A"/>
    <w:rsid w:val="004E6B0A"/>
    <w:rsid w:val="004F1914"/>
    <w:rsid w:val="0051095A"/>
    <w:rsid w:val="0052278E"/>
    <w:rsid w:val="00525E92"/>
    <w:rsid w:val="00543B17"/>
    <w:rsid w:val="00544CBA"/>
    <w:rsid w:val="005B7786"/>
    <w:rsid w:val="005D4525"/>
    <w:rsid w:val="005E014D"/>
    <w:rsid w:val="005E16DD"/>
    <w:rsid w:val="005E2849"/>
    <w:rsid w:val="00610AB4"/>
    <w:rsid w:val="006167BD"/>
    <w:rsid w:val="006232AF"/>
    <w:rsid w:val="00625E6E"/>
    <w:rsid w:val="00627556"/>
    <w:rsid w:val="00633DCF"/>
    <w:rsid w:val="00671016"/>
    <w:rsid w:val="006A2C0C"/>
    <w:rsid w:val="006B050A"/>
    <w:rsid w:val="006B0BF4"/>
    <w:rsid w:val="006E4D2E"/>
    <w:rsid w:val="006E5A8A"/>
    <w:rsid w:val="00732100"/>
    <w:rsid w:val="007351E4"/>
    <w:rsid w:val="00741F56"/>
    <w:rsid w:val="00767A76"/>
    <w:rsid w:val="007717EA"/>
    <w:rsid w:val="00773996"/>
    <w:rsid w:val="00777013"/>
    <w:rsid w:val="00782E40"/>
    <w:rsid w:val="007B3291"/>
    <w:rsid w:val="007D393B"/>
    <w:rsid w:val="007E394C"/>
    <w:rsid w:val="007F6D00"/>
    <w:rsid w:val="00822937"/>
    <w:rsid w:val="00824E49"/>
    <w:rsid w:val="00832599"/>
    <w:rsid w:val="00842BA1"/>
    <w:rsid w:val="008628A9"/>
    <w:rsid w:val="00871BBC"/>
    <w:rsid w:val="0089400A"/>
    <w:rsid w:val="008A14E5"/>
    <w:rsid w:val="008C761F"/>
    <w:rsid w:val="008F5FF8"/>
    <w:rsid w:val="009007CC"/>
    <w:rsid w:val="00921C40"/>
    <w:rsid w:val="00943064"/>
    <w:rsid w:val="00945953"/>
    <w:rsid w:val="00953DE3"/>
    <w:rsid w:val="00963375"/>
    <w:rsid w:val="009933E5"/>
    <w:rsid w:val="009A1C1B"/>
    <w:rsid w:val="009B5A43"/>
    <w:rsid w:val="009C2C20"/>
    <w:rsid w:val="009E7078"/>
    <w:rsid w:val="009F77CA"/>
    <w:rsid w:val="00A06E0F"/>
    <w:rsid w:val="00A078F9"/>
    <w:rsid w:val="00A23B4E"/>
    <w:rsid w:val="00A37E2D"/>
    <w:rsid w:val="00A4670D"/>
    <w:rsid w:val="00A562CA"/>
    <w:rsid w:val="00A63A69"/>
    <w:rsid w:val="00A945F6"/>
    <w:rsid w:val="00AC49D2"/>
    <w:rsid w:val="00B0463A"/>
    <w:rsid w:val="00B278A3"/>
    <w:rsid w:val="00B313D7"/>
    <w:rsid w:val="00B322A8"/>
    <w:rsid w:val="00B40698"/>
    <w:rsid w:val="00B5662B"/>
    <w:rsid w:val="00B62E81"/>
    <w:rsid w:val="00B7046A"/>
    <w:rsid w:val="00B70B73"/>
    <w:rsid w:val="00B8332C"/>
    <w:rsid w:val="00B83FEB"/>
    <w:rsid w:val="00BA6BB1"/>
    <w:rsid w:val="00BA7F4A"/>
    <w:rsid w:val="00BB7DAE"/>
    <w:rsid w:val="00BC1993"/>
    <w:rsid w:val="00BD547D"/>
    <w:rsid w:val="00BF12A7"/>
    <w:rsid w:val="00BF2727"/>
    <w:rsid w:val="00BF27FB"/>
    <w:rsid w:val="00C463A9"/>
    <w:rsid w:val="00C47D45"/>
    <w:rsid w:val="00C50D6F"/>
    <w:rsid w:val="00C53E23"/>
    <w:rsid w:val="00C67BA5"/>
    <w:rsid w:val="00CB7159"/>
    <w:rsid w:val="00CC119B"/>
    <w:rsid w:val="00CC21C1"/>
    <w:rsid w:val="00CC4EEE"/>
    <w:rsid w:val="00CE6DF2"/>
    <w:rsid w:val="00D02A86"/>
    <w:rsid w:val="00D857FF"/>
    <w:rsid w:val="00DA38DA"/>
    <w:rsid w:val="00DA3CC2"/>
    <w:rsid w:val="00DA4909"/>
    <w:rsid w:val="00DA6901"/>
    <w:rsid w:val="00DD1207"/>
    <w:rsid w:val="00DE2C27"/>
    <w:rsid w:val="00DF04F9"/>
    <w:rsid w:val="00E06DCD"/>
    <w:rsid w:val="00E25B8B"/>
    <w:rsid w:val="00E32162"/>
    <w:rsid w:val="00E64AF1"/>
    <w:rsid w:val="00E724F4"/>
    <w:rsid w:val="00E95AAA"/>
    <w:rsid w:val="00EA3676"/>
    <w:rsid w:val="00EC41D6"/>
    <w:rsid w:val="00EC535A"/>
    <w:rsid w:val="00EC6220"/>
    <w:rsid w:val="00EC6AE6"/>
    <w:rsid w:val="00ED24A8"/>
    <w:rsid w:val="00ED5597"/>
    <w:rsid w:val="00EE7910"/>
    <w:rsid w:val="00EF4522"/>
    <w:rsid w:val="00F07CE1"/>
    <w:rsid w:val="00F1024B"/>
    <w:rsid w:val="00F226AD"/>
    <w:rsid w:val="00F62510"/>
    <w:rsid w:val="00F75793"/>
    <w:rsid w:val="00F877E8"/>
    <w:rsid w:val="00F92126"/>
    <w:rsid w:val="00F93C07"/>
    <w:rsid w:val="00FA18D8"/>
    <w:rsid w:val="00FA7119"/>
    <w:rsid w:val="00FC23DC"/>
    <w:rsid w:val="00FC511E"/>
    <w:rsid w:val="00FF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22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5E16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5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1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16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6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A9"/>
  </w:style>
  <w:style w:type="paragraph" w:styleId="Footer">
    <w:name w:val="footer"/>
    <w:basedOn w:val="Normal"/>
    <w:link w:val="Foot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A9"/>
  </w:style>
  <w:style w:type="character" w:styleId="CommentReference">
    <w:name w:val="annotation reference"/>
    <w:basedOn w:val="DefaultParagraphFont"/>
    <w:uiPriority w:val="99"/>
    <w:semiHidden/>
    <w:unhideWhenUsed/>
    <w:rsid w:val="00415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94E"/>
    <w:rPr>
      <w:b/>
      <w:bCs/>
      <w:sz w:val="20"/>
      <w:szCs w:val="20"/>
    </w:rPr>
  </w:style>
  <w:style w:type="paragraph" w:styleId="NoSpacing">
    <w:name w:val="No Spacing"/>
    <w:uiPriority w:val="1"/>
    <w:qFormat/>
    <w:rsid w:val="00F07CE1"/>
    <w:pPr>
      <w:spacing w:after="0" w:line="240" w:lineRule="auto"/>
    </w:pPr>
    <w:rPr>
      <w:rFonts w:eastAsiaTheme="minorEastAsia"/>
    </w:rPr>
  </w:style>
  <w:style w:type="character" w:customStyle="1" w:styleId="s19">
    <w:name w:val="s19"/>
    <w:basedOn w:val="DefaultParagraphFont"/>
    <w:rsid w:val="004968A0"/>
  </w:style>
  <w:style w:type="paragraph" w:styleId="Revision">
    <w:name w:val="Revision"/>
    <w:hidden/>
    <w:uiPriority w:val="99"/>
    <w:semiHidden/>
    <w:rsid w:val="006E4D2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C63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22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5E16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5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1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16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6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A9"/>
  </w:style>
  <w:style w:type="paragraph" w:styleId="Footer">
    <w:name w:val="footer"/>
    <w:basedOn w:val="Normal"/>
    <w:link w:val="Foot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A9"/>
  </w:style>
  <w:style w:type="character" w:styleId="CommentReference">
    <w:name w:val="annotation reference"/>
    <w:basedOn w:val="DefaultParagraphFont"/>
    <w:uiPriority w:val="99"/>
    <w:semiHidden/>
    <w:unhideWhenUsed/>
    <w:rsid w:val="00415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94E"/>
    <w:rPr>
      <w:b/>
      <w:bCs/>
      <w:sz w:val="20"/>
      <w:szCs w:val="20"/>
    </w:rPr>
  </w:style>
  <w:style w:type="paragraph" w:styleId="NoSpacing">
    <w:name w:val="No Spacing"/>
    <w:uiPriority w:val="1"/>
    <w:qFormat/>
    <w:rsid w:val="00F07CE1"/>
    <w:pPr>
      <w:spacing w:after="0" w:line="240" w:lineRule="auto"/>
    </w:pPr>
    <w:rPr>
      <w:rFonts w:eastAsiaTheme="minorEastAsia"/>
    </w:rPr>
  </w:style>
  <w:style w:type="character" w:customStyle="1" w:styleId="s19">
    <w:name w:val="s19"/>
    <w:basedOn w:val="DefaultParagraphFont"/>
    <w:rsid w:val="004968A0"/>
  </w:style>
  <w:style w:type="paragraph" w:styleId="Revision">
    <w:name w:val="Revision"/>
    <w:hidden/>
    <w:uiPriority w:val="99"/>
    <w:semiHidden/>
    <w:rsid w:val="006E4D2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C63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983CA4-6440-42BF-A09E-40F2E76F8DFF}"/>
</file>

<file path=customXml/itemProps2.xml><?xml version="1.0" encoding="utf-8"?>
<ds:datastoreItem xmlns:ds="http://schemas.openxmlformats.org/officeDocument/2006/customXml" ds:itemID="{D3397F2D-3A7C-44BE-BC08-3355C5516340}"/>
</file>

<file path=customXml/itemProps3.xml><?xml version="1.0" encoding="utf-8"?>
<ds:datastoreItem xmlns:ds="http://schemas.openxmlformats.org/officeDocument/2006/customXml" ds:itemID="{065AD6D7-1E96-41ED-A381-38C90D6108C1}"/>
</file>

<file path=customXml/itemProps4.xml><?xml version="1.0" encoding="utf-8"?>
<ds:datastoreItem xmlns:ds="http://schemas.openxmlformats.org/officeDocument/2006/customXml" ds:itemID="{937350AF-CE62-46E4-9E6C-FE31B6AA00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baileyrh</dc:creator>
  <cp:lastModifiedBy>"%username%"</cp:lastModifiedBy>
  <cp:revision>2</cp:revision>
  <cp:lastPrinted>2015-11-17T18:21:00Z</cp:lastPrinted>
  <dcterms:created xsi:type="dcterms:W3CDTF">2018-01-18T08:10:00Z</dcterms:created>
  <dcterms:modified xsi:type="dcterms:W3CDTF">2018-01-18T08:10:00Z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