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54" w:rsidRPr="00C02A54" w:rsidRDefault="00C02A54" w:rsidP="00C02A54">
      <w:pPr>
        <w:autoSpaceDE w:val="0"/>
        <w:autoSpaceDN w:val="0"/>
        <w:adjustRightInd w:val="0"/>
        <w:spacing w:after="0" w:line="240" w:lineRule="auto"/>
        <w:jc w:val="center"/>
        <w:rPr>
          <w:rFonts w:ascii="Times New Roman" w:hAnsi="Times New Roman" w:cs="Times New Roman"/>
          <w:b/>
          <w:sz w:val="28"/>
          <w:szCs w:val="28"/>
        </w:rPr>
      </w:pPr>
      <w:r w:rsidRPr="00C02A54">
        <w:rPr>
          <w:rFonts w:ascii="Times New Roman" w:hAnsi="Times New Roman" w:cs="Times New Roman"/>
          <w:b/>
          <w:sz w:val="28"/>
          <w:szCs w:val="28"/>
        </w:rPr>
        <w:t>U.S. Statement at th</w:t>
      </w:r>
      <w:r>
        <w:rPr>
          <w:rFonts w:ascii="Times New Roman" w:hAnsi="Times New Roman" w:cs="Times New Roman"/>
          <w:b/>
          <w:sz w:val="28"/>
          <w:szCs w:val="28"/>
        </w:rPr>
        <w:t>e Universal Periodic Review of Botswana</w:t>
      </w:r>
      <w:r w:rsidRPr="00C02A54">
        <w:rPr>
          <w:rFonts w:ascii="Times New Roman" w:hAnsi="Times New Roman" w:cs="Times New Roman"/>
          <w:b/>
          <w:sz w:val="28"/>
          <w:szCs w:val="28"/>
        </w:rPr>
        <w:t xml:space="preserve">, </w:t>
      </w:r>
    </w:p>
    <w:p w:rsidR="00F30A3F" w:rsidRDefault="00C02A54" w:rsidP="00C02A54">
      <w:pPr>
        <w:autoSpaceDE w:val="0"/>
        <w:autoSpaceDN w:val="0"/>
        <w:adjustRightInd w:val="0"/>
        <w:spacing w:after="0" w:line="240" w:lineRule="auto"/>
        <w:jc w:val="center"/>
        <w:rPr>
          <w:rFonts w:ascii="Times New Roman" w:hAnsi="Times New Roman" w:cs="Times New Roman"/>
          <w:b/>
          <w:sz w:val="28"/>
          <w:szCs w:val="28"/>
        </w:rPr>
      </w:pPr>
      <w:r w:rsidRPr="00C02A54">
        <w:rPr>
          <w:rFonts w:ascii="Times New Roman" w:hAnsi="Times New Roman" w:cs="Times New Roman"/>
          <w:b/>
          <w:sz w:val="28"/>
          <w:szCs w:val="28"/>
        </w:rPr>
        <w:t>29th Session, January 1</w:t>
      </w:r>
      <w:r>
        <w:rPr>
          <w:rFonts w:ascii="Times New Roman" w:hAnsi="Times New Roman" w:cs="Times New Roman"/>
          <w:b/>
          <w:sz w:val="28"/>
          <w:szCs w:val="28"/>
        </w:rPr>
        <w:t>7</w:t>
      </w:r>
      <w:r w:rsidRPr="00C02A54">
        <w:rPr>
          <w:rFonts w:ascii="Times New Roman" w:hAnsi="Times New Roman" w:cs="Times New Roman"/>
          <w:b/>
          <w:sz w:val="28"/>
          <w:szCs w:val="28"/>
        </w:rPr>
        <w:t>, 2018</w:t>
      </w:r>
    </w:p>
    <w:p w:rsidR="00C02A54" w:rsidRPr="00C13A53" w:rsidRDefault="00C02A54" w:rsidP="00C02A54">
      <w:pPr>
        <w:autoSpaceDE w:val="0"/>
        <w:autoSpaceDN w:val="0"/>
        <w:adjustRightInd w:val="0"/>
        <w:spacing w:after="0" w:line="240" w:lineRule="auto"/>
        <w:jc w:val="center"/>
        <w:rPr>
          <w:rFonts w:ascii="Times New Roman" w:hAnsi="Times New Roman" w:cs="Times New Roman"/>
          <w:b/>
          <w:sz w:val="28"/>
          <w:szCs w:val="28"/>
        </w:rPr>
      </w:pPr>
    </w:p>
    <w:p w:rsidR="00EB4E05" w:rsidRDefault="00EB4E05" w:rsidP="00F33F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Thank you, Mr. Vice President.</w:t>
      </w:r>
    </w:p>
    <w:p w:rsidR="00EB4E05" w:rsidRDefault="00EB4E05" w:rsidP="00F33FD7">
      <w:pPr>
        <w:autoSpaceDE w:val="0"/>
        <w:autoSpaceDN w:val="0"/>
        <w:adjustRightInd w:val="0"/>
        <w:spacing w:after="0" w:line="240" w:lineRule="auto"/>
        <w:rPr>
          <w:rFonts w:ascii="Times New Roman" w:hAnsi="Times New Roman" w:cs="Times New Roman"/>
          <w:sz w:val="28"/>
          <w:szCs w:val="28"/>
        </w:rPr>
      </w:pPr>
    </w:p>
    <w:p w:rsidR="00F33FD7" w:rsidRDefault="00F33FD7" w:rsidP="00F33F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United States warmly welcomes the delegation from Botswana. </w:t>
      </w:r>
    </w:p>
    <w:p w:rsidR="00F33FD7" w:rsidRDefault="00F33FD7" w:rsidP="00F33FD7">
      <w:pPr>
        <w:autoSpaceDE w:val="0"/>
        <w:autoSpaceDN w:val="0"/>
        <w:adjustRightInd w:val="0"/>
        <w:spacing w:after="0" w:line="240" w:lineRule="auto"/>
        <w:rPr>
          <w:rFonts w:ascii="Times New Roman" w:hAnsi="Times New Roman" w:cs="Times New Roman"/>
          <w:sz w:val="28"/>
          <w:szCs w:val="28"/>
        </w:rPr>
      </w:pPr>
    </w:p>
    <w:p w:rsidR="00F33FD7" w:rsidRDefault="00F33FD7" w:rsidP="00F33F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We commend Botswana for its leadership on the promotion and protection of human rights and its commitment to democracy both domestically and internationally.  We commend recent Court rulings affirming the rights of transgender persons and encourage further action to protect members of the LGBTI community from discrimination.  We look forward to continuing to work together on human rights issues.</w:t>
      </w:r>
    </w:p>
    <w:p w:rsidR="00F33FD7" w:rsidRDefault="00F33FD7" w:rsidP="00F33FD7">
      <w:pPr>
        <w:autoSpaceDE w:val="0"/>
        <w:autoSpaceDN w:val="0"/>
        <w:adjustRightInd w:val="0"/>
        <w:spacing w:after="0" w:line="240" w:lineRule="auto"/>
        <w:rPr>
          <w:rFonts w:ascii="Times New Roman" w:hAnsi="Times New Roman" w:cs="Times New Roman"/>
          <w:sz w:val="28"/>
          <w:szCs w:val="28"/>
        </w:rPr>
      </w:pPr>
    </w:p>
    <w:p w:rsidR="00F33FD7" w:rsidRDefault="00F33FD7" w:rsidP="00F33F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United States remains concerned, however, by government efforts to stifle dissenting voices through restrictions on freedom of expression, including by members of the press, in particular by pressuring journalists to portray the government positively.  We are also concerned that the changes to the Trade Disputes Act represent a step backward regarding Botswana’s respect for internationally recognized worker rights.  </w:t>
      </w:r>
    </w:p>
    <w:p w:rsidR="00F33FD7" w:rsidRDefault="00F33FD7" w:rsidP="00F33FD7">
      <w:pPr>
        <w:autoSpaceDE w:val="0"/>
        <w:autoSpaceDN w:val="0"/>
        <w:adjustRightInd w:val="0"/>
        <w:spacing w:after="0" w:line="240" w:lineRule="auto"/>
        <w:rPr>
          <w:rFonts w:ascii="Times New Roman" w:hAnsi="Times New Roman" w:cs="Times New Roman"/>
          <w:sz w:val="28"/>
          <w:szCs w:val="28"/>
        </w:rPr>
      </w:pPr>
    </w:p>
    <w:p w:rsidR="00F33FD7" w:rsidRDefault="00F33FD7" w:rsidP="00F33FD7">
      <w:pPr>
        <w:spacing w:after="0" w:line="240" w:lineRule="auto"/>
        <w:rPr>
          <w:rFonts w:ascii="Times New Roman" w:hAnsi="Times New Roman" w:cs="Times New Roman"/>
          <w:sz w:val="28"/>
          <w:szCs w:val="28"/>
        </w:rPr>
      </w:pPr>
      <w:r>
        <w:rPr>
          <w:rFonts w:ascii="Times New Roman" w:hAnsi="Times New Roman" w:cs="Times New Roman"/>
          <w:sz w:val="28"/>
          <w:szCs w:val="28"/>
        </w:rPr>
        <w:t>The United States recommends the government of Botswana undertake the following:</w:t>
      </w:r>
    </w:p>
    <w:p w:rsidR="00F33FD7" w:rsidRDefault="00F33FD7" w:rsidP="00F33FD7">
      <w:pPr>
        <w:spacing w:after="0" w:line="240" w:lineRule="auto"/>
        <w:rPr>
          <w:rFonts w:ascii="Times New Roman" w:hAnsi="Times New Roman" w:cs="Times New Roman"/>
          <w:sz w:val="28"/>
          <w:szCs w:val="28"/>
        </w:rPr>
      </w:pPr>
    </w:p>
    <w:p w:rsidR="00F33FD7" w:rsidRDefault="00F33FD7" w:rsidP="00F33FD7">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Build upon recent court decisions upholding the human rights of transgender persons and take action to decriminalize LGBTI status or conduct;</w:t>
      </w:r>
    </w:p>
    <w:p w:rsidR="00F33FD7" w:rsidRDefault="00F33FD7" w:rsidP="00F33FD7">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Ensure that all journalists can report freely on government activities without threat or harassment;</w:t>
      </w:r>
    </w:p>
    <w:p w:rsidR="004306A7" w:rsidRDefault="00F33FD7" w:rsidP="00F33FD7">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Amend the Trade Disputes Act and Trade Unions and Employees Organizations Act to conform to international standards, including protecting workers’ right to organize.</w:t>
      </w:r>
      <w:r w:rsidR="00EB4E05">
        <w:rPr>
          <w:rFonts w:ascii="Times New Roman" w:hAnsi="Times New Roman" w:cs="Times New Roman"/>
          <w:sz w:val="28"/>
          <w:szCs w:val="28"/>
        </w:rPr>
        <w:br/>
      </w:r>
    </w:p>
    <w:p w:rsidR="00EB4E05" w:rsidRDefault="00EB4E05" w:rsidP="00EB4E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Thank you.</w:t>
      </w:r>
    </w:p>
    <w:p w:rsidR="00EB4E05" w:rsidRPr="00EB4E05" w:rsidRDefault="00EB4E05" w:rsidP="00EB4E05">
      <w:pPr>
        <w:autoSpaceDE w:val="0"/>
        <w:autoSpaceDN w:val="0"/>
        <w:adjustRightInd w:val="0"/>
        <w:spacing w:after="0" w:line="240" w:lineRule="auto"/>
        <w:ind w:left="360"/>
        <w:rPr>
          <w:rFonts w:ascii="Times New Roman" w:hAnsi="Times New Roman" w:cs="Times New Roman"/>
          <w:sz w:val="28"/>
          <w:szCs w:val="28"/>
        </w:rPr>
      </w:pPr>
      <w:bookmarkStart w:id="0" w:name="_GoBack"/>
      <w:bookmarkEnd w:id="0"/>
    </w:p>
    <w:sectPr w:rsidR="00EB4E05" w:rsidRPr="00EB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EFD"/>
    <w:multiLevelType w:val="hybridMultilevel"/>
    <w:tmpl w:val="BEC6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14"/>
    <w:rsid w:val="00021F98"/>
    <w:rsid w:val="00085015"/>
    <w:rsid w:val="00141618"/>
    <w:rsid w:val="001E37D4"/>
    <w:rsid w:val="00220945"/>
    <w:rsid w:val="00271CBE"/>
    <w:rsid w:val="00334DC9"/>
    <w:rsid w:val="003600C7"/>
    <w:rsid w:val="003C1A57"/>
    <w:rsid w:val="004306A7"/>
    <w:rsid w:val="00475284"/>
    <w:rsid w:val="004D42AB"/>
    <w:rsid w:val="004E10C8"/>
    <w:rsid w:val="00582CAB"/>
    <w:rsid w:val="005B71A6"/>
    <w:rsid w:val="0061669B"/>
    <w:rsid w:val="007120DD"/>
    <w:rsid w:val="0079634A"/>
    <w:rsid w:val="008A7FCA"/>
    <w:rsid w:val="008F7DF1"/>
    <w:rsid w:val="00971222"/>
    <w:rsid w:val="00A17E4F"/>
    <w:rsid w:val="00A26F85"/>
    <w:rsid w:val="00AE5D05"/>
    <w:rsid w:val="00B94A14"/>
    <w:rsid w:val="00C02A54"/>
    <w:rsid w:val="00C13A53"/>
    <w:rsid w:val="00C13FE4"/>
    <w:rsid w:val="00CC0701"/>
    <w:rsid w:val="00CD30E9"/>
    <w:rsid w:val="00D91B9E"/>
    <w:rsid w:val="00E426D8"/>
    <w:rsid w:val="00EB4E05"/>
    <w:rsid w:val="00F30A3F"/>
    <w:rsid w:val="00F33F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53"/>
    <w:pPr>
      <w:ind w:left="720"/>
      <w:contextualSpacing/>
    </w:pPr>
  </w:style>
  <w:style w:type="paragraph" w:styleId="NoSpacing">
    <w:name w:val="No Spacing"/>
    <w:link w:val="NoSpacingChar"/>
    <w:uiPriority w:val="1"/>
    <w:qFormat/>
    <w:rsid w:val="004306A7"/>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4306A7"/>
    <w:rPr>
      <w:rFonts w:eastAsiaTheme="minorEastAsia"/>
    </w:rPr>
  </w:style>
  <w:style w:type="paragraph" w:styleId="BalloonText">
    <w:name w:val="Balloon Text"/>
    <w:basedOn w:val="Normal"/>
    <w:link w:val="BalloonTextChar"/>
    <w:uiPriority w:val="99"/>
    <w:semiHidden/>
    <w:unhideWhenUsed/>
    <w:rsid w:val="008A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CA"/>
    <w:rPr>
      <w:rFonts w:ascii="Tahoma" w:hAnsi="Tahoma" w:cs="Tahoma"/>
      <w:sz w:val="16"/>
      <w:szCs w:val="16"/>
    </w:rPr>
  </w:style>
  <w:style w:type="character" w:styleId="Hyperlink">
    <w:name w:val="Hyperlink"/>
    <w:basedOn w:val="DefaultParagraphFont"/>
    <w:uiPriority w:val="99"/>
    <w:semiHidden/>
    <w:unhideWhenUsed/>
    <w:rsid w:val="00271CBE"/>
    <w:rPr>
      <w:color w:val="0000FF"/>
      <w:u w:val="single"/>
    </w:rPr>
  </w:style>
  <w:style w:type="character" w:styleId="CommentReference">
    <w:name w:val="annotation reference"/>
    <w:basedOn w:val="DefaultParagraphFont"/>
    <w:uiPriority w:val="99"/>
    <w:semiHidden/>
    <w:unhideWhenUsed/>
    <w:rsid w:val="00E426D8"/>
    <w:rPr>
      <w:sz w:val="16"/>
      <w:szCs w:val="16"/>
    </w:rPr>
  </w:style>
  <w:style w:type="paragraph" w:styleId="CommentText">
    <w:name w:val="annotation text"/>
    <w:basedOn w:val="Normal"/>
    <w:link w:val="CommentTextChar"/>
    <w:uiPriority w:val="99"/>
    <w:semiHidden/>
    <w:unhideWhenUsed/>
    <w:rsid w:val="00E426D8"/>
    <w:pPr>
      <w:spacing w:line="240" w:lineRule="auto"/>
    </w:pPr>
    <w:rPr>
      <w:sz w:val="20"/>
      <w:szCs w:val="20"/>
    </w:rPr>
  </w:style>
  <w:style w:type="character" w:customStyle="1" w:styleId="CommentTextChar">
    <w:name w:val="Comment Text Char"/>
    <w:basedOn w:val="DefaultParagraphFont"/>
    <w:link w:val="CommentText"/>
    <w:uiPriority w:val="99"/>
    <w:semiHidden/>
    <w:rsid w:val="00E426D8"/>
    <w:rPr>
      <w:sz w:val="20"/>
      <w:szCs w:val="20"/>
    </w:rPr>
  </w:style>
  <w:style w:type="paragraph" w:styleId="CommentSubject">
    <w:name w:val="annotation subject"/>
    <w:basedOn w:val="CommentText"/>
    <w:next w:val="CommentText"/>
    <w:link w:val="CommentSubjectChar"/>
    <w:uiPriority w:val="99"/>
    <w:semiHidden/>
    <w:unhideWhenUsed/>
    <w:rsid w:val="00E426D8"/>
    <w:rPr>
      <w:b/>
      <w:bCs/>
    </w:rPr>
  </w:style>
  <w:style w:type="character" w:customStyle="1" w:styleId="CommentSubjectChar">
    <w:name w:val="Comment Subject Char"/>
    <w:basedOn w:val="CommentTextChar"/>
    <w:link w:val="CommentSubject"/>
    <w:uiPriority w:val="99"/>
    <w:semiHidden/>
    <w:rsid w:val="00E426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53"/>
    <w:pPr>
      <w:ind w:left="720"/>
      <w:contextualSpacing/>
    </w:pPr>
  </w:style>
  <w:style w:type="paragraph" w:styleId="NoSpacing">
    <w:name w:val="No Spacing"/>
    <w:link w:val="NoSpacingChar"/>
    <w:uiPriority w:val="1"/>
    <w:qFormat/>
    <w:rsid w:val="004306A7"/>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4306A7"/>
    <w:rPr>
      <w:rFonts w:eastAsiaTheme="minorEastAsia"/>
    </w:rPr>
  </w:style>
  <w:style w:type="paragraph" w:styleId="BalloonText">
    <w:name w:val="Balloon Text"/>
    <w:basedOn w:val="Normal"/>
    <w:link w:val="BalloonTextChar"/>
    <w:uiPriority w:val="99"/>
    <w:semiHidden/>
    <w:unhideWhenUsed/>
    <w:rsid w:val="008A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CA"/>
    <w:rPr>
      <w:rFonts w:ascii="Tahoma" w:hAnsi="Tahoma" w:cs="Tahoma"/>
      <w:sz w:val="16"/>
      <w:szCs w:val="16"/>
    </w:rPr>
  </w:style>
  <w:style w:type="character" w:styleId="Hyperlink">
    <w:name w:val="Hyperlink"/>
    <w:basedOn w:val="DefaultParagraphFont"/>
    <w:uiPriority w:val="99"/>
    <w:semiHidden/>
    <w:unhideWhenUsed/>
    <w:rsid w:val="00271CBE"/>
    <w:rPr>
      <w:color w:val="0000FF"/>
      <w:u w:val="single"/>
    </w:rPr>
  </w:style>
  <w:style w:type="character" w:styleId="CommentReference">
    <w:name w:val="annotation reference"/>
    <w:basedOn w:val="DefaultParagraphFont"/>
    <w:uiPriority w:val="99"/>
    <w:semiHidden/>
    <w:unhideWhenUsed/>
    <w:rsid w:val="00E426D8"/>
    <w:rPr>
      <w:sz w:val="16"/>
      <w:szCs w:val="16"/>
    </w:rPr>
  </w:style>
  <w:style w:type="paragraph" w:styleId="CommentText">
    <w:name w:val="annotation text"/>
    <w:basedOn w:val="Normal"/>
    <w:link w:val="CommentTextChar"/>
    <w:uiPriority w:val="99"/>
    <w:semiHidden/>
    <w:unhideWhenUsed/>
    <w:rsid w:val="00E426D8"/>
    <w:pPr>
      <w:spacing w:line="240" w:lineRule="auto"/>
    </w:pPr>
    <w:rPr>
      <w:sz w:val="20"/>
      <w:szCs w:val="20"/>
    </w:rPr>
  </w:style>
  <w:style w:type="character" w:customStyle="1" w:styleId="CommentTextChar">
    <w:name w:val="Comment Text Char"/>
    <w:basedOn w:val="DefaultParagraphFont"/>
    <w:link w:val="CommentText"/>
    <w:uiPriority w:val="99"/>
    <w:semiHidden/>
    <w:rsid w:val="00E426D8"/>
    <w:rPr>
      <w:sz w:val="20"/>
      <w:szCs w:val="20"/>
    </w:rPr>
  </w:style>
  <w:style w:type="paragraph" w:styleId="CommentSubject">
    <w:name w:val="annotation subject"/>
    <w:basedOn w:val="CommentText"/>
    <w:next w:val="CommentText"/>
    <w:link w:val="CommentSubjectChar"/>
    <w:uiPriority w:val="99"/>
    <w:semiHidden/>
    <w:unhideWhenUsed/>
    <w:rsid w:val="00E426D8"/>
    <w:rPr>
      <w:b/>
      <w:bCs/>
    </w:rPr>
  </w:style>
  <w:style w:type="character" w:customStyle="1" w:styleId="CommentSubjectChar">
    <w:name w:val="Comment Subject Char"/>
    <w:basedOn w:val="CommentTextChar"/>
    <w:link w:val="CommentSubject"/>
    <w:uiPriority w:val="99"/>
    <w:semiHidden/>
    <w:rsid w:val="00E426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45429">
      <w:bodyDiv w:val="1"/>
      <w:marLeft w:val="0"/>
      <w:marRight w:val="0"/>
      <w:marTop w:val="0"/>
      <w:marBottom w:val="0"/>
      <w:divBdr>
        <w:top w:val="none" w:sz="0" w:space="0" w:color="auto"/>
        <w:left w:val="none" w:sz="0" w:space="0" w:color="auto"/>
        <w:bottom w:val="none" w:sz="0" w:space="0" w:color="auto"/>
        <w:right w:val="none" w:sz="0" w:space="0" w:color="auto"/>
      </w:divBdr>
    </w:div>
    <w:div w:id="21016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E854F-5AF3-49BD-8646-DCD3D8ADFBA7}"/>
</file>

<file path=customXml/itemProps2.xml><?xml version="1.0" encoding="utf-8"?>
<ds:datastoreItem xmlns:ds="http://schemas.openxmlformats.org/officeDocument/2006/customXml" ds:itemID="{30309035-63DA-4B6D-A7B3-AAADD3EAF596}"/>
</file>

<file path=customXml/itemProps3.xml><?xml version="1.0" encoding="utf-8"?>
<ds:datastoreItem xmlns:ds="http://schemas.openxmlformats.org/officeDocument/2006/customXml" ds:itemID="{5F2D6CA0-5530-48B9-95B5-C9282B0FED43}"/>
</file>

<file path=customXml/itemProps4.xml><?xml version="1.0" encoding="utf-8"?>
<ds:datastoreItem xmlns:ds="http://schemas.openxmlformats.org/officeDocument/2006/customXml" ds:itemID="{31D07599-D57B-4E5D-95FA-32655762E22B}"/>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RoseEF</dc:creator>
  <cp:lastModifiedBy>MackJR</cp:lastModifiedBy>
  <cp:revision>2</cp:revision>
  <dcterms:created xsi:type="dcterms:W3CDTF">2018-01-17T16:32:00Z</dcterms:created>
  <dcterms:modified xsi:type="dcterms:W3CDTF">2018-01-17T16:32:00Z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