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41" w:rsidRPr="003F73B3" w:rsidRDefault="00655E41" w:rsidP="00ED2412">
      <w:pPr>
        <w:spacing w:line="276" w:lineRule="auto"/>
        <w:jc w:val="center"/>
        <w:rPr>
          <w:rFonts w:ascii="Arial" w:eastAsia="Times New Roman" w:hAnsi="Arial" w:cs="Arial"/>
          <w:lang w:eastAsia="sl-SI"/>
        </w:rPr>
      </w:pPr>
      <w:r>
        <w:rPr>
          <w:rFonts w:ascii="Arial" w:eastAsia="Times New Roman" w:hAnsi="Arial" w:cs="Arial"/>
          <w:noProof/>
          <w:color w:val="0000FF"/>
          <w:lang w:val="sl-SI" w:eastAsia="sl-SI"/>
        </w:rPr>
        <w:drawing>
          <wp:inline distT="0" distB="0" distL="0" distR="0">
            <wp:extent cx="334010" cy="413385"/>
            <wp:effectExtent l="0" t="0" r="8890" b="5715"/>
            <wp:docPr id="1" name="Picture 1" descr="http://home.amis.net/btovorni/slike/grb_cgp.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ome.amis.net/btovorni/slike/grb_cg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010" cy="413385"/>
                    </a:xfrm>
                    <a:prstGeom prst="rect">
                      <a:avLst/>
                    </a:prstGeom>
                    <a:noFill/>
                    <a:ln>
                      <a:noFill/>
                    </a:ln>
                  </pic:spPr>
                </pic:pic>
              </a:graphicData>
            </a:graphic>
          </wp:inline>
        </w:drawing>
      </w:r>
    </w:p>
    <w:p w:rsidR="00655E41" w:rsidRPr="003F73B3" w:rsidRDefault="00655E41" w:rsidP="00ED2412">
      <w:pPr>
        <w:spacing w:line="276" w:lineRule="auto"/>
        <w:rPr>
          <w:rFonts w:ascii="Arial" w:eastAsia="Times New Roman" w:hAnsi="Arial" w:cs="Arial"/>
          <w:lang w:eastAsia="sl-SI"/>
        </w:rPr>
      </w:pPr>
    </w:p>
    <w:p w:rsidR="00655E41" w:rsidRPr="003F73B3" w:rsidRDefault="00655E41" w:rsidP="00ED2412">
      <w:pPr>
        <w:spacing w:line="276" w:lineRule="auto"/>
        <w:rPr>
          <w:rFonts w:ascii="Arial" w:eastAsia="Times New Roman" w:hAnsi="Arial" w:cs="Arial"/>
          <w:lang w:eastAsia="sl-SI"/>
        </w:rPr>
      </w:pPr>
    </w:p>
    <w:p w:rsidR="00655E41" w:rsidRPr="003F73B3" w:rsidRDefault="00655E41" w:rsidP="00ED2412">
      <w:pPr>
        <w:autoSpaceDE w:val="0"/>
        <w:autoSpaceDN w:val="0"/>
        <w:adjustRightInd w:val="0"/>
        <w:spacing w:after="60"/>
        <w:jc w:val="center"/>
        <w:rPr>
          <w:rFonts w:ascii="Republika" w:eastAsia="Times New Roman" w:hAnsi="Republika" w:cs="Arial"/>
          <w:bCs/>
          <w:lang w:eastAsia="sl-SI"/>
        </w:rPr>
      </w:pPr>
      <w:r w:rsidRPr="003F73B3">
        <w:rPr>
          <w:rFonts w:ascii="Republika" w:eastAsia="Times New Roman" w:hAnsi="Republika" w:cs="Arial"/>
          <w:bCs/>
          <w:lang w:eastAsia="sl-SI"/>
        </w:rPr>
        <w:t xml:space="preserve">Statement by </w:t>
      </w:r>
    </w:p>
    <w:p w:rsidR="00655E41" w:rsidRPr="003F73B3" w:rsidRDefault="00655E41" w:rsidP="00ED2412">
      <w:pPr>
        <w:autoSpaceDE w:val="0"/>
        <w:autoSpaceDN w:val="0"/>
        <w:adjustRightInd w:val="0"/>
        <w:jc w:val="center"/>
        <w:rPr>
          <w:rFonts w:ascii="Republika" w:eastAsia="Times New Roman" w:hAnsi="Republika" w:cs="Arial"/>
          <w:b/>
          <w:bCs/>
          <w:lang w:eastAsia="sl-SI"/>
        </w:rPr>
      </w:pPr>
      <w:proofErr w:type="gramStart"/>
      <w:r>
        <w:rPr>
          <w:rFonts w:ascii="Republika" w:eastAsia="Times New Roman" w:hAnsi="Republika" w:cs="Arial"/>
          <w:b/>
          <w:bCs/>
          <w:lang w:eastAsia="sl-SI"/>
        </w:rPr>
        <w:t>the</w:t>
      </w:r>
      <w:proofErr w:type="gramEnd"/>
      <w:r>
        <w:rPr>
          <w:rFonts w:ascii="Republika" w:eastAsia="Times New Roman" w:hAnsi="Republika" w:cs="Arial"/>
          <w:b/>
          <w:bCs/>
          <w:lang w:eastAsia="sl-SI"/>
        </w:rPr>
        <w:t xml:space="preserve"> Republic </w:t>
      </w:r>
      <w:r w:rsidRPr="003F73B3">
        <w:rPr>
          <w:rFonts w:ascii="Republika" w:eastAsia="Times New Roman" w:hAnsi="Republika" w:cs="Arial"/>
          <w:b/>
          <w:bCs/>
          <w:lang w:eastAsia="sl-SI"/>
        </w:rPr>
        <w:t xml:space="preserve">of Slovenia </w:t>
      </w:r>
    </w:p>
    <w:p w:rsidR="00655E41" w:rsidRPr="003F73B3" w:rsidRDefault="00655E41" w:rsidP="00ED2412">
      <w:pPr>
        <w:autoSpaceDE w:val="0"/>
        <w:autoSpaceDN w:val="0"/>
        <w:adjustRightInd w:val="0"/>
        <w:spacing w:after="60"/>
        <w:jc w:val="center"/>
        <w:rPr>
          <w:rFonts w:ascii="Republika" w:eastAsia="Times New Roman" w:hAnsi="Republika" w:cs="Arial"/>
          <w:sz w:val="20"/>
          <w:lang w:eastAsia="sl-SI"/>
        </w:rPr>
      </w:pPr>
      <w:proofErr w:type="gramStart"/>
      <w:r w:rsidRPr="003F73B3">
        <w:rPr>
          <w:rFonts w:ascii="Republika" w:eastAsia="Times New Roman" w:hAnsi="Republika" w:cs="Arial"/>
          <w:sz w:val="20"/>
          <w:lang w:eastAsia="sl-SI"/>
        </w:rPr>
        <w:t>at</w:t>
      </w:r>
      <w:proofErr w:type="gramEnd"/>
      <w:r w:rsidRPr="003F73B3">
        <w:rPr>
          <w:rFonts w:ascii="Republika" w:eastAsia="Times New Roman" w:hAnsi="Republika" w:cs="Arial"/>
          <w:sz w:val="20"/>
          <w:lang w:eastAsia="sl-SI"/>
        </w:rPr>
        <w:t xml:space="preserve"> the </w:t>
      </w:r>
    </w:p>
    <w:p w:rsidR="00655E41" w:rsidRPr="00B7122A" w:rsidRDefault="00655E41" w:rsidP="00ED2412">
      <w:pPr>
        <w:autoSpaceDE w:val="0"/>
        <w:autoSpaceDN w:val="0"/>
        <w:adjustRightInd w:val="0"/>
        <w:jc w:val="center"/>
        <w:rPr>
          <w:rFonts w:ascii="Republika" w:eastAsia="Times New Roman" w:hAnsi="Republika" w:cs="Arial"/>
          <w:b/>
          <w:color w:val="529DBA"/>
          <w:lang w:eastAsia="sl-SI"/>
        </w:rPr>
      </w:pPr>
      <w:r>
        <w:rPr>
          <w:rFonts w:ascii="Republika" w:eastAsia="Times New Roman" w:hAnsi="Republika" w:cs="Arial"/>
          <w:b/>
          <w:color w:val="529DBA"/>
          <w:lang w:eastAsia="sl-SI"/>
        </w:rPr>
        <w:t>29</w:t>
      </w:r>
      <w:r w:rsidRPr="00F765C6">
        <w:rPr>
          <w:rFonts w:ascii="Republika" w:eastAsia="Times New Roman" w:hAnsi="Republika" w:cs="Arial"/>
          <w:b/>
          <w:color w:val="529DBA"/>
          <w:vertAlign w:val="superscript"/>
          <w:lang w:eastAsia="sl-SI"/>
        </w:rPr>
        <w:t>th</w:t>
      </w:r>
      <w:r>
        <w:rPr>
          <w:rFonts w:ascii="Republika" w:eastAsia="Times New Roman" w:hAnsi="Republika" w:cs="Arial"/>
          <w:b/>
          <w:color w:val="529DBA"/>
          <w:lang w:eastAsia="sl-SI"/>
        </w:rPr>
        <w:t xml:space="preserve"> Session of the UPR Working Group – Review of Montenegro</w:t>
      </w:r>
    </w:p>
    <w:p w:rsidR="00655E41" w:rsidRPr="003F73B3" w:rsidRDefault="00655E41" w:rsidP="00ED2412">
      <w:pPr>
        <w:autoSpaceDE w:val="0"/>
        <w:autoSpaceDN w:val="0"/>
        <w:adjustRightInd w:val="0"/>
        <w:rPr>
          <w:rFonts w:ascii="Republika" w:eastAsia="Times New Roman" w:hAnsi="Republika" w:cs="Arial"/>
          <w:b/>
          <w:lang w:eastAsia="sl-SI"/>
        </w:rPr>
      </w:pPr>
    </w:p>
    <w:p w:rsidR="00655E41" w:rsidRPr="003F73B3" w:rsidRDefault="00655E41" w:rsidP="00ED2412">
      <w:pPr>
        <w:pBdr>
          <w:bottom w:val="single" w:sz="4" w:space="1" w:color="auto"/>
        </w:pBdr>
        <w:jc w:val="center"/>
        <w:rPr>
          <w:rFonts w:ascii="Republika" w:eastAsia="Times New Roman" w:hAnsi="Republika" w:cs="Arial"/>
          <w:bCs/>
          <w:sz w:val="20"/>
          <w:lang w:eastAsia="sl-SI"/>
        </w:rPr>
      </w:pPr>
      <w:r w:rsidRPr="003F73B3">
        <w:rPr>
          <w:rFonts w:ascii="Republika" w:eastAsia="Times New Roman" w:hAnsi="Republika" w:cs="Arial"/>
          <w:bCs/>
          <w:sz w:val="20"/>
          <w:lang w:eastAsia="sl-SI"/>
        </w:rPr>
        <w:t xml:space="preserve">Geneva, </w:t>
      </w:r>
      <w:r>
        <w:rPr>
          <w:rFonts w:ascii="Republika" w:eastAsia="Times New Roman" w:hAnsi="Republika" w:cs="Arial"/>
          <w:bCs/>
          <w:sz w:val="20"/>
          <w:lang w:eastAsia="sl-SI"/>
        </w:rPr>
        <w:t>22 January 2018</w:t>
      </w:r>
    </w:p>
    <w:p w:rsidR="00655E41" w:rsidRPr="003F73B3" w:rsidRDefault="00655E41" w:rsidP="00ED2412">
      <w:pPr>
        <w:pBdr>
          <w:bottom w:val="single" w:sz="4" w:space="1" w:color="auto"/>
        </w:pBdr>
        <w:spacing w:line="276" w:lineRule="auto"/>
        <w:jc w:val="center"/>
        <w:rPr>
          <w:rFonts w:ascii="Republika" w:eastAsia="Times New Roman" w:hAnsi="Republika" w:cs="Arial"/>
          <w:color w:val="222222"/>
          <w:lang w:eastAsia="sl-SI"/>
        </w:rPr>
      </w:pPr>
    </w:p>
    <w:p w:rsidR="00C227C8" w:rsidRPr="00655E41" w:rsidRDefault="00C227C8" w:rsidP="00ED2412">
      <w:pPr>
        <w:spacing w:line="276" w:lineRule="auto"/>
        <w:rPr>
          <w:rFonts w:ascii="Arial" w:hAnsi="Arial" w:cs="Arial"/>
          <w:sz w:val="20"/>
          <w:szCs w:val="20"/>
          <w:lang w:val="en-GB"/>
        </w:rPr>
      </w:pPr>
    </w:p>
    <w:p w:rsidR="008B2E0B" w:rsidRPr="00551AE7" w:rsidRDefault="008B2E0B" w:rsidP="00ED2412">
      <w:pPr>
        <w:pStyle w:val="Default"/>
        <w:spacing w:line="276" w:lineRule="auto"/>
        <w:jc w:val="both"/>
        <w:rPr>
          <w:lang w:val="en-GB"/>
        </w:rPr>
      </w:pPr>
      <w:r w:rsidRPr="00551AE7">
        <w:rPr>
          <w:lang w:val="en-GB"/>
        </w:rPr>
        <w:t xml:space="preserve">Mr President, </w:t>
      </w:r>
    </w:p>
    <w:p w:rsidR="008B2E0B" w:rsidRPr="00551AE7" w:rsidRDefault="008B2E0B" w:rsidP="00ED2412">
      <w:pPr>
        <w:pStyle w:val="Default"/>
        <w:spacing w:line="276" w:lineRule="auto"/>
        <w:jc w:val="both"/>
        <w:rPr>
          <w:lang w:val="en-GB"/>
        </w:rPr>
      </w:pPr>
    </w:p>
    <w:p w:rsidR="00812E31" w:rsidRPr="00551AE7" w:rsidRDefault="00C27E38" w:rsidP="00ED2412">
      <w:pPr>
        <w:pStyle w:val="Default"/>
        <w:spacing w:line="276" w:lineRule="auto"/>
        <w:jc w:val="both"/>
        <w:rPr>
          <w:lang w:val="en-GB"/>
        </w:rPr>
      </w:pPr>
      <w:r w:rsidRPr="00551AE7">
        <w:rPr>
          <w:lang w:val="en-GB"/>
        </w:rPr>
        <w:t xml:space="preserve">Slovenia would like to thank the distinguished delegation of </w:t>
      </w:r>
      <w:r w:rsidR="00543FC4" w:rsidRPr="00551AE7">
        <w:rPr>
          <w:lang w:val="en-GB"/>
        </w:rPr>
        <w:t>Montenegro</w:t>
      </w:r>
      <w:r w:rsidRPr="00551AE7">
        <w:rPr>
          <w:lang w:val="en-GB"/>
        </w:rPr>
        <w:t xml:space="preserve"> for the national report</w:t>
      </w:r>
      <w:r w:rsidR="00543FC4" w:rsidRPr="00551AE7">
        <w:rPr>
          <w:lang w:val="en-GB"/>
        </w:rPr>
        <w:t xml:space="preserve">, </w:t>
      </w:r>
      <w:r w:rsidR="00540968" w:rsidRPr="00551AE7">
        <w:rPr>
          <w:lang w:val="en-GB"/>
        </w:rPr>
        <w:t>its</w:t>
      </w:r>
      <w:r w:rsidR="00543FC4" w:rsidRPr="00551AE7">
        <w:rPr>
          <w:lang w:val="en-GB"/>
        </w:rPr>
        <w:t xml:space="preserve"> presentation</w:t>
      </w:r>
      <w:r w:rsidR="00B51D22" w:rsidRPr="00551AE7">
        <w:rPr>
          <w:lang w:val="en-GB"/>
        </w:rPr>
        <w:t xml:space="preserve"> today</w:t>
      </w:r>
      <w:r w:rsidR="00543FC4" w:rsidRPr="00551AE7">
        <w:rPr>
          <w:lang w:val="en-GB"/>
        </w:rPr>
        <w:t xml:space="preserve"> and the</w:t>
      </w:r>
      <w:r w:rsidR="00B51D22" w:rsidRPr="00551AE7">
        <w:rPr>
          <w:lang w:val="en-GB"/>
        </w:rPr>
        <w:t xml:space="preserve"> country's</w:t>
      </w:r>
      <w:r w:rsidR="00543FC4" w:rsidRPr="00551AE7">
        <w:rPr>
          <w:lang w:val="en-GB"/>
        </w:rPr>
        <w:t xml:space="preserve"> commitment to the UPR process</w:t>
      </w:r>
      <w:r w:rsidRPr="00551AE7">
        <w:rPr>
          <w:lang w:val="en-GB"/>
        </w:rPr>
        <w:t xml:space="preserve">. </w:t>
      </w:r>
    </w:p>
    <w:p w:rsidR="00812E31" w:rsidRPr="00551AE7" w:rsidRDefault="00812E31" w:rsidP="00ED2412">
      <w:pPr>
        <w:pStyle w:val="Default"/>
        <w:spacing w:line="276" w:lineRule="auto"/>
        <w:jc w:val="both"/>
        <w:rPr>
          <w:lang w:val="en-GB"/>
        </w:rPr>
      </w:pPr>
    </w:p>
    <w:p w:rsidR="00C27E38" w:rsidRDefault="007F3CFC" w:rsidP="00ED2412">
      <w:pPr>
        <w:pStyle w:val="Default"/>
        <w:spacing w:line="276" w:lineRule="auto"/>
        <w:jc w:val="both"/>
        <w:rPr>
          <w:lang w:val="en-US"/>
        </w:rPr>
      </w:pPr>
      <w:r w:rsidRPr="00551AE7">
        <w:rPr>
          <w:lang w:val="en-US"/>
        </w:rPr>
        <w:t>Slovenia welcomes several positive legislative developments in the field of non-discrimination and educational measures taken by Montenegro to counter sexist stereotypes</w:t>
      </w:r>
      <w:r w:rsidR="00291BEA" w:rsidRPr="00551AE7">
        <w:rPr>
          <w:lang w:val="en-US"/>
        </w:rPr>
        <w:t xml:space="preserve"> and would like to further encourage the Government to combat prejudice against member of ethnic minorities and other vulnerable groups as well as to provide human rights education to public servants</w:t>
      </w:r>
      <w:r w:rsidRPr="00551AE7">
        <w:rPr>
          <w:lang w:val="en-US"/>
        </w:rPr>
        <w:t xml:space="preserve">. </w:t>
      </w:r>
    </w:p>
    <w:p w:rsidR="00551AE7" w:rsidRPr="00551AE7" w:rsidRDefault="00551AE7" w:rsidP="00ED2412">
      <w:pPr>
        <w:pStyle w:val="Default"/>
        <w:spacing w:line="276" w:lineRule="auto"/>
        <w:jc w:val="both"/>
        <w:rPr>
          <w:lang w:val="en-GB"/>
        </w:rPr>
      </w:pPr>
    </w:p>
    <w:p w:rsidR="00C27E38" w:rsidRPr="00551AE7" w:rsidRDefault="00C27E38" w:rsidP="00ED2412">
      <w:pPr>
        <w:pStyle w:val="Default"/>
        <w:spacing w:line="276" w:lineRule="auto"/>
        <w:jc w:val="both"/>
        <w:rPr>
          <w:lang w:val="en-GB"/>
        </w:rPr>
      </w:pPr>
      <w:r w:rsidRPr="00551AE7">
        <w:rPr>
          <w:lang w:val="en-GB"/>
        </w:rPr>
        <w:t>We wish to</w:t>
      </w:r>
      <w:r w:rsidR="00D325B1" w:rsidRPr="00551AE7">
        <w:rPr>
          <w:lang w:val="en-GB"/>
        </w:rPr>
        <w:t xml:space="preserve"> </w:t>
      </w:r>
      <w:r w:rsidRPr="00551AE7">
        <w:rPr>
          <w:b/>
          <w:lang w:val="en-GB"/>
        </w:rPr>
        <w:t>recommend</w:t>
      </w:r>
      <w:r w:rsidRPr="00551AE7">
        <w:rPr>
          <w:lang w:val="en-GB"/>
        </w:rPr>
        <w:t xml:space="preserve"> to </w:t>
      </w:r>
      <w:r w:rsidR="007F3CFC" w:rsidRPr="00551AE7">
        <w:rPr>
          <w:lang w:val="en-GB"/>
        </w:rPr>
        <w:t>Montenegro</w:t>
      </w:r>
      <w:r w:rsidRPr="00551AE7">
        <w:rPr>
          <w:lang w:val="en-GB"/>
        </w:rPr>
        <w:t xml:space="preserve"> </w:t>
      </w:r>
      <w:r w:rsidR="00551AE7">
        <w:rPr>
          <w:lang w:val="en-GB"/>
        </w:rPr>
        <w:t>the following</w:t>
      </w:r>
      <w:r w:rsidRPr="00551AE7">
        <w:rPr>
          <w:lang w:val="en-GB"/>
        </w:rPr>
        <w:t>:</w:t>
      </w:r>
    </w:p>
    <w:p w:rsidR="00DB257E" w:rsidRPr="00551AE7" w:rsidRDefault="00551AE7" w:rsidP="00ED2412">
      <w:pPr>
        <w:pStyle w:val="Default"/>
        <w:numPr>
          <w:ilvl w:val="0"/>
          <w:numId w:val="20"/>
        </w:numPr>
        <w:spacing w:line="276" w:lineRule="auto"/>
        <w:jc w:val="both"/>
        <w:rPr>
          <w:lang w:val="en-GB"/>
        </w:rPr>
      </w:pPr>
      <w:r>
        <w:rPr>
          <w:lang w:val="en-GB"/>
        </w:rPr>
        <w:t xml:space="preserve">To </w:t>
      </w:r>
      <w:r w:rsidR="00337448" w:rsidRPr="00551AE7">
        <w:rPr>
          <w:lang w:val="en-GB"/>
        </w:rPr>
        <w:t xml:space="preserve">ensure </w:t>
      </w:r>
      <w:r w:rsidR="0073730C" w:rsidRPr="00551AE7">
        <w:rPr>
          <w:lang w:val="en-GB"/>
        </w:rPr>
        <w:t>that all</w:t>
      </w:r>
      <w:r w:rsidR="00337448" w:rsidRPr="00551AE7">
        <w:rPr>
          <w:lang w:val="en-GB"/>
        </w:rPr>
        <w:t xml:space="preserve"> </w:t>
      </w:r>
      <w:r w:rsidR="0073730C" w:rsidRPr="00551AE7">
        <w:rPr>
          <w:lang w:val="en-GB"/>
        </w:rPr>
        <w:t xml:space="preserve">acts of </w:t>
      </w:r>
      <w:r w:rsidR="00337448" w:rsidRPr="00551AE7">
        <w:rPr>
          <w:lang w:val="en-GB"/>
        </w:rPr>
        <w:t>domestic and sexual violence against women and girls</w:t>
      </w:r>
      <w:r w:rsidR="0073730C" w:rsidRPr="00551AE7">
        <w:rPr>
          <w:lang w:val="en-GB"/>
        </w:rPr>
        <w:t xml:space="preserve"> are promptly and effectively investigated and prosecuted;</w:t>
      </w:r>
    </w:p>
    <w:p w:rsidR="00C27E38" w:rsidRPr="00551AE7" w:rsidRDefault="00551AE7" w:rsidP="00ED2412">
      <w:pPr>
        <w:pStyle w:val="Default"/>
        <w:numPr>
          <w:ilvl w:val="0"/>
          <w:numId w:val="20"/>
        </w:numPr>
        <w:spacing w:line="276" w:lineRule="auto"/>
        <w:jc w:val="both"/>
        <w:rPr>
          <w:lang w:val="en-GB"/>
        </w:rPr>
      </w:pPr>
      <w:r>
        <w:rPr>
          <w:lang w:val="en-GB"/>
        </w:rPr>
        <w:t xml:space="preserve">To </w:t>
      </w:r>
      <w:r w:rsidR="00030A0A" w:rsidRPr="00551AE7">
        <w:rPr>
          <w:lang w:val="en-GB"/>
        </w:rPr>
        <w:t>take further measures to promote women’s economic empowerment and their participation in political life and decision-making</w:t>
      </w:r>
      <w:r w:rsidR="00FC7586" w:rsidRPr="00551AE7">
        <w:rPr>
          <w:lang w:val="en-GB"/>
        </w:rPr>
        <w:t>.</w:t>
      </w:r>
    </w:p>
    <w:p w:rsidR="00C27E38" w:rsidRPr="00551AE7" w:rsidRDefault="00C27E38" w:rsidP="00ED2412">
      <w:pPr>
        <w:pStyle w:val="Default"/>
        <w:spacing w:line="276" w:lineRule="auto"/>
        <w:jc w:val="both"/>
        <w:rPr>
          <w:lang w:val="en-GB"/>
        </w:rPr>
      </w:pPr>
    </w:p>
    <w:p w:rsidR="00D325B1" w:rsidRPr="00551AE7" w:rsidRDefault="00C0690C" w:rsidP="00ED2412">
      <w:pPr>
        <w:pStyle w:val="Default"/>
        <w:spacing w:line="276" w:lineRule="auto"/>
        <w:jc w:val="both"/>
        <w:rPr>
          <w:lang w:val="en-GB"/>
        </w:rPr>
      </w:pPr>
      <w:r w:rsidRPr="00551AE7">
        <w:rPr>
          <w:lang w:val="en-GB"/>
        </w:rPr>
        <w:t>Regarding the rights of the child</w:t>
      </w:r>
      <w:r w:rsidR="00A93A53" w:rsidRPr="00551AE7">
        <w:rPr>
          <w:lang w:val="en-GB"/>
        </w:rPr>
        <w:t>ren</w:t>
      </w:r>
      <w:r w:rsidRPr="00551AE7">
        <w:rPr>
          <w:lang w:val="en-GB"/>
        </w:rPr>
        <w:t xml:space="preserve">, we would like to encourage Montenegro to continue with the harmonization of its national legislation with international standards and strive for effective implementation of </w:t>
      </w:r>
      <w:bookmarkStart w:id="0" w:name="_GoBack"/>
      <w:bookmarkEnd w:id="0"/>
      <w:r w:rsidRPr="00551AE7">
        <w:rPr>
          <w:lang w:val="en-GB"/>
        </w:rPr>
        <w:t xml:space="preserve">provisions. </w:t>
      </w:r>
      <w:r w:rsidR="00A93A53" w:rsidRPr="00551AE7">
        <w:rPr>
          <w:lang w:val="en-GB"/>
        </w:rPr>
        <w:t>Special attention should be given to the improvement of birth registration, particularly of children belonging to ethnic minorities and of abandoned children.</w:t>
      </w:r>
    </w:p>
    <w:p w:rsidR="00805CAC" w:rsidRPr="00551AE7" w:rsidRDefault="00805CAC" w:rsidP="00ED2412">
      <w:pPr>
        <w:pStyle w:val="Default"/>
        <w:spacing w:line="276" w:lineRule="auto"/>
        <w:jc w:val="both"/>
        <w:rPr>
          <w:lang w:val="en-GB"/>
        </w:rPr>
      </w:pPr>
    </w:p>
    <w:p w:rsidR="00655E41" w:rsidRPr="00551AE7" w:rsidRDefault="00C27E38" w:rsidP="00551AE7">
      <w:pPr>
        <w:pStyle w:val="Default"/>
        <w:spacing w:line="276" w:lineRule="auto"/>
        <w:jc w:val="both"/>
        <w:rPr>
          <w:lang w:val="en-GB"/>
        </w:rPr>
      </w:pPr>
      <w:r w:rsidRPr="00551AE7">
        <w:rPr>
          <w:lang w:val="en-GB"/>
        </w:rPr>
        <w:t>Thank you.</w:t>
      </w:r>
    </w:p>
    <w:p w:rsidR="002C03AA" w:rsidRPr="00551AE7" w:rsidRDefault="002C03AA" w:rsidP="00ED2412">
      <w:pPr>
        <w:spacing w:line="276" w:lineRule="auto"/>
        <w:jc w:val="both"/>
        <w:rPr>
          <w:rFonts w:ascii="Arial" w:hAnsi="Arial" w:cs="Arial"/>
          <w:lang w:val="en-GB"/>
        </w:rPr>
      </w:pPr>
    </w:p>
    <w:sectPr w:rsidR="002C03AA" w:rsidRPr="00551AE7" w:rsidSect="00AE57F8">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C91" w:rsidRDefault="00DB1C91" w:rsidP="00C227C8">
      <w:r>
        <w:separator/>
      </w:r>
    </w:p>
  </w:endnote>
  <w:endnote w:type="continuationSeparator" w:id="0">
    <w:p w:rsidR="00DB1C91" w:rsidRDefault="00DB1C91" w:rsidP="00C2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C91" w:rsidRDefault="00DB1C91" w:rsidP="00C227C8">
      <w:r>
        <w:separator/>
      </w:r>
    </w:p>
  </w:footnote>
  <w:footnote w:type="continuationSeparator" w:id="0">
    <w:p w:rsidR="00DB1C91" w:rsidRDefault="00DB1C91" w:rsidP="00C22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E41" w:rsidRPr="00A528C8" w:rsidRDefault="00655E41" w:rsidP="00655E41">
    <w:pPr>
      <w:autoSpaceDE w:val="0"/>
      <w:autoSpaceDN w:val="0"/>
      <w:adjustRightInd w:val="0"/>
      <w:jc w:val="right"/>
      <w:rPr>
        <w:rFonts w:ascii="Arial" w:eastAsia="Times New Roman" w:hAnsi="Arial" w:cs="Arial"/>
        <w:i/>
        <w:iCs/>
        <w:u w:val="single"/>
        <w:lang w:val="en-GB" w:eastAsia="sl-SI"/>
      </w:rPr>
    </w:pPr>
    <w:r w:rsidRPr="00A528C8">
      <w:rPr>
        <w:rFonts w:ascii="Arial" w:eastAsia="Times New Roman" w:hAnsi="Arial" w:cs="Arial"/>
        <w:i/>
        <w:iCs/>
        <w:sz w:val="20"/>
        <w:u w:val="single"/>
        <w:lang w:val="en-GB" w:eastAsia="sl-SI"/>
      </w:rPr>
      <w:t>Check against delivery</w:t>
    </w:r>
  </w:p>
  <w:p w:rsidR="00DB1C91" w:rsidRDefault="00DB1C91">
    <w:pPr>
      <w:pStyle w:val="Header"/>
    </w:pPr>
  </w:p>
  <w:p w:rsidR="00DB1C91" w:rsidRDefault="00DB1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82B"/>
    <w:multiLevelType w:val="hybridMultilevel"/>
    <w:tmpl w:val="6608AB18"/>
    <w:lvl w:ilvl="0" w:tplc="B0BE0E7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0A853A5"/>
    <w:multiLevelType w:val="hybridMultilevel"/>
    <w:tmpl w:val="E6A276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2C33087"/>
    <w:multiLevelType w:val="hybridMultilevel"/>
    <w:tmpl w:val="9AF42F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6952B3B"/>
    <w:multiLevelType w:val="hybridMultilevel"/>
    <w:tmpl w:val="6DFE40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ED52726"/>
    <w:multiLevelType w:val="hybridMultilevel"/>
    <w:tmpl w:val="0B9A94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1552CBD"/>
    <w:multiLevelType w:val="hybridMultilevel"/>
    <w:tmpl w:val="0AEC5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30141DD"/>
    <w:multiLevelType w:val="hybridMultilevel"/>
    <w:tmpl w:val="CBE2275E"/>
    <w:lvl w:ilvl="0" w:tplc="60C0324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79F29F6"/>
    <w:multiLevelType w:val="hybridMultilevel"/>
    <w:tmpl w:val="E81E62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B0D3D1E"/>
    <w:multiLevelType w:val="hybridMultilevel"/>
    <w:tmpl w:val="CF9C346C"/>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D986A77"/>
    <w:multiLevelType w:val="hybridMultilevel"/>
    <w:tmpl w:val="8D326392"/>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4F6107F"/>
    <w:multiLevelType w:val="hybridMultilevel"/>
    <w:tmpl w:val="36166AE6"/>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8001540"/>
    <w:multiLevelType w:val="hybridMultilevel"/>
    <w:tmpl w:val="C980EEFC"/>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9D6108F"/>
    <w:multiLevelType w:val="hybridMultilevel"/>
    <w:tmpl w:val="C02AC2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0541950"/>
    <w:multiLevelType w:val="hybridMultilevel"/>
    <w:tmpl w:val="85A8E4BA"/>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CE479AF"/>
    <w:multiLevelType w:val="hybridMultilevel"/>
    <w:tmpl w:val="200E140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nsid w:val="59835246"/>
    <w:multiLevelType w:val="hybridMultilevel"/>
    <w:tmpl w:val="3ADA1F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33A674C"/>
    <w:multiLevelType w:val="hybridMultilevel"/>
    <w:tmpl w:val="ED80E5F4"/>
    <w:lvl w:ilvl="0" w:tplc="ACE2000A">
      <w:numFmt w:val="bullet"/>
      <w:lvlText w:val="-"/>
      <w:lvlJc w:val="left"/>
      <w:pPr>
        <w:ind w:left="720" w:hanging="360"/>
      </w:pPr>
      <w:rPr>
        <w:rFonts w:ascii="Times New Roman" w:eastAsia="SimSu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CAC63D2"/>
    <w:multiLevelType w:val="hybridMultilevel"/>
    <w:tmpl w:val="5540F76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720502D0"/>
    <w:multiLevelType w:val="hybridMultilevel"/>
    <w:tmpl w:val="03960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63A6BCB"/>
    <w:multiLevelType w:val="hybridMultilevel"/>
    <w:tmpl w:val="7DACA772"/>
    <w:lvl w:ilvl="0" w:tplc="965E198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92E1DE9"/>
    <w:multiLevelType w:val="hybridMultilevel"/>
    <w:tmpl w:val="62C462EA"/>
    <w:lvl w:ilvl="0" w:tplc="042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15"/>
  </w:num>
  <w:num w:numId="5">
    <w:abstractNumId w:val="3"/>
  </w:num>
  <w:num w:numId="6">
    <w:abstractNumId w:val="18"/>
  </w:num>
  <w:num w:numId="7">
    <w:abstractNumId w:val="17"/>
  </w:num>
  <w:num w:numId="8">
    <w:abstractNumId w:val="14"/>
  </w:num>
  <w:num w:numId="9">
    <w:abstractNumId w:val="9"/>
  </w:num>
  <w:num w:numId="10">
    <w:abstractNumId w:val="13"/>
  </w:num>
  <w:num w:numId="11">
    <w:abstractNumId w:val="16"/>
  </w:num>
  <w:num w:numId="12">
    <w:abstractNumId w:val="4"/>
  </w:num>
  <w:num w:numId="13">
    <w:abstractNumId w:val="7"/>
  </w:num>
  <w:num w:numId="14">
    <w:abstractNumId w:val="1"/>
  </w:num>
  <w:num w:numId="15">
    <w:abstractNumId w:val="2"/>
  </w:num>
  <w:num w:numId="16">
    <w:abstractNumId w:val="19"/>
  </w:num>
  <w:num w:numId="17">
    <w:abstractNumId w:val="12"/>
  </w:num>
  <w:num w:numId="18">
    <w:abstractNumId w:val="5"/>
  </w:num>
  <w:num w:numId="19">
    <w:abstractNumId w:val="0"/>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C8"/>
    <w:rsid w:val="00007239"/>
    <w:rsid w:val="00021212"/>
    <w:rsid w:val="00030A0A"/>
    <w:rsid w:val="000449EB"/>
    <w:rsid w:val="00052904"/>
    <w:rsid w:val="000B60CD"/>
    <w:rsid w:val="000B6C41"/>
    <w:rsid w:val="000C2D7E"/>
    <w:rsid w:val="001345DF"/>
    <w:rsid w:val="00162AB5"/>
    <w:rsid w:val="0017354B"/>
    <w:rsid w:val="001901EB"/>
    <w:rsid w:val="00196361"/>
    <w:rsid w:val="001B6F65"/>
    <w:rsid w:val="001C768B"/>
    <w:rsid w:val="001E5F01"/>
    <w:rsid w:val="001F1512"/>
    <w:rsid w:val="0022308A"/>
    <w:rsid w:val="00226E2B"/>
    <w:rsid w:val="00227D18"/>
    <w:rsid w:val="00243395"/>
    <w:rsid w:val="0024437B"/>
    <w:rsid w:val="00251B3F"/>
    <w:rsid w:val="00291BEA"/>
    <w:rsid w:val="002C03AA"/>
    <w:rsid w:val="002C42BC"/>
    <w:rsid w:val="002C5098"/>
    <w:rsid w:val="002D3226"/>
    <w:rsid w:val="002E145B"/>
    <w:rsid w:val="002E2BD5"/>
    <w:rsid w:val="00311BCB"/>
    <w:rsid w:val="003332F3"/>
    <w:rsid w:val="003340D5"/>
    <w:rsid w:val="00337448"/>
    <w:rsid w:val="00342113"/>
    <w:rsid w:val="00343E8A"/>
    <w:rsid w:val="00356756"/>
    <w:rsid w:val="003B6DA8"/>
    <w:rsid w:val="003D163A"/>
    <w:rsid w:val="003D5896"/>
    <w:rsid w:val="00423956"/>
    <w:rsid w:val="004731AE"/>
    <w:rsid w:val="004E17EA"/>
    <w:rsid w:val="004E4EA7"/>
    <w:rsid w:val="004F50F6"/>
    <w:rsid w:val="0051007B"/>
    <w:rsid w:val="00517765"/>
    <w:rsid w:val="00525CEE"/>
    <w:rsid w:val="00540968"/>
    <w:rsid w:val="00542830"/>
    <w:rsid w:val="00543FC4"/>
    <w:rsid w:val="00551AE7"/>
    <w:rsid w:val="00562752"/>
    <w:rsid w:val="00564139"/>
    <w:rsid w:val="005D0C87"/>
    <w:rsid w:val="005D3CD8"/>
    <w:rsid w:val="005E619C"/>
    <w:rsid w:val="005F619F"/>
    <w:rsid w:val="00616D7A"/>
    <w:rsid w:val="00651187"/>
    <w:rsid w:val="00655E41"/>
    <w:rsid w:val="00675FFB"/>
    <w:rsid w:val="006773BE"/>
    <w:rsid w:val="006863AE"/>
    <w:rsid w:val="0069668C"/>
    <w:rsid w:val="006C3FA8"/>
    <w:rsid w:val="006D510A"/>
    <w:rsid w:val="00714A1C"/>
    <w:rsid w:val="0073730C"/>
    <w:rsid w:val="00790482"/>
    <w:rsid w:val="0079660E"/>
    <w:rsid w:val="007B1386"/>
    <w:rsid w:val="007B4B8F"/>
    <w:rsid w:val="007D2613"/>
    <w:rsid w:val="007E587B"/>
    <w:rsid w:val="007F3CFC"/>
    <w:rsid w:val="00805CAC"/>
    <w:rsid w:val="00812E31"/>
    <w:rsid w:val="00841332"/>
    <w:rsid w:val="0085144F"/>
    <w:rsid w:val="008B1116"/>
    <w:rsid w:val="008B2E0B"/>
    <w:rsid w:val="008C1405"/>
    <w:rsid w:val="009129B3"/>
    <w:rsid w:val="009317D6"/>
    <w:rsid w:val="009749F0"/>
    <w:rsid w:val="00987EEE"/>
    <w:rsid w:val="00994C12"/>
    <w:rsid w:val="009A6CE9"/>
    <w:rsid w:val="009A714E"/>
    <w:rsid w:val="00A376C7"/>
    <w:rsid w:val="00A765F6"/>
    <w:rsid w:val="00A93A53"/>
    <w:rsid w:val="00AB1713"/>
    <w:rsid w:val="00AD60E4"/>
    <w:rsid w:val="00AE388C"/>
    <w:rsid w:val="00AE57F8"/>
    <w:rsid w:val="00AE65BB"/>
    <w:rsid w:val="00AF0693"/>
    <w:rsid w:val="00B51B7A"/>
    <w:rsid w:val="00B51D22"/>
    <w:rsid w:val="00B75B9E"/>
    <w:rsid w:val="00B8698C"/>
    <w:rsid w:val="00BB64FF"/>
    <w:rsid w:val="00BD21D6"/>
    <w:rsid w:val="00C02849"/>
    <w:rsid w:val="00C0690C"/>
    <w:rsid w:val="00C1382D"/>
    <w:rsid w:val="00C20A27"/>
    <w:rsid w:val="00C227C8"/>
    <w:rsid w:val="00C27E38"/>
    <w:rsid w:val="00C80266"/>
    <w:rsid w:val="00CC3B7B"/>
    <w:rsid w:val="00CD0513"/>
    <w:rsid w:val="00D12E89"/>
    <w:rsid w:val="00D325B1"/>
    <w:rsid w:val="00D66A3C"/>
    <w:rsid w:val="00D76DB9"/>
    <w:rsid w:val="00DB1C91"/>
    <w:rsid w:val="00DB257E"/>
    <w:rsid w:val="00DB6F88"/>
    <w:rsid w:val="00DF00AA"/>
    <w:rsid w:val="00DF6140"/>
    <w:rsid w:val="00E0044B"/>
    <w:rsid w:val="00E655A1"/>
    <w:rsid w:val="00E75C1B"/>
    <w:rsid w:val="00E82D76"/>
    <w:rsid w:val="00E95815"/>
    <w:rsid w:val="00EC4523"/>
    <w:rsid w:val="00ED2412"/>
    <w:rsid w:val="00ED59C7"/>
    <w:rsid w:val="00EE3F85"/>
    <w:rsid w:val="00F109A6"/>
    <w:rsid w:val="00F32143"/>
    <w:rsid w:val="00F56BEE"/>
    <w:rsid w:val="00F62866"/>
    <w:rsid w:val="00F66DD4"/>
    <w:rsid w:val="00F86FB1"/>
    <w:rsid w:val="00FA5E2B"/>
    <w:rsid w:val="00FA7F7E"/>
    <w:rsid w:val="00FB379D"/>
    <w:rsid w:val="00FC0C19"/>
    <w:rsid w:val="00FC7586"/>
    <w:rsid w:val="00FF3B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jc w:val="both"/>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 w:type="paragraph" w:styleId="EndnoteText">
    <w:name w:val="endnote text"/>
    <w:basedOn w:val="Normal"/>
    <w:link w:val="EndnoteTextChar"/>
    <w:uiPriority w:val="99"/>
    <w:unhideWhenUsed/>
    <w:rsid w:val="00E75C1B"/>
    <w:pPr>
      <w:spacing w:after="200" w:line="276" w:lineRule="auto"/>
    </w:pPr>
    <w:rPr>
      <w:rFonts w:ascii="Calibri" w:eastAsia="Calibri" w:hAnsi="Calibri"/>
      <w:sz w:val="20"/>
      <w:szCs w:val="20"/>
      <w:lang w:val="sl-SI" w:eastAsia="en-US"/>
    </w:rPr>
  </w:style>
  <w:style w:type="character" w:customStyle="1" w:styleId="EndnoteTextChar">
    <w:name w:val="Endnote Text Char"/>
    <w:basedOn w:val="DefaultParagraphFont"/>
    <w:link w:val="EndnoteText"/>
    <w:uiPriority w:val="99"/>
    <w:rsid w:val="00E75C1B"/>
    <w:rPr>
      <w:rFonts w:ascii="Calibri" w:eastAsia="Calibri" w:hAnsi="Calibri"/>
      <w:lang w:eastAsia="en-US"/>
    </w:rPr>
  </w:style>
  <w:style w:type="character" w:styleId="EndnoteReference">
    <w:name w:val="endnote reference"/>
    <w:uiPriority w:val="99"/>
    <w:unhideWhenUsed/>
    <w:rsid w:val="00E75C1B"/>
    <w:rPr>
      <w:vertAlign w:val="superscript"/>
    </w:rPr>
  </w:style>
  <w:style w:type="paragraph" w:customStyle="1" w:styleId="Default">
    <w:name w:val="Default"/>
    <w:rsid w:val="008B2E0B"/>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jc w:val="both"/>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 w:type="paragraph" w:styleId="EndnoteText">
    <w:name w:val="endnote text"/>
    <w:basedOn w:val="Normal"/>
    <w:link w:val="EndnoteTextChar"/>
    <w:uiPriority w:val="99"/>
    <w:unhideWhenUsed/>
    <w:rsid w:val="00E75C1B"/>
    <w:pPr>
      <w:spacing w:after="200" w:line="276" w:lineRule="auto"/>
    </w:pPr>
    <w:rPr>
      <w:rFonts w:ascii="Calibri" w:eastAsia="Calibri" w:hAnsi="Calibri"/>
      <w:sz w:val="20"/>
      <w:szCs w:val="20"/>
      <w:lang w:val="sl-SI" w:eastAsia="en-US"/>
    </w:rPr>
  </w:style>
  <w:style w:type="character" w:customStyle="1" w:styleId="EndnoteTextChar">
    <w:name w:val="Endnote Text Char"/>
    <w:basedOn w:val="DefaultParagraphFont"/>
    <w:link w:val="EndnoteText"/>
    <w:uiPriority w:val="99"/>
    <w:rsid w:val="00E75C1B"/>
    <w:rPr>
      <w:rFonts w:ascii="Calibri" w:eastAsia="Calibri" w:hAnsi="Calibri"/>
      <w:lang w:eastAsia="en-US"/>
    </w:rPr>
  </w:style>
  <w:style w:type="character" w:styleId="EndnoteReference">
    <w:name w:val="endnote reference"/>
    <w:uiPriority w:val="99"/>
    <w:unhideWhenUsed/>
    <w:rsid w:val="00E75C1B"/>
    <w:rPr>
      <w:vertAlign w:val="superscript"/>
    </w:rPr>
  </w:style>
  <w:style w:type="paragraph" w:customStyle="1" w:styleId="Default">
    <w:name w:val="Default"/>
    <w:rsid w:val="008B2E0B"/>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oogle.si/url?sa=i&amp;rct=j&amp;q=&amp;esrc=s&amp;source=images&amp;cd=&amp;cad=rja&amp;uact=8&amp;ved=0CAcQjRxqFQoTCK7-gebqkcgCFchUFAod070FeA&amp;url=http://home.amis.net/btovorni/index_sl.html&amp;bvm=bv.103627116,d.d24&amp;psig=AFQjCNFVP4JfB9k4tnyXuCdMxBlXG_pa7A&amp;ust=1443258436235806"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D7700C-B692-4B1F-B967-556D7D55DBB6}"/>
</file>

<file path=customXml/itemProps2.xml><?xml version="1.0" encoding="utf-8"?>
<ds:datastoreItem xmlns:ds="http://schemas.openxmlformats.org/officeDocument/2006/customXml" ds:itemID="{97D93442-F720-4E6D-AAB7-5426597569D3}"/>
</file>

<file path=customXml/itemProps3.xml><?xml version="1.0" encoding="utf-8"?>
<ds:datastoreItem xmlns:ds="http://schemas.openxmlformats.org/officeDocument/2006/customXml" ds:itemID="{D99427FE-7528-4D7F-9E3F-744E0958AE86}"/>
</file>

<file path=customXml/itemProps4.xml><?xml version="1.0" encoding="utf-8"?>
<ds:datastoreItem xmlns:ds="http://schemas.openxmlformats.org/officeDocument/2006/customXml" ds:itemID="{8C39530D-D00B-43F0-AAFA-7554787CE2DC}"/>
</file>

<file path=docProps/app.xml><?xml version="1.0" encoding="utf-8"?>
<Properties xmlns="http://schemas.openxmlformats.org/officeDocument/2006/extended-properties" xmlns:vt="http://schemas.openxmlformats.org/officeDocument/2006/docPropsVTypes">
  <Template>9B5ECF73</Template>
  <TotalTime>9</TotalTime>
  <Pages>1</Pages>
  <Words>204</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A1191</dc:creator>
  <cp:lastModifiedBy>Tomaž Mencin</cp:lastModifiedBy>
  <cp:revision>7</cp:revision>
  <cp:lastPrinted>2018-01-19T09:44:00Z</cp:lastPrinted>
  <dcterms:created xsi:type="dcterms:W3CDTF">2018-01-11T15:25:00Z</dcterms:created>
  <dcterms:modified xsi:type="dcterms:W3CDTF">2018-01-19T09:44:00Z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