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61812" w14:textId="77777777" w:rsidR="00EF064F" w:rsidRPr="00BC1D1B" w:rsidRDefault="00EF064F" w:rsidP="00BC1D1B">
      <w:pPr>
        <w:spacing w:after="0" w:line="240" w:lineRule="auto"/>
        <w:jc w:val="right"/>
        <w:outlineLvl w:val="0"/>
        <w:rPr>
          <w:rFonts w:ascii="Arial" w:hAnsi="Arial" w:cs="Arial"/>
          <w:i/>
          <w:u w:val="single"/>
          <w:lang w:val="en-GB" w:eastAsia="en-GB"/>
        </w:rPr>
      </w:pPr>
      <w:r w:rsidRPr="00BC1D1B">
        <w:rPr>
          <w:rFonts w:ascii="Arial" w:hAnsi="Arial" w:cs="Arial"/>
          <w:i/>
          <w:u w:val="single"/>
          <w:lang w:val="en-GB" w:eastAsia="en-GB"/>
        </w:rPr>
        <w:t>Check against delivery</w:t>
      </w:r>
    </w:p>
    <w:p w14:paraId="09565C95" w14:textId="77777777" w:rsidR="00EF064F" w:rsidRPr="00BC1D1B" w:rsidRDefault="00EF064F" w:rsidP="00BC1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</w:p>
    <w:p w14:paraId="512A8523" w14:textId="77777777" w:rsidR="00EF064F" w:rsidRPr="00BC1D1B" w:rsidRDefault="00EF064F" w:rsidP="00BC1D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en-GB"/>
        </w:rPr>
      </w:pPr>
    </w:p>
    <w:p w14:paraId="674274B7" w14:textId="77777777" w:rsidR="00EF064F" w:rsidRPr="00BC1D1B" w:rsidRDefault="00EF064F" w:rsidP="00BC1D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en-GB"/>
        </w:rPr>
      </w:pPr>
      <w:r w:rsidRPr="00BC1D1B">
        <w:rPr>
          <w:rFonts w:ascii="Arial" w:hAnsi="Arial" w:cs="Arial"/>
          <w:noProof/>
        </w:rPr>
        <w:drawing>
          <wp:inline distT="0" distB="0" distL="0" distR="0" wp14:anchorId="65C3D0A9" wp14:editId="2428C7F3">
            <wp:extent cx="1524000" cy="1143000"/>
            <wp:effectExtent l="0" t="0" r="0" b="0"/>
            <wp:docPr id="1" name="Picture 1" descr="Description: 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48AFC" w14:textId="77777777" w:rsidR="00EF064F" w:rsidRPr="00BC1D1B" w:rsidRDefault="00EF064F" w:rsidP="00BC1D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en-GB"/>
        </w:rPr>
      </w:pPr>
    </w:p>
    <w:p w14:paraId="26D4E514" w14:textId="77777777" w:rsidR="00EF064F" w:rsidRPr="00BC1D1B" w:rsidRDefault="00EF064F" w:rsidP="00BC1D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r w:rsidRPr="00BC1D1B">
        <w:rPr>
          <w:rFonts w:ascii="Arial" w:hAnsi="Arial" w:cs="Arial"/>
          <w:b/>
          <w:bCs/>
          <w:lang w:val="en-GB"/>
        </w:rPr>
        <w:t>2</w:t>
      </w:r>
      <w:r w:rsidRPr="00BC1D1B">
        <w:rPr>
          <w:rFonts w:ascii="Arial" w:hAnsi="Arial" w:cs="Arial"/>
          <w:b/>
          <w:bCs/>
          <w:lang w:val="mn-MN"/>
        </w:rPr>
        <w:t>9</w:t>
      </w:r>
      <w:proofErr w:type="spellStart"/>
      <w:r w:rsidRPr="00BC1D1B">
        <w:rPr>
          <w:rFonts w:ascii="Arial" w:hAnsi="Arial" w:cs="Arial"/>
          <w:b/>
          <w:bCs/>
          <w:vertAlign w:val="superscript"/>
          <w:lang w:val="en-GB"/>
        </w:rPr>
        <w:t>th</w:t>
      </w:r>
      <w:proofErr w:type="spellEnd"/>
      <w:r w:rsidRPr="00BC1D1B">
        <w:rPr>
          <w:rFonts w:ascii="Arial" w:hAnsi="Arial" w:cs="Arial"/>
          <w:b/>
          <w:bCs/>
          <w:lang w:val="en-GB"/>
        </w:rPr>
        <w:t xml:space="preserve"> Session of the UPR Working Group</w:t>
      </w:r>
    </w:p>
    <w:p w14:paraId="5064E9BC" w14:textId="77777777" w:rsidR="00EF064F" w:rsidRPr="00BC1D1B" w:rsidRDefault="001425F8" w:rsidP="00BC1D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r w:rsidRPr="00BC1D1B">
        <w:rPr>
          <w:rFonts w:ascii="Arial" w:hAnsi="Arial" w:cs="Arial"/>
          <w:b/>
          <w:bCs/>
          <w:lang w:val="en-GB"/>
        </w:rPr>
        <w:t>Mongolia’s statement at the r</w:t>
      </w:r>
      <w:r w:rsidR="00EF064F" w:rsidRPr="00BC1D1B">
        <w:rPr>
          <w:rFonts w:ascii="Arial" w:hAnsi="Arial" w:cs="Arial"/>
          <w:b/>
          <w:bCs/>
          <w:lang w:val="en-GB"/>
        </w:rPr>
        <w:t xml:space="preserve">eview of </w:t>
      </w:r>
      <w:r w:rsidR="00540C1F" w:rsidRPr="00BC1D1B">
        <w:rPr>
          <w:rFonts w:ascii="Arial" w:hAnsi="Arial" w:cs="Arial"/>
          <w:b/>
          <w:bCs/>
          <w:lang w:val="en-GB"/>
        </w:rPr>
        <w:t>the Republic of Serbia</w:t>
      </w:r>
    </w:p>
    <w:p w14:paraId="4A67B759" w14:textId="77777777" w:rsidR="00EF064F" w:rsidRPr="00BC1D1B" w:rsidRDefault="00EF064F" w:rsidP="00BC1D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r w:rsidRPr="00BC1D1B">
        <w:rPr>
          <w:rFonts w:ascii="Arial" w:hAnsi="Arial" w:cs="Arial"/>
          <w:b/>
          <w:bCs/>
        </w:rPr>
        <w:t>24</w:t>
      </w:r>
      <w:r w:rsidRPr="00BC1D1B">
        <w:rPr>
          <w:rFonts w:ascii="Arial" w:hAnsi="Arial" w:cs="Arial"/>
          <w:b/>
          <w:bCs/>
          <w:lang w:val="en-GB"/>
        </w:rPr>
        <w:t xml:space="preserve"> January 2018</w:t>
      </w:r>
    </w:p>
    <w:p w14:paraId="07F1BA4F" w14:textId="77777777" w:rsidR="00EF064F" w:rsidRPr="00BC1D1B" w:rsidRDefault="00EF064F" w:rsidP="00BC1D1B">
      <w:pPr>
        <w:spacing w:after="0" w:line="240" w:lineRule="auto"/>
        <w:rPr>
          <w:rFonts w:ascii="Arial" w:hAnsi="Arial" w:cs="Arial"/>
        </w:rPr>
      </w:pPr>
    </w:p>
    <w:p w14:paraId="5F852E88" w14:textId="77777777" w:rsidR="00EF064F" w:rsidRPr="00BC1D1B" w:rsidRDefault="00EF064F" w:rsidP="00BC1D1B">
      <w:pPr>
        <w:spacing w:after="0" w:line="240" w:lineRule="auto"/>
        <w:rPr>
          <w:rFonts w:ascii="Arial" w:hAnsi="Arial" w:cs="Arial"/>
        </w:rPr>
      </w:pPr>
    </w:p>
    <w:p w14:paraId="1356FC56" w14:textId="77777777" w:rsidR="00EF064F" w:rsidRPr="00BC1D1B" w:rsidRDefault="00EF064F" w:rsidP="00BC1D1B">
      <w:pPr>
        <w:spacing w:after="0" w:line="240" w:lineRule="auto"/>
        <w:rPr>
          <w:rFonts w:ascii="Arial" w:hAnsi="Arial" w:cs="Arial"/>
        </w:rPr>
      </w:pPr>
    </w:p>
    <w:p w14:paraId="0B1B3C6C" w14:textId="77777777" w:rsidR="00EF064F" w:rsidRPr="00BC1D1B" w:rsidRDefault="00EF064F" w:rsidP="00BC1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2EE9B228" w14:textId="77777777" w:rsidR="00EF064F" w:rsidRPr="00BC1D1B" w:rsidRDefault="00EF064F" w:rsidP="00BC1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00BC1D1B">
        <w:rPr>
          <w:rFonts w:ascii="Arial" w:eastAsiaTheme="minorEastAsia" w:hAnsi="Arial" w:cs="Arial"/>
        </w:rPr>
        <w:t>Mr. President,</w:t>
      </w:r>
    </w:p>
    <w:p w14:paraId="566487D7" w14:textId="77777777" w:rsidR="00EF064F" w:rsidRPr="00BC1D1B" w:rsidRDefault="00EF064F" w:rsidP="00BC1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00BC1D1B">
        <w:rPr>
          <w:rFonts w:ascii="Arial" w:eastAsiaTheme="minorEastAsia" w:hAnsi="Arial" w:cs="Arial"/>
        </w:rPr>
        <w:t> </w:t>
      </w:r>
    </w:p>
    <w:p w14:paraId="69BC1EBE" w14:textId="77777777" w:rsidR="00EF064F" w:rsidRPr="00BC1D1B" w:rsidRDefault="00EF064F" w:rsidP="00BC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BC1D1B">
        <w:rPr>
          <w:rFonts w:ascii="Arial" w:eastAsiaTheme="minorEastAsia" w:hAnsi="Arial" w:cs="Arial"/>
        </w:rPr>
        <w:t xml:space="preserve">Mongolia </w:t>
      </w:r>
      <w:r w:rsidR="00321762">
        <w:rPr>
          <w:rFonts w:ascii="Arial" w:eastAsiaTheme="minorEastAsia" w:hAnsi="Arial" w:cs="Arial"/>
        </w:rPr>
        <w:t>would like to warmly welcome</w:t>
      </w:r>
      <w:r w:rsidRPr="00BC1D1B">
        <w:rPr>
          <w:rFonts w:ascii="Arial" w:eastAsiaTheme="minorEastAsia" w:hAnsi="Arial" w:cs="Arial"/>
        </w:rPr>
        <w:t xml:space="preserve"> the delegation of </w:t>
      </w:r>
      <w:r w:rsidR="00540C1F" w:rsidRPr="00BC1D1B">
        <w:rPr>
          <w:rFonts w:ascii="Arial" w:eastAsiaTheme="minorEastAsia" w:hAnsi="Arial" w:cs="Arial"/>
        </w:rPr>
        <w:t>Serbia</w:t>
      </w:r>
      <w:r w:rsidR="00321762">
        <w:rPr>
          <w:rFonts w:ascii="Arial" w:eastAsiaTheme="minorEastAsia" w:hAnsi="Arial" w:cs="Arial"/>
        </w:rPr>
        <w:t xml:space="preserve"> and thank</w:t>
      </w:r>
      <w:r w:rsidRPr="00BC1D1B">
        <w:rPr>
          <w:rFonts w:ascii="Arial" w:eastAsiaTheme="minorEastAsia" w:hAnsi="Arial" w:cs="Arial"/>
        </w:rPr>
        <w:t xml:space="preserve"> it for the presentation of the national report. </w:t>
      </w:r>
    </w:p>
    <w:p w14:paraId="70F43E7B" w14:textId="77777777" w:rsidR="00EF064F" w:rsidRPr="00BC1D1B" w:rsidRDefault="00EF064F" w:rsidP="00BC1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</w:rPr>
      </w:pPr>
    </w:p>
    <w:p w14:paraId="650DDE41" w14:textId="66CCB3A5" w:rsidR="00B4268E" w:rsidRPr="00BC1D1B" w:rsidRDefault="00620DC7" w:rsidP="00BC1D1B">
      <w:pPr>
        <w:spacing w:after="0" w:line="240" w:lineRule="auto"/>
        <w:jc w:val="both"/>
        <w:rPr>
          <w:rFonts w:ascii="Arial" w:eastAsia="Times New Roman" w:hAnsi="Arial" w:cs="Arial"/>
        </w:rPr>
      </w:pPr>
      <w:r w:rsidRPr="00BC1D1B">
        <w:rPr>
          <w:rFonts w:ascii="Arial" w:hAnsi="Arial" w:cs="Arial"/>
        </w:rPr>
        <w:t xml:space="preserve">We </w:t>
      </w:r>
      <w:r w:rsidR="00B4268E" w:rsidRPr="00BC1D1B">
        <w:rPr>
          <w:rFonts w:ascii="Arial" w:hAnsi="Arial" w:cs="Arial"/>
        </w:rPr>
        <w:t>commend the</w:t>
      </w:r>
      <w:r w:rsidR="009A3E2C">
        <w:rPr>
          <w:rFonts w:ascii="Arial" w:hAnsi="Arial" w:cs="Arial"/>
        </w:rPr>
        <w:t xml:space="preserve"> concerted</w:t>
      </w:r>
      <w:r w:rsidR="00B4268E" w:rsidRPr="00BC1D1B">
        <w:rPr>
          <w:rFonts w:ascii="Arial" w:hAnsi="Arial" w:cs="Arial"/>
        </w:rPr>
        <w:t xml:space="preserve"> </w:t>
      </w:r>
      <w:r w:rsidR="009C6B0C" w:rsidRPr="00BC1D1B">
        <w:rPr>
          <w:rFonts w:ascii="Arial" w:hAnsi="Arial" w:cs="Arial"/>
        </w:rPr>
        <w:t>efforts</w:t>
      </w:r>
      <w:r w:rsidR="002B5BBA">
        <w:rPr>
          <w:rFonts w:ascii="Arial" w:hAnsi="Arial" w:cs="Arial"/>
        </w:rPr>
        <w:t xml:space="preserve"> by Serbia to effectively implement the recommendations receive</w:t>
      </w:r>
      <w:r w:rsidR="002E42DB">
        <w:rPr>
          <w:rFonts w:ascii="Arial" w:hAnsi="Arial" w:cs="Arial"/>
        </w:rPr>
        <w:t xml:space="preserve">d during the previous UPR cycle and </w:t>
      </w:r>
      <w:r w:rsidR="005833FE" w:rsidRPr="00BC1D1B">
        <w:rPr>
          <w:rFonts w:ascii="Arial" w:hAnsi="Arial" w:cs="Arial"/>
        </w:rPr>
        <w:t xml:space="preserve">progress </w:t>
      </w:r>
      <w:r w:rsidR="000253F8">
        <w:rPr>
          <w:rFonts w:ascii="Arial" w:hAnsi="Arial" w:cs="Arial"/>
        </w:rPr>
        <w:t>made towards</w:t>
      </w:r>
      <w:r w:rsidR="005833FE" w:rsidRPr="00BC1D1B">
        <w:rPr>
          <w:rFonts w:ascii="Arial" w:hAnsi="Arial" w:cs="Arial"/>
        </w:rPr>
        <w:t xml:space="preserve"> improving the </w:t>
      </w:r>
      <w:r w:rsidR="001425F8" w:rsidRPr="00BC1D1B">
        <w:rPr>
          <w:rFonts w:ascii="Arial" w:hAnsi="Arial" w:cs="Arial"/>
        </w:rPr>
        <w:t>normative</w:t>
      </w:r>
      <w:r w:rsidR="00337C42" w:rsidRPr="00BC1D1B">
        <w:rPr>
          <w:rFonts w:ascii="Arial" w:hAnsi="Arial" w:cs="Arial"/>
        </w:rPr>
        <w:t xml:space="preserve"> and</w:t>
      </w:r>
      <w:r w:rsidR="005833FE" w:rsidRPr="00BC1D1B">
        <w:rPr>
          <w:rFonts w:ascii="Arial" w:hAnsi="Arial" w:cs="Arial"/>
        </w:rPr>
        <w:t xml:space="preserve"> institutional framework </w:t>
      </w:r>
      <w:r w:rsidR="002B5BBA">
        <w:rPr>
          <w:rFonts w:ascii="Arial" w:hAnsi="Arial" w:cs="Arial"/>
        </w:rPr>
        <w:t>in the field of human rights protection and promotion</w:t>
      </w:r>
      <w:r w:rsidR="002E42DB">
        <w:rPr>
          <w:rFonts w:ascii="Arial" w:hAnsi="Arial" w:cs="Arial"/>
        </w:rPr>
        <w:t xml:space="preserve">. We </w:t>
      </w:r>
      <w:r w:rsidR="00C67F3C">
        <w:rPr>
          <w:rFonts w:ascii="Arial" w:hAnsi="Arial" w:cs="Arial"/>
        </w:rPr>
        <w:t xml:space="preserve">are of the </w:t>
      </w:r>
      <w:bookmarkStart w:id="0" w:name="_GoBack"/>
      <w:bookmarkEnd w:id="0"/>
      <w:r w:rsidR="002E42DB">
        <w:rPr>
          <w:rFonts w:ascii="Arial" w:hAnsi="Arial" w:cs="Arial"/>
        </w:rPr>
        <w:t xml:space="preserve">view that the </w:t>
      </w:r>
      <w:r w:rsidR="00D20992" w:rsidRPr="00BC1D1B">
        <w:rPr>
          <w:rFonts w:ascii="Arial" w:hAnsi="Arial" w:cs="Arial"/>
        </w:rPr>
        <w:t xml:space="preserve">establishment of </w:t>
      </w:r>
      <w:r w:rsidR="001425F8" w:rsidRPr="00BC1D1B">
        <w:rPr>
          <w:rFonts w:ascii="Arial" w:hAnsi="Arial" w:cs="Arial"/>
        </w:rPr>
        <w:t xml:space="preserve">the </w:t>
      </w:r>
      <w:r w:rsidR="00D20992" w:rsidRPr="00BC1D1B">
        <w:rPr>
          <w:rFonts w:ascii="Arial" w:eastAsia="Times New Roman" w:hAnsi="Arial" w:cs="Arial"/>
        </w:rPr>
        <w:t>Council for Implementation of the Recommendations of the UN Human Rights Mechanisms</w:t>
      </w:r>
      <w:r w:rsidR="002E42DB">
        <w:rPr>
          <w:rFonts w:ascii="Arial" w:eastAsia="Times New Roman" w:hAnsi="Arial" w:cs="Arial"/>
        </w:rPr>
        <w:t xml:space="preserve"> would significantly contribute to improving the inter-</w:t>
      </w:r>
      <w:proofErr w:type="spellStart"/>
      <w:r w:rsidR="00323036">
        <w:rPr>
          <w:rFonts w:ascii="Arial" w:eastAsia="Times New Roman" w:hAnsi="Arial" w:cs="Arial"/>
        </w:rPr>
        <w:t>sectoral</w:t>
      </w:r>
      <w:proofErr w:type="spellEnd"/>
      <w:r w:rsidR="002E42DB">
        <w:rPr>
          <w:rFonts w:ascii="Arial" w:eastAsia="Times New Roman" w:hAnsi="Arial" w:cs="Arial"/>
        </w:rPr>
        <w:t xml:space="preserve"> coordination and effective implementation and monitoring of the </w:t>
      </w:r>
      <w:r w:rsidR="009A5C54">
        <w:rPr>
          <w:rFonts w:ascii="Arial" w:eastAsia="Times New Roman" w:hAnsi="Arial" w:cs="Arial"/>
        </w:rPr>
        <w:t>recommendations</w:t>
      </w:r>
      <w:r w:rsidR="00BC1D1B" w:rsidRPr="00BC1D1B">
        <w:rPr>
          <w:rFonts w:ascii="Arial" w:eastAsia="Times New Roman" w:hAnsi="Arial" w:cs="Arial"/>
        </w:rPr>
        <w:t xml:space="preserve">. </w:t>
      </w:r>
      <w:r w:rsidR="00B4268E" w:rsidRPr="00BC1D1B">
        <w:rPr>
          <w:rFonts w:ascii="Arial" w:eastAsia="Times New Roman" w:hAnsi="Arial" w:cs="Arial"/>
        </w:rPr>
        <w:t xml:space="preserve"> </w:t>
      </w:r>
    </w:p>
    <w:p w14:paraId="60146144" w14:textId="77777777" w:rsidR="00B4268E" w:rsidRPr="00BC1D1B" w:rsidRDefault="00B4268E" w:rsidP="00BC1D1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8E45F00" w14:textId="2B8CEE1C" w:rsidR="00B4268E" w:rsidRPr="00BC1D1B" w:rsidRDefault="009A5C54" w:rsidP="00BC1D1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Mongolia</w:t>
      </w:r>
      <w:r w:rsidR="00667033" w:rsidRPr="00BC1D1B">
        <w:rPr>
          <w:rFonts w:ascii="Arial" w:eastAsia="Times New Roman" w:hAnsi="Arial" w:cs="Arial"/>
        </w:rPr>
        <w:t xml:space="preserve"> </w:t>
      </w:r>
      <w:r w:rsidR="007E6935">
        <w:rPr>
          <w:rFonts w:ascii="Arial" w:eastAsia="Times New Roman" w:hAnsi="Arial" w:cs="Arial"/>
        </w:rPr>
        <w:t>welcome</w:t>
      </w:r>
      <w:r w:rsidR="00323036">
        <w:rPr>
          <w:rFonts w:ascii="Arial" w:eastAsia="Times New Roman" w:hAnsi="Arial" w:cs="Arial"/>
        </w:rPr>
        <w:t>s</w:t>
      </w:r>
      <w:r w:rsidR="007E6935">
        <w:rPr>
          <w:rFonts w:ascii="Arial" w:eastAsia="Times New Roman" w:hAnsi="Arial" w:cs="Arial"/>
        </w:rPr>
        <w:t xml:space="preserve"> the continued commitment to</w:t>
      </w:r>
      <w:r w:rsidR="00667033" w:rsidRPr="00BC1D1B">
        <w:rPr>
          <w:rFonts w:ascii="Arial" w:eastAsia="Times New Roman" w:hAnsi="Arial" w:cs="Arial"/>
        </w:rPr>
        <w:t xml:space="preserve"> protecting the rights of the child</w:t>
      </w:r>
      <w:r w:rsidR="002739A0" w:rsidRPr="00BC1D1B">
        <w:rPr>
          <w:rFonts w:ascii="Arial" w:eastAsia="Times New Roman" w:hAnsi="Arial" w:cs="Arial"/>
        </w:rPr>
        <w:t>, guaranteeing their right to birth registration</w:t>
      </w:r>
      <w:r w:rsidR="00546E90" w:rsidRPr="00BC1D1B">
        <w:rPr>
          <w:rFonts w:ascii="Arial" w:eastAsia="Times New Roman" w:hAnsi="Arial" w:cs="Arial"/>
        </w:rPr>
        <w:t>,</w:t>
      </w:r>
      <w:r w:rsidR="002739A0" w:rsidRPr="00BC1D1B">
        <w:rPr>
          <w:rFonts w:ascii="Arial" w:eastAsia="Times New Roman" w:hAnsi="Arial" w:cs="Arial"/>
        </w:rPr>
        <w:t xml:space="preserve"> </w:t>
      </w:r>
      <w:r w:rsidR="00546E90" w:rsidRPr="00BC1D1B">
        <w:rPr>
          <w:rFonts w:ascii="Arial" w:eastAsia="Times New Roman" w:hAnsi="Arial" w:cs="Arial"/>
        </w:rPr>
        <w:t>as well as</w:t>
      </w:r>
      <w:r w:rsidR="002739A0" w:rsidRPr="00BC1D1B">
        <w:rPr>
          <w:rFonts w:ascii="Arial" w:eastAsia="Times New Roman" w:hAnsi="Arial" w:cs="Arial"/>
        </w:rPr>
        <w:t xml:space="preserve"> the ongoing efforts </w:t>
      </w:r>
      <w:r w:rsidR="00546E90" w:rsidRPr="00BC1D1B">
        <w:rPr>
          <w:rFonts w:ascii="Arial" w:eastAsia="Times New Roman" w:hAnsi="Arial" w:cs="Arial"/>
        </w:rPr>
        <w:t>to</w:t>
      </w:r>
      <w:r w:rsidR="002739A0" w:rsidRPr="00BC1D1B">
        <w:rPr>
          <w:rFonts w:ascii="Arial" w:eastAsia="Times New Roman" w:hAnsi="Arial" w:cs="Arial"/>
        </w:rPr>
        <w:t xml:space="preserve"> </w:t>
      </w:r>
      <w:r w:rsidR="00667033" w:rsidRPr="00BC1D1B">
        <w:rPr>
          <w:rFonts w:ascii="Arial" w:eastAsia="Times New Roman" w:hAnsi="Arial" w:cs="Arial"/>
        </w:rPr>
        <w:t>prohibit corporal punishment of children</w:t>
      </w:r>
      <w:r w:rsidR="00546E90" w:rsidRPr="00BC1D1B">
        <w:rPr>
          <w:rFonts w:ascii="Arial" w:eastAsia="Times New Roman" w:hAnsi="Arial" w:cs="Arial"/>
        </w:rPr>
        <w:t xml:space="preserve">. </w:t>
      </w:r>
      <w:r w:rsidR="00540C1F" w:rsidRPr="00BC1D1B">
        <w:rPr>
          <w:rFonts w:ascii="Arial" w:eastAsia="Times New Roman" w:hAnsi="Arial" w:cs="Arial"/>
        </w:rPr>
        <w:t>In this</w:t>
      </w:r>
      <w:r w:rsidR="00546E90" w:rsidRPr="00BC1D1B">
        <w:rPr>
          <w:rFonts w:ascii="Arial" w:eastAsia="Times New Roman" w:hAnsi="Arial" w:cs="Arial"/>
        </w:rPr>
        <w:t xml:space="preserve"> </w:t>
      </w:r>
      <w:r w:rsidR="002B5BBA">
        <w:rPr>
          <w:rFonts w:ascii="Arial" w:eastAsia="Times New Roman" w:hAnsi="Arial" w:cs="Arial"/>
        </w:rPr>
        <w:t>regard</w:t>
      </w:r>
      <w:r w:rsidR="00540C1F" w:rsidRPr="00BC1D1B">
        <w:rPr>
          <w:rFonts w:ascii="Arial" w:eastAsia="Times New Roman" w:hAnsi="Arial" w:cs="Arial"/>
        </w:rPr>
        <w:t xml:space="preserve">, </w:t>
      </w:r>
      <w:r w:rsidR="002739A0" w:rsidRPr="00BC1D1B">
        <w:rPr>
          <w:rFonts w:ascii="Arial" w:eastAsia="Times New Roman" w:hAnsi="Arial" w:cs="Arial"/>
        </w:rPr>
        <w:t>w</w:t>
      </w:r>
      <w:r w:rsidR="00BC1D1B" w:rsidRPr="00BC1D1B">
        <w:rPr>
          <w:rFonts w:ascii="Arial" w:eastAsia="Times New Roman" w:hAnsi="Arial" w:cs="Arial"/>
        </w:rPr>
        <w:t>e wish to</w:t>
      </w:r>
      <w:r w:rsidR="00E17D83" w:rsidRPr="00BC1D1B">
        <w:rPr>
          <w:rFonts w:ascii="Arial" w:eastAsia="Times New Roman" w:hAnsi="Arial" w:cs="Arial"/>
        </w:rPr>
        <w:t xml:space="preserve"> recommend Serbia to </w:t>
      </w:r>
      <w:r w:rsidR="003214AE" w:rsidRPr="00BC1D1B">
        <w:rPr>
          <w:rFonts w:ascii="Arial" w:eastAsia="Times New Roman" w:hAnsi="Arial" w:cs="Arial"/>
        </w:rPr>
        <w:t xml:space="preserve">adopt a </w:t>
      </w:r>
      <w:r w:rsidR="00540C1F" w:rsidRPr="00BC1D1B">
        <w:rPr>
          <w:rFonts w:ascii="Arial" w:eastAsia="Times New Roman" w:hAnsi="Arial" w:cs="Arial"/>
        </w:rPr>
        <w:t xml:space="preserve">comprehensive law on child rights </w:t>
      </w:r>
      <w:r w:rsidR="003214AE" w:rsidRPr="00BC1D1B">
        <w:rPr>
          <w:rFonts w:ascii="Arial" w:eastAsia="Times New Roman" w:hAnsi="Arial" w:cs="Arial"/>
        </w:rPr>
        <w:t xml:space="preserve">and </w:t>
      </w:r>
      <w:r w:rsidR="00E17D83" w:rsidRPr="00BC1D1B">
        <w:rPr>
          <w:rFonts w:ascii="Arial" w:eastAsia="Times New Roman" w:hAnsi="Arial" w:cs="Arial"/>
        </w:rPr>
        <w:t xml:space="preserve">establish an </w:t>
      </w:r>
      <w:r w:rsidR="00546E90" w:rsidRPr="00BC1D1B">
        <w:rPr>
          <w:rFonts w:ascii="Arial" w:eastAsia="Times New Roman" w:hAnsi="Arial" w:cs="Arial"/>
        </w:rPr>
        <w:t xml:space="preserve">institution of </w:t>
      </w:r>
      <w:r w:rsidR="00E17D83" w:rsidRPr="00BC1D1B">
        <w:rPr>
          <w:rFonts w:ascii="Arial" w:eastAsia="Times New Roman" w:hAnsi="Arial" w:cs="Arial"/>
        </w:rPr>
        <w:t xml:space="preserve">Ombudsman for Children. </w:t>
      </w:r>
    </w:p>
    <w:p w14:paraId="3C1D28B1" w14:textId="77777777" w:rsidR="00E17D83" w:rsidRPr="00BC1D1B" w:rsidRDefault="00E17D83" w:rsidP="00BC1D1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5AECFCA" w14:textId="75E0C0D2" w:rsidR="00EF064F" w:rsidRPr="00BC1D1B" w:rsidRDefault="005C60BF" w:rsidP="00BC1D1B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>
        <w:rPr>
          <w:rFonts w:ascii="Arial" w:eastAsia="Times New Roman" w:hAnsi="Arial" w:cs="Arial"/>
        </w:rPr>
        <w:t>Furthermore, w</w:t>
      </w:r>
      <w:r w:rsidR="009A5C54">
        <w:rPr>
          <w:rFonts w:ascii="Arial" w:eastAsia="Times New Roman" w:hAnsi="Arial" w:cs="Arial"/>
        </w:rPr>
        <w:t xml:space="preserve">e </w:t>
      </w:r>
      <w:r w:rsidR="007E6935">
        <w:rPr>
          <w:rFonts w:ascii="Arial" w:eastAsia="Times New Roman" w:hAnsi="Arial" w:cs="Arial"/>
        </w:rPr>
        <w:t xml:space="preserve">welcome the positive advances </w:t>
      </w:r>
      <w:r w:rsidR="001425F8" w:rsidRPr="00BC1D1B">
        <w:rPr>
          <w:rFonts w:ascii="Arial" w:eastAsia="Times New Roman" w:hAnsi="Arial" w:cs="Arial"/>
        </w:rPr>
        <w:t>in the cont</w:t>
      </w:r>
      <w:r w:rsidR="002E42DB">
        <w:rPr>
          <w:rFonts w:ascii="Arial" w:eastAsia="Times New Roman" w:hAnsi="Arial" w:cs="Arial"/>
        </w:rPr>
        <w:t>ext of violence against women, including domestic violence,</w:t>
      </w:r>
      <w:r w:rsidR="001425F8" w:rsidRPr="00BC1D1B">
        <w:rPr>
          <w:rFonts w:ascii="Arial" w:eastAsia="Times New Roman" w:hAnsi="Arial" w:cs="Arial"/>
        </w:rPr>
        <w:t xml:space="preserve"> and the adoption of </w:t>
      </w:r>
      <w:r w:rsidR="00BC1D1B" w:rsidRPr="00BC1D1B">
        <w:rPr>
          <w:rFonts w:ascii="Arial" w:hAnsi="Arial" w:cs="Arial"/>
        </w:rPr>
        <w:t>the Law on the Prevention of Domestic Violence</w:t>
      </w:r>
      <w:r w:rsidR="00BC1D1B" w:rsidRPr="00BC1D1B">
        <w:rPr>
          <w:rFonts w:ascii="Arial" w:eastAsia="Times New Roman" w:hAnsi="Arial" w:cs="Arial"/>
        </w:rPr>
        <w:t xml:space="preserve"> and </w:t>
      </w:r>
      <w:r w:rsidR="009C6B0C" w:rsidRPr="00BC1D1B">
        <w:rPr>
          <w:rFonts w:ascii="Arial" w:hAnsi="Arial" w:cs="Arial"/>
        </w:rPr>
        <w:t>National Strategy for the Prevention and Suppression of Violence against Women and Young Girls in the Family and Partnership Relations</w:t>
      </w:r>
      <w:r w:rsidR="00BC1D1B" w:rsidRPr="00BC1D1B">
        <w:rPr>
          <w:rFonts w:ascii="Arial" w:hAnsi="Arial" w:cs="Arial"/>
        </w:rPr>
        <w:t xml:space="preserve">. </w:t>
      </w:r>
      <w:r w:rsidR="002E42DB">
        <w:rPr>
          <w:rFonts w:ascii="Arial" w:hAnsi="Arial" w:cs="Arial"/>
        </w:rPr>
        <w:t xml:space="preserve">We would </w:t>
      </w:r>
      <w:r w:rsidR="00BC1D1B" w:rsidRPr="00BC1D1B">
        <w:rPr>
          <w:rFonts w:ascii="Arial" w:hAnsi="Arial" w:cs="Arial"/>
        </w:rPr>
        <w:t>en</w:t>
      </w:r>
      <w:r w:rsidR="005833FE" w:rsidRPr="00BC1D1B">
        <w:rPr>
          <w:rFonts w:ascii="Arial" w:hAnsi="Arial" w:cs="Arial"/>
        </w:rPr>
        <w:t>courage</w:t>
      </w:r>
      <w:r w:rsidR="00BD2B8A" w:rsidRPr="00BC1D1B">
        <w:rPr>
          <w:rFonts w:ascii="Arial" w:hAnsi="Arial" w:cs="Arial"/>
        </w:rPr>
        <w:t xml:space="preserve"> Serbia to </w:t>
      </w:r>
      <w:r w:rsidR="00321762">
        <w:rPr>
          <w:rFonts w:ascii="Arial" w:hAnsi="Arial" w:cs="Arial"/>
        </w:rPr>
        <w:t>continue taking</w:t>
      </w:r>
      <w:r w:rsidR="00320DB9" w:rsidRPr="00BC1D1B">
        <w:rPr>
          <w:rFonts w:ascii="Arial" w:hAnsi="Arial" w:cs="Arial"/>
        </w:rPr>
        <w:t xml:space="preserve"> all necessary measures for the efficient implementation of the </w:t>
      </w:r>
      <w:r w:rsidR="00BC1D1B" w:rsidRPr="00BC1D1B">
        <w:rPr>
          <w:rFonts w:ascii="Arial" w:hAnsi="Arial" w:cs="Arial"/>
        </w:rPr>
        <w:t xml:space="preserve">above </w:t>
      </w:r>
      <w:r w:rsidR="00320DB9" w:rsidRPr="00BC1D1B">
        <w:rPr>
          <w:rFonts w:ascii="Arial" w:hAnsi="Arial" w:cs="Arial"/>
        </w:rPr>
        <w:t xml:space="preserve">law and the national strategy. </w:t>
      </w:r>
    </w:p>
    <w:p w14:paraId="5E6648C8" w14:textId="77777777" w:rsidR="00EF064F" w:rsidRPr="00BC1D1B" w:rsidRDefault="00EF064F" w:rsidP="00BC1D1B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14:paraId="1502F6AD" w14:textId="77777777" w:rsidR="00EF064F" w:rsidRPr="00BC1D1B" w:rsidRDefault="00EF064F" w:rsidP="00BC1D1B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BC1D1B">
        <w:rPr>
          <w:rFonts w:ascii="Arial" w:eastAsia="Calibri" w:hAnsi="Arial" w:cs="Arial"/>
          <w:lang w:val="en-GB"/>
        </w:rPr>
        <w:t xml:space="preserve">We wish </w:t>
      </w:r>
      <w:r w:rsidR="00F759AC" w:rsidRPr="00BC1D1B">
        <w:rPr>
          <w:rFonts w:ascii="Arial" w:eastAsia="Calibri" w:hAnsi="Arial" w:cs="Arial"/>
          <w:lang w:val="en-GB"/>
        </w:rPr>
        <w:t>the delegation of Serbia</w:t>
      </w:r>
      <w:r w:rsidRPr="00BC1D1B">
        <w:rPr>
          <w:rFonts w:ascii="Arial" w:eastAsia="Calibri" w:hAnsi="Arial" w:cs="Arial"/>
          <w:lang w:val="en-GB"/>
        </w:rPr>
        <w:t xml:space="preserve"> every success in this UPR cycle. </w:t>
      </w:r>
    </w:p>
    <w:p w14:paraId="2DBE1268" w14:textId="77777777" w:rsidR="00EF064F" w:rsidRPr="00BC1D1B" w:rsidRDefault="00EF064F" w:rsidP="00BC1D1B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14:paraId="6FD4E52A" w14:textId="77777777" w:rsidR="00EF064F" w:rsidRPr="00BC1D1B" w:rsidRDefault="00EF064F" w:rsidP="00BC1D1B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BC1D1B">
        <w:rPr>
          <w:rFonts w:ascii="Arial" w:eastAsia="Calibri" w:hAnsi="Arial" w:cs="Arial"/>
          <w:lang w:val="en-GB"/>
        </w:rPr>
        <w:t xml:space="preserve">Thank you </w:t>
      </w:r>
      <w:proofErr w:type="spellStart"/>
      <w:r w:rsidRPr="00BC1D1B">
        <w:rPr>
          <w:rFonts w:ascii="Arial" w:eastAsia="Calibri" w:hAnsi="Arial" w:cs="Arial"/>
          <w:lang w:val="en-GB"/>
        </w:rPr>
        <w:t>Mr.</w:t>
      </w:r>
      <w:proofErr w:type="spellEnd"/>
      <w:r w:rsidRPr="00BC1D1B">
        <w:rPr>
          <w:rFonts w:ascii="Arial" w:eastAsia="Calibri" w:hAnsi="Arial" w:cs="Arial"/>
          <w:lang w:val="en-GB"/>
        </w:rPr>
        <w:t xml:space="preserve"> President.</w:t>
      </w:r>
    </w:p>
    <w:p w14:paraId="55685DBD" w14:textId="77777777" w:rsidR="00EF064F" w:rsidRPr="00BC1D1B" w:rsidRDefault="00EF064F" w:rsidP="00BC1D1B">
      <w:pPr>
        <w:spacing w:after="0" w:line="240" w:lineRule="auto"/>
        <w:jc w:val="both"/>
        <w:rPr>
          <w:rFonts w:ascii="Arial" w:hAnsi="Arial" w:cs="Arial"/>
        </w:rPr>
      </w:pPr>
    </w:p>
    <w:p w14:paraId="1FE101A4" w14:textId="77777777" w:rsidR="00EF064F" w:rsidRPr="00BC1D1B" w:rsidRDefault="00EF064F" w:rsidP="00BC1D1B">
      <w:pPr>
        <w:spacing w:after="0" w:line="240" w:lineRule="auto"/>
        <w:rPr>
          <w:rFonts w:ascii="Arial" w:hAnsi="Arial" w:cs="Arial"/>
        </w:rPr>
      </w:pPr>
    </w:p>
    <w:p w14:paraId="1608AC39" w14:textId="77777777" w:rsidR="0067754A" w:rsidRPr="00BC1D1B" w:rsidRDefault="00C67F3C" w:rsidP="00BC1D1B">
      <w:pPr>
        <w:spacing w:after="0" w:line="240" w:lineRule="auto"/>
        <w:rPr>
          <w:rFonts w:ascii="Arial" w:hAnsi="Arial" w:cs="Arial"/>
        </w:rPr>
      </w:pPr>
    </w:p>
    <w:sectPr w:rsidR="0067754A" w:rsidRPr="00BC1D1B" w:rsidSect="00B33611">
      <w:pgSz w:w="12240" w:h="15840"/>
      <w:pgMar w:top="99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09DA"/>
    <w:multiLevelType w:val="hybridMultilevel"/>
    <w:tmpl w:val="41282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AB681E"/>
    <w:multiLevelType w:val="hybridMultilevel"/>
    <w:tmpl w:val="3CE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4F"/>
    <w:rsid w:val="000253F8"/>
    <w:rsid w:val="00110DF2"/>
    <w:rsid w:val="001425F8"/>
    <w:rsid w:val="00164E63"/>
    <w:rsid w:val="002739A0"/>
    <w:rsid w:val="002B5BBA"/>
    <w:rsid w:val="002E42DB"/>
    <w:rsid w:val="00320DB9"/>
    <w:rsid w:val="003214AE"/>
    <w:rsid w:val="00321762"/>
    <w:rsid w:val="00323036"/>
    <w:rsid w:val="00337C42"/>
    <w:rsid w:val="0051136D"/>
    <w:rsid w:val="00515634"/>
    <w:rsid w:val="00516D8B"/>
    <w:rsid w:val="00540C1F"/>
    <w:rsid w:val="00546E90"/>
    <w:rsid w:val="005833FE"/>
    <w:rsid w:val="005C60BF"/>
    <w:rsid w:val="00620DC7"/>
    <w:rsid w:val="00667033"/>
    <w:rsid w:val="007E6935"/>
    <w:rsid w:val="009A3E2C"/>
    <w:rsid w:val="009A5C54"/>
    <w:rsid w:val="009C6B0C"/>
    <w:rsid w:val="00A926EE"/>
    <w:rsid w:val="00AC05FB"/>
    <w:rsid w:val="00B4268E"/>
    <w:rsid w:val="00BC1D1B"/>
    <w:rsid w:val="00BD2B8A"/>
    <w:rsid w:val="00C10987"/>
    <w:rsid w:val="00C67F3C"/>
    <w:rsid w:val="00D20992"/>
    <w:rsid w:val="00E17D83"/>
    <w:rsid w:val="00EF064F"/>
    <w:rsid w:val="00F7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9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4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EF064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EF064F"/>
    <w:pPr>
      <w:spacing w:before="120" w:after="120"/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4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EF064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EF064F"/>
    <w:pPr>
      <w:spacing w:before="120" w:after="120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F820A-504C-4CE8-981E-BF1FD083A32E}"/>
</file>

<file path=customXml/itemProps2.xml><?xml version="1.0" encoding="utf-8"?>
<ds:datastoreItem xmlns:ds="http://schemas.openxmlformats.org/officeDocument/2006/customXml" ds:itemID="{5E5BCDD3-B140-47CF-A3C4-9FD7EA6BAD53}"/>
</file>

<file path=customXml/itemProps3.xml><?xml version="1.0" encoding="utf-8"?>
<ds:datastoreItem xmlns:ds="http://schemas.openxmlformats.org/officeDocument/2006/customXml" ds:itemID="{883B22FA-8AF2-4030-A35C-28E363678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3</cp:revision>
  <cp:lastPrinted>2018-01-24T12:02:00Z</cp:lastPrinted>
  <dcterms:created xsi:type="dcterms:W3CDTF">2018-01-24T12:19:00Z</dcterms:created>
  <dcterms:modified xsi:type="dcterms:W3CDTF">2018-01-24T13:17:00Z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