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9D" w:rsidRPr="0018673D" w:rsidRDefault="004B439D" w:rsidP="0018673D">
      <w:pPr>
        <w:spacing w:after="0" w:line="240" w:lineRule="auto"/>
        <w:jc w:val="right"/>
        <w:outlineLvl w:val="0"/>
        <w:rPr>
          <w:rFonts w:ascii="Arial" w:hAnsi="Arial" w:cs="Arial"/>
          <w:i/>
          <w:u w:val="single"/>
          <w:lang w:val="en-GB" w:eastAsia="en-GB"/>
        </w:rPr>
      </w:pPr>
      <w:r w:rsidRPr="0018673D">
        <w:rPr>
          <w:rFonts w:ascii="Arial" w:hAnsi="Arial" w:cs="Arial"/>
          <w:i/>
          <w:u w:val="single"/>
          <w:lang w:val="en-GB" w:eastAsia="en-GB"/>
        </w:rPr>
        <w:t>Check against delivery</w:t>
      </w:r>
    </w:p>
    <w:p w:rsidR="004B439D" w:rsidRPr="0018673D" w:rsidRDefault="004B439D" w:rsidP="00186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4B439D" w:rsidRPr="0018673D" w:rsidRDefault="004B439D" w:rsidP="001867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en-GB"/>
        </w:rPr>
      </w:pPr>
    </w:p>
    <w:p w:rsidR="004B439D" w:rsidRPr="0018673D" w:rsidRDefault="004B439D" w:rsidP="001867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en-GB"/>
        </w:rPr>
      </w:pPr>
      <w:r w:rsidRPr="0018673D">
        <w:rPr>
          <w:rFonts w:ascii="Arial" w:hAnsi="Arial" w:cs="Arial"/>
          <w:noProof/>
        </w:rPr>
        <w:drawing>
          <wp:inline distT="0" distB="0" distL="0" distR="0" wp14:anchorId="431321D0" wp14:editId="5004F630">
            <wp:extent cx="1524000" cy="1143000"/>
            <wp:effectExtent l="0" t="0" r="0" b="0"/>
            <wp:docPr id="1" name="Picture 1" descr="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9D" w:rsidRPr="0018673D" w:rsidRDefault="004B439D" w:rsidP="001867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en-GB"/>
        </w:rPr>
      </w:pPr>
    </w:p>
    <w:p w:rsidR="004B439D" w:rsidRPr="0018673D" w:rsidRDefault="004B439D" w:rsidP="001867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18673D">
        <w:rPr>
          <w:rFonts w:ascii="Arial" w:hAnsi="Arial" w:cs="Arial"/>
          <w:b/>
          <w:bCs/>
          <w:lang w:val="en-GB"/>
        </w:rPr>
        <w:t>2</w:t>
      </w:r>
      <w:r w:rsidRPr="0018673D">
        <w:rPr>
          <w:rFonts w:ascii="Arial" w:hAnsi="Arial" w:cs="Arial"/>
          <w:b/>
          <w:bCs/>
          <w:lang w:val="mn-MN"/>
        </w:rPr>
        <w:t>9</w:t>
      </w:r>
      <w:proofErr w:type="spellStart"/>
      <w:r w:rsidRPr="0018673D">
        <w:rPr>
          <w:rFonts w:ascii="Arial" w:hAnsi="Arial" w:cs="Arial"/>
          <w:b/>
          <w:bCs/>
          <w:vertAlign w:val="superscript"/>
          <w:lang w:val="en-GB"/>
        </w:rPr>
        <w:t>th</w:t>
      </w:r>
      <w:proofErr w:type="spellEnd"/>
      <w:r w:rsidRPr="0018673D">
        <w:rPr>
          <w:rFonts w:ascii="Arial" w:hAnsi="Arial" w:cs="Arial"/>
          <w:b/>
          <w:bCs/>
          <w:lang w:val="en-GB"/>
        </w:rPr>
        <w:t xml:space="preserve"> Session of the UPR Working Group</w:t>
      </w:r>
    </w:p>
    <w:p w:rsidR="004B439D" w:rsidRPr="0018673D" w:rsidRDefault="000C4123" w:rsidP="001867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Mongolia’s statement at the r</w:t>
      </w:r>
      <w:r w:rsidR="004B439D" w:rsidRPr="0018673D">
        <w:rPr>
          <w:rFonts w:ascii="Arial" w:hAnsi="Arial" w:cs="Arial"/>
          <w:b/>
          <w:bCs/>
          <w:lang w:val="en-GB"/>
        </w:rPr>
        <w:t xml:space="preserve">eview of </w:t>
      </w:r>
      <w:r w:rsidR="00BB23C2">
        <w:rPr>
          <w:rFonts w:ascii="Arial" w:hAnsi="Arial" w:cs="Arial"/>
          <w:b/>
          <w:bCs/>
          <w:lang w:val="en-GB"/>
        </w:rPr>
        <w:t xml:space="preserve">the Principality of </w:t>
      </w:r>
      <w:r w:rsidR="004B439D" w:rsidRPr="0018673D">
        <w:rPr>
          <w:rFonts w:ascii="Arial" w:hAnsi="Arial" w:cs="Arial"/>
          <w:b/>
          <w:bCs/>
          <w:lang w:val="en-GB"/>
        </w:rPr>
        <w:t>Liechtenstein</w:t>
      </w:r>
    </w:p>
    <w:p w:rsidR="004B439D" w:rsidRPr="0018673D" w:rsidRDefault="004B439D" w:rsidP="001867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18673D">
        <w:rPr>
          <w:rFonts w:ascii="Arial" w:hAnsi="Arial" w:cs="Arial"/>
          <w:b/>
          <w:bCs/>
        </w:rPr>
        <w:t>24</w:t>
      </w:r>
      <w:r w:rsidRPr="0018673D">
        <w:rPr>
          <w:rFonts w:ascii="Arial" w:hAnsi="Arial" w:cs="Arial"/>
          <w:b/>
          <w:bCs/>
          <w:lang w:val="en-GB"/>
        </w:rPr>
        <w:t xml:space="preserve"> January 2018</w:t>
      </w:r>
    </w:p>
    <w:p w:rsidR="004B439D" w:rsidRPr="0018673D" w:rsidRDefault="004B439D" w:rsidP="0018673D">
      <w:pPr>
        <w:spacing w:after="0" w:line="240" w:lineRule="auto"/>
        <w:rPr>
          <w:rFonts w:ascii="Arial" w:hAnsi="Arial" w:cs="Arial"/>
        </w:rPr>
      </w:pPr>
    </w:p>
    <w:p w:rsidR="004B439D" w:rsidRPr="0018673D" w:rsidRDefault="004B439D" w:rsidP="0018673D">
      <w:pPr>
        <w:spacing w:after="0" w:line="240" w:lineRule="auto"/>
        <w:rPr>
          <w:rFonts w:ascii="Arial" w:hAnsi="Arial" w:cs="Arial"/>
        </w:rPr>
      </w:pPr>
    </w:p>
    <w:p w:rsidR="004B439D" w:rsidRPr="0018673D" w:rsidRDefault="004B439D" w:rsidP="0018673D">
      <w:pPr>
        <w:spacing w:after="0" w:line="240" w:lineRule="auto"/>
        <w:rPr>
          <w:rFonts w:ascii="Arial" w:hAnsi="Arial" w:cs="Arial"/>
        </w:rPr>
      </w:pPr>
    </w:p>
    <w:p w:rsidR="004B439D" w:rsidRPr="0018673D" w:rsidRDefault="004B439D" w:rsidP="001867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:rsidR="004B439D" w:rsidRPr="0018673D" w:rsidRDefault="004B439D" w:rsidP="001867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18673D">
        <w:rPr>
          <w:rFonts w:ascii="Arial" w:eastAsiaTheme="minorEastAsia" w:hAnsi="Arial" w:cs="Arial"/>
        </w:rPr>
        <w:t>Mr. President,</w:t>
      </w:r>
      <w:bookmarkStart w:id="0" w:name="_GoBack"/>
      <w:bookmarkEnd w:id="0"/>
    </w:p>
    <w:p w:rsidR="004B439D" w:rsidRPr="0018673D" w:rsidRDefault="004B439D" w:rsidP="001867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18673D">
        <w:rPr>
          <w:rFonts w:ascii="Arial" w:eastAsiaTheme="minorEastAsia" w:hAnsi="Arial" w:cs="Arial"/>
        </w:rPr>
        <w:t> </w:t>
      </w:r>
    </w:p>
    <w:p w:rsidR="004B439D" w:rsidRPr="0018673D" w:rsidRDefault="004B439D" w:rsidP="00186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18673D">
        <w:rPr>
          <w:rFonts w:ascii="Arial" w:eastAsiaTheme="minorEastAsia" w:hAnsi="Arial" w:cs="Arial"/>
        </w:rPr>
        <w:t xml:space="preserve">Mongolia warmly welcomes the delegation of Liechtenstein and thanks it for the presentation of the national report. </w:t>
      </w:r>
    </w:p>
    <w:p w:rsidR="004B439D" w:rsidRPr="0018673D" w:rsidRDefault="004B439D" w:rsidP="00186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</w:rPr>
      </w:pPr>
    </w:p>
    <w:p w:rsidR="004B439D" w:rsidRPr="0018673D" w:rsidRDefault="009D555B" w:rsidP="0018673D">
      <w:pPr>
        <w:spacing w:after="0" w:line="240" w:lineRule="auto"/>
        <w:jc w:val="both"/>
        <w:rPr>
          <w:rFonts w:ascii="Arial" w:hAnsi="Arial" w:cs="Arial"/>
        </w:rPr>
      </w:pPr>
      <w:r w:rsidRPr="0018673D">
        <w:rPr>
          <w:rFonts w:ascii="Arial" w:hAnsi="Arial" w:cs="Arial"/>
        </w:rPr>
        <w:t xml:space="preserve">We commend the </w:t>
      </w:r>
      <w:r w:rsidR="003907B6" w:rsidRPr="0018673D">
        <w:rPr>
          <w:rFonts w:ascii="Arial" w:hAnsi="Arial" w:cs="Arial"/>
        </w:rPr>
        <w:t xml:space="preserve">progress and </w:t>
      </w:r>
      <w:r w:rsidR="00186D7A">
        <w:rPr>
          <w:rFonts w:ascii="Arial" w:hAnsi="Arial" w:cs="Arial"/>
        </w:rPr>
        <w:t xml:space="preserve">positive </w:t>
      </w:r>
      <w:r w:rsidR="003907B6" w:rsidRPr="0018673D">
        <w:rPr>
          <w:rFonts w:ascii="Arial" w:hAnsi="Arial" w:cs="Arial"/>
        </w:rPr>
        <w:t>developments achieved in p</w:t>
      </w:r>
      <w:r w:rsidRPr="0018673D">
        <w:rPr>
          <w:rFonts w:ascii="Arial" w:hAnsi="Arial" w:cs="Arial"/>
        </w:rPr>
        <w:t>rotect</w:t>
      </w:r>
      <w:r w:rsidR="003907B6" w:rsidRPr="0018673D">
        <w:rPr>
          <w:rFonts w:ascii="Arial" w:hAnsi="Arial" w:cs="Arial"/>
        </w:rPr>
        <w:t>ing and promoting</w:t>
      </w:r>
      <w:r w:rsidRPr="0018673D">
        <w:rPr>
          <w:rFonts w:ascii="Arial" w:hAnsi="Arial" w:cs="Arial"/>
        </w:rPr>
        <w:t xml:space="preserve"> human rights, including the adoption of the Law on the Association for Human Rights and the establishment of an independent National Human Rights Institution in compliance with the Paris Principles. </w:t>
      </w:r>
    </w:p>
    <w:p w:rsidR="009D555B" w:rsidRPr="0018673D" w:rsidRDefault="009D555B" w:rsidP="0018673D">
      <w:pPr>
        <w:spacing w:after="0" w:line="240" w:lineRule="auto"/>
        <w:jc w:val="both"/>
        <w:rPr>
          <w:rFonts w:ascii="Arial" w:hAnsi="Arial" w:cs="Arial"/>
        </w:rPr>
      </w:pPr>
    </w:p>
    <w:p w:rsidR="009D555B" w:rsidRPr="0018673D" w:rsidRDefault="009D555B" w:rsidP="0018673D">
      <w:pPr>
        <w:spacing w:after="0" w:line="240" w:lineRule="auto"/>
        <w:jc w:val="both"/>
        <w:rPr>
          <w:rFonts w:ascii="Arial" w:hAnsi="Arial" w:cs="Arial"/>
        </w:rPr>
      </w:pPr>
      <w:r w:rsidRPr="0018673D">
        <w:rPr>
          <w:rFonts w:ascii="Arial" w:hAnsi="Arial" w:cs="Arial"/>
        </w:rPr>
        <w:t xml:space="preserve">We </w:t>
      </w:r>
      <w:r w:rsidR="003907B6" w:rsidRPr="0018673D">
        <w:rPr>
          <w:rFonts w:ascii="Arial" w:hAnsi="Arial" w:cs="Arial"/>
        </w:rPr>
        <w:t xml:space="preserve">also </w:t>
      </w:r>
      <w:r w:rsidRPr="0018673D">
        <w:rPr>
          <w:rFonts w:ascii="Arial" w:hAnsi="Arial" w:cs="Arial"/>
        </w:rPr>
        <w:t xml:space="preserve">welcome </w:t>
      </w:r>
      <w:r w:rsidR="003907B6" w:rsidRPr="0018673D">
        <w:rPr>
          <w:rFonts w:ascii="Arial" w:hAnsi="Arial" w:cs="Arial"/>
        </w:rPr>
        <w:t xml:space="preserve">the positive steps taken by </w:t>
      </w:r>
      <w:r w:rsidRPr="0018673D">
        <w:rPr>
          <w:rFonts w:ascii="Arial" w:hAnsi="Arial" w:cs="Arial"/>
        </w:rPr>
        <w:t xml:space="preserve">Liechtenstein </w:t>
      </w:r>
      <w:r w:rsidR="003907B6" w:rsidRPr="0018673D">
        <w:rPr>
          <w:rFonts w:ascii="Arial" w:hAnsi="Arial" w:cs="Arial"/>
        </w:rPr>
        <w:t>to ensure</w:t>
      </w:r>
      <w:r w:rsidR="00B7178D" w:rsidRPr="0018673D">
        <w:rPr>
          <w:rFonts w:ascii="Arial" w:hAnsi="Arial" w:cs="Arial"/>
        </w:rPr>
        <w:t xml:space="preserve"> gende</w:t>
      </w:r>
      <w:r w:rsidR="003907B6" w:rsidRPr="0018673D">
        <w:rPr>
          <w:rFonts w:ascii="Arial" w:hAnsi="Arial" w:cs="Arial"/>
        </w:rPr>
        <w:t xml:space="preserve">r equality in the </w:t>
      </w:r>
      <w:proofErr w:type="spellStart"/>
      <w:r w:rsidR="003907B6" w:rsidRPr="0018673D">
        <w:rPr>
          <w:rFonts w:ascii="Arial" w:hAnsi="Arial" w:cs="Arial"/>
        </w:rPr>
        <w:t>labour</w:t>
      </w:r>
      <w:proofErr w:type="spellEnd"/>
      <w:r w:rsidR="003907B6" w:rsidRPr="0018673D">
        <w:rPr>
          <w:rFonts w:ascii="Arial" w:hAnsi="Arial" w:cs="Arial"/>
        </w:rPr>
        <w:t xml:space="preserve"> market and wish to</w:t>
      </w:r>
      <w:r w:rsidR="00B7178D" w:rsidRPr="0018673D">
        <w:rPr>
          <w:rFonts w:ascii="Arial" w:hAnsi="Arial" w:cs="Arial"/>
        </w:rPr>
        <w:t xml:space="preserve"> encourage Lie</w:t>
      </w:r>
      <w:r w:rsidR="003907B6" w:rsidRPr="0018673D">
        <w:rPr>
          <w:rFonts w:ascii="Arial" w:hAnsi="Arial" w:cs="Arial"/>
        </w:rPr>
        <w:t xml:space="preserve">chtenstein to further </w:t>
      </w:r>
      <w:r w:rsidR="008709BF" w:rsidRPr="0018673D">
        <w:rPr>
          <w:rFonts w:ascii="Arial" w:hAnsi="Arial" w:cs="Arial"/>
        </w:rPr>
        <w:t xml:space="preserve">continue </w:t>
      </w:r>
      <w:r w:rsidR="003907B6" w:rsidRPr="0018673D">
        <w:rPr>
          <w:rFonts w:ascii="Arial" w:hAnsi="Arial" w:cs="Arial"/>
        </w:rPr>
        <w:t xml:space="preserve">pursue its efforts to </w:t>
      </w:r>
      <w:r w:rsidR="00186D7A">
        <w:rPr>
          <w:rFonts w:ascii="Arial" w:hAnsi="Arial" w:cs="Arial"/>
        </w:rPr>
        <w:t>efficiently</w:t>
      </w:r>
      <w:r w:rsidR="00B7178D" w:rsidRPr="0018673D">
        <w:rPr>
          <w:rFonts w:ascii="Arial" w:hAnsi="Arial" w:cs="Arial"/>
        </w:rPr>
        <w:t xml:space="preserve"> </w:t>
      </w:r>
      <w:r w:rsidR="003907B6" w:rsidRPr="0018673D">
        <w:rPr>
          <w:rFonts w:ascii="Arial" w:hAnsi="Arial" w:cs="Arial"/>
        </w:rPr>
        <w:t>implement the existing legislation.</w:t>
      </w:r>
    </w:p>
    <w:p w:rsidR="00833520" w:rsidRPr="0018673D" w:rsidRDefault="00833520" w:rsidP="0018673D">
      <w:pPr>
        <w:spacing w:after="0" w:line="240" w:lineRule="auto"/>
        <w:jc w:val="both"/>
        <w:rPr>
          <w:rFonts w:ascii="Arial" w:hAnsi="Arial" w:cs="Arial"/>
        </w:rPr>
      </w:pPr>
    </w:p>
    <w:p w:rsidR="00530E06" w:rsidRPr="00530E06" w:rsidRDefault="00833520" w:rsidP="001867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18673D">
        <w:rPr>
          <w:rFonts w:ascii="Arial" w:hAnsi="Arial" w:cs="Arial"/>
        </w:rPr>
        <w:t xml:space="preserve">While taking note of the efforts to </w:t>
      </w:r>
      <w:r w:rsidR="00436D71" w:rsidRPr="0018673D">
        <w:rPr>
          <w:rFonts w:ascii="Arial" w:hAnsi="Arial" w:cs="Arial"/>
        </w:rPr>
        <w:t xml:space="preserve">prevent discrimination against and </w:t>
      </w:r>
      <w:r w:rsidRPr="0018673D">
        <w:rPr>
          <w:rFonts w:ascii="Arial" w:hAnsi="Arial" w:cs="Arial"/>
        </w:rPr>
        <w:t>strengthen the protection of persons with disabilities</w:t>
      </w:r>
      <w:r w:rsidR="00436D71" w:rsidRPr="0018673D">
        <w:rPr>
          <w:rFonts w:ascii="Arial" w:hAnsi="Arial" w:cs="Arial"/>
        </w:rPr>
        <w:t xml:space="preserve">, </w:t>
      </w:r>
      <w:r w:rsidR="0018673D" w:rsidRPr="0018673D">
        <w:rPr>
          <w:rFonts w:ascii="Arial" w:hAnsi="Arial" w:cs="Arial"/>
        </w:rPr>
        <w:t xml:space="preserve">we would like to recommend </w:t>
      </w:r>
      <w:r w:rsidR="0018673D" w:rsidRPr="0018673D">
        <w:rPr>
          <w:rFonts w:ascii="Arial" w:hAnsi="Arial" w:cs="Arial"/>
          <w:color w:val="000000"/>
          <w:lang w:eastAsia="de-DE"/>
        </w:rPr>
        <w:t xml:space="preserve">Liechtenstein </w:t>
      </w:r>
      <w:r w:rsidR="0018673D" w:rsidRPr="0018673D">
        <w:rPr>
          <w:rFonts w:ascii="Arial" w:hAnsi="Arial" w:cs="Arial"/>
        </w:rPr>
        <w:t xml:space="preserve">to </w:t>
      </w:r>
      <w:r w:rsidR="0018673D" w:rsidRPr="0018673D">
        <w:rPr>
          <w:rFonts w:ascii="Arial" w:eastAsia="Times New Roman" w:hAnsi="Arial" w:cs="Arial"/>
        </w:rPr>
        <w:t xml:space="preserve">ratify </w:t>
      </w:r>
      <w:r w:rsidR="00530E06" w:rsidRPr="00530E06">
        <w:rPr>
          <w:rFonts w:ascii="Arial" w:eastAsia="Times New Roman" w:hAnsi="Arial" w:cs="Arial"/>
        </w:rPr>
        <w:t xml:space="preserve">the Convention on the Rights of Persons with Disabilities and its Optional Protocol. </w:t>
      </w:r>
    </w:p>
    <w:p w:rsidR="00530E06" w:rsidRPr="0018673D" w:rsidRDefault="00530E06" w:rsidP="0018673D">
      <w:pPr>
        <w:spacing w:after="0" w:line="240" w:lineRule="auto"/>
        <w:jc w:val="both"/>
        <w:rPr>
          <w:rFonts w:ascii="Arial" w:hAnsi="Arial" w:cs="Arial"/>
        </w:rPr>
      </w:pPr>
    </w:p>
    <w:p w:rsidR="00A95321" w:rsidRPr="0018673D" w:rsidRDefault="00A95321" w:rsidP="0018673D">
      <w:pPr>
        <w:spacing w:after="0" w:line="240" w:lineRule="auto"/>
        <w:jc w:val="both"/>
        <w:rPr>
          <w:rFonts w:ascii="Arial" w:hAnsi="Arial" w:cs="Arial"/>
        </w:rPr>
      </w:pPr>
      <w:r w:rsidRPr="0018673D">
        <w:rPr>
          <w:rFonts w:ascii="Arial" w:hAnsi="Arial" w:cs="Arial"/>
        </w:rPr>
        <w:t>The year of 2018 marks the 20</w:t>
      </w:r>
      <w:r w:rsidRPr="0018673D">
        <w:rPr>
          <w:rFonts w:ascii="Arial" w:hAnsi="Arial" w:cs="Arial"/>
          <w:vertAlign w:val="superscript"/>
        </w:rPr>
        <w:t>th</w:t>
      </w:r>
      <w:r w:rsidRPr="0018673D">
        <w:rPr>
          <w:rFonts w:ascii="Arial" w:hAnsi="Arial" w:cs="Arial"/>
        </w:rPr>
        <w:t xml:space="preserve"> anniversary of the establishment of diplomatic relations between Mongolia and Liechtenstein and we believe that this event will give a new impetus to further strengthen the friendship and cooperation between our two countries.</w:t>
      </w:r>
    </w:p>
    <w:p w:rsidR="00A95321" w:rsidRPr="0018673D" w:rsidRDefault="00A95321" w:rsidP="0018673D">
      <w:pPr>
        <w:spacing w:after="0" w:line="240" w:lineRule="auto"/>
        <w:jc w:val="both"/>
        <w:rPr>
          <w:rFonts w:ascii="Arial" w:hAnsi="Arial" w:cs="Arial"/>
        </w:rPr>
      </w:pPr>
    </w:p>
    <w:p w:rsidR="004B439D" w:rsidRPr="0018673D" w:rsidRDefault="004B439D" w:rsidP="0018673D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18673D">
        <w:rPr>
          <w:rFonts w:ascii="Arial" w:eastAsia="Calibri" w:hAnsi="Arial" w:cs="Arial"/>
          <w:lang w:val="en-GB"/>
        </w:rPr>
        <w:t xml:space="preserve">We wish </w:t>
      </w:r>
      <w:r w:rsidR="00A95321" w:rsidRPr="0018673D">
        <w:rPr>
          <w:rFonts w:ascii="Arial" w:eastAsia="Calibri" w:hAnsi="Arial" w:cs="Arial"/>
          <w:lang w:val="en-GB"/>
        </w:rPr>
        <w:t>Liechtenstein</w:t>
      </w:r>
      <w:r w:rsidRPr="0018673D">
        <w:rPr>
          <w:rFonts w:ascii="Arial" w:eastAsia="Calibri" w:hAnsi="Arial" w:cs="Arial"/>
          <w:lang w:val="en-GB"/>
        </w:rPr>
        <w:t xml:space="preserve"> every success in this UPR cycle. </w:t>
      </w:r>
    </w:p>
    <w:p w:rsidR="004B439D" w:rsidRPr="0018673D" w:rsidRDefault="004B439D" w:rsidP="0018673D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:rsidR="004B439D" w:rsidRPr="0018673D" w:rsidRDefault="004B439D" w:rsidP="0018673D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18673D">
        <w:rPr>
          <w:rFonts w:ascii="Arial" w:eastAsia="Calibri" w:hAnsi="Arial" w:cs="Arial"/>
          <w:lang w:val="en-GB"/>
        </w:rPr>
        <w:t xml:space="preserve">Thank you </w:t>
      </w:r>
      <w:proofErr w:type="spellStart"/>
      <w:r w:rsidRPr="0018673D">
        <w:rPr>
          <w:rFonts w:ascii="Arial" w:eastAsia="Calibri" w:hAnsi="Arial" w:cs="Arial"/>
          <w:lang w:val="en-GB"/>
        </w:rPr>
        <w:t>Mr.</w:t>
      </w:r>
      <w:proofErr w:type="spellEnd"/>
      <w:r w:rsidRPr="0018673D">
        <w:rPr>
          <w:rFonts w:ascii="Arial" w:eastAsia="Calibri" w:hAnsi="Arial" w:cs="Arial"/>
          <w:lang w:val="en-GB"/>
        </w:rPr>
        <w:t xml:space="preserve"> President.</w:t>
      </w:r>
    </w:p>
    <w:p w:rsidR="009D555B" w:rsidRPr="0018673D" w:rsidRDefault="009D555B" w:rsidP="0018673D">
      <w:pPr>
        <w:spacing w:after="0" w:line="240" w:lineRule="auto"/>
        <w:jc w:val="both"/>
        <w:rPr>
          <w:rFonts w:ascii="Arial" w:hAnsi="Arial" w:cs="Arial"/>
        </w:rPr>
      </w:pPr>
    </w:p>
    <w:p w:rsidR="0067754A" w:rsidRPr="0018673D" w:rsidRDefault="00BB23C2" w:rsidP="0018673D">
      <w:pPr>
        <w:spacing w:after="0" w:line="240" w:lineRule="auto"/>
        <w:rPr>
          <w:rFonts w:ascii="Arial" w:hAnsi="Arial" w:cs="Arial"/>
        </w:rPr>
      </w:pPr>
    </w:p>
    <w:sectPr w:rsidR="0067754A" w:rsidRPr="0018673D" w:rsidSect="00B33611">
      <w:pgSz w:w="12240" w:h="15840"/>
      <w:pgMar w:top="99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D0A"/>
    <w:multiLevelType w:val="hybridMultilevel"/>
    <w:tmpl w:val="73EE02B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9D"/>
    <w:rsid w:val="000C4123"/>
    <w:rsid w:val="0018673D"/>
    <w:rsid w:val="00186D7A"/>
    <w:rsid w:val="003907B6"/>
    <w:rsid w:val="00436D71"/>
    <w:rsid w:val="004B439D"/>
    <w:rsid w:val="004E1B33"/>
    <w:rsid w:val="00515634"/>
    <w:rsid w:val="00530E06"/>
    <w:rsid w:val="00833520"/>
    <w:rsid w:val="008709BF"/>
    <w:rsid w:val="009D555B"/>
    <w:rsid w:val="00A95321"/>
    <w:rsid w:val="00B7178D"/>
    <w:rsid w:val="00BB23C2"/>
    <w:rsid w:val="00C1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9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8673D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8673D"/>
    <w:pPr>
      <w:spacing w:before="120" w:after="120"/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9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8673D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8673D"/>
    <w:pPr>
      <w:spacing w:before="120" w:after="12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3F558-71AC-4576-BD01-889AFE0369D1}"/>
</file>

<file path=customXml/itemProps2.xml><?xml version="1.0" encoding="utf-8"?>
<ds:datastoreItem xmlns:ds="http://schemas.openxmlformats.org/officeDocument/2006/customXml" ds:itemID="{ADDC1F02-C8F3-42CE-8D40-60AD41D69EC2}"/>
</file>

<file path=customXml/itemProps3.xml><?xml version="1.0" encoding="utf-8"?>
<ds:datastoreItem xmlns:ds="http://schemas.openxmlformats.org/officeDocument/2006/customXml" ds:itemID="{70CC2ECF-18AC-45BD-8E28-1F3337335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6</cp:revision>
  <dcterms:created xsi:type="dcterms:W3CDTF">2018-01-18T13:49:00Z</dcterms:created>
  <dcterms:modified xsi:type="dcterms:W3CDTF">2018-01-24T11:54:00Z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