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0652" w14:textId="77777777" w:rsidR="00E91093" w:rsidRPr="00B70271" w:rsidRDefault="00E91093" w:rsidP="00B70271">
      <w:pPr>
        <w:contextualSpacing/>
        <w:jc w:val="center"/>
        <w:rPr>
          <w:rFonts w:ascii="Segoe UI" w:eastAsia="Arial Unicode MS" w:hAnsi="Segoe UI" w:cs="Segoe UI"/>
          <w:b/>
          <w:sz w:val="24"/>
          <w:szCs w:val="24"/>
          <w:lang w:val="en-US"/>
        </w:rPr>
      </w:pPr>
    </w:p>
    <w:p w14:paraId="50E8547A" w14:textId="77777777" w:rsidR="00EB768E" w:rsidRPr="00B70271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70271">
        <w:rPr>
          <w:rFonts w:ascii="Segoe UI" w:hAnsi="Segoe UI" w:cs="Segoe UI"/>
          <w:b/>
          <w:sz w:val="24"/>
          <w:szCs w:val="24"/>
          <w:lang w:val="en-US"/>
        </w:rPr>
        <w:t>29th session of the Universal Periodic review</w:t>
      </w:r>
    </w:p>
    <w:p w14:paraId="7BFDB13F" w14:textId="77777777" w:rsidR="00EB768E" w:rsidRPr="00B70271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70271">
        <w:rPr>
          <w:rFonts w:ascii="Segoe UI" w:hAnsi="Segoe UI" w:cs="Segoe UI"/>
          <w:b/>
          <w:sz w:val="24"/>
          <w:szCs w:val="24"/>
          <w:lang w:val="en-US"/>
        </w:rPr>
        <w:t>Review of Romania</w:t>
      </w:r>
    </w:p>
    <w:p w14:paraId="4E85B16D" w14:textId="77777777" w:rsidR="00EB768E" w:rsidRPr="00B70271" w:rsidRDefault="00FA3695" w:rsidP="00B7027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 w:rsidRPr="00B70271">
        <w:rPr>
          <w:rFonts w:ascii="Segoe UI" w:hAnsi="Segoe UI" w:cs="Segoe UI"/>
          <w:sz w:val="24"/>
          <w:szCs w:val="24"/>
          <w:lang w:val="en-US"/>
        </w:rPr>
        <w:t>16 January</w:t>
      </w:r>
      <w:r w:rsidR="00EB768E" w:rsidRPr="00B70271">
        <w:rPr>
          <w:rFonts w:ascii="Segoe UI" w:hAnsi="Segoe UI" w:cs="Segoe UI"/>
          <w:sz w:val="24"/>
          <w:szCs w:val="24"/>
          <w:lang w:val="en-US"/>
        </w:rPr>
        <w:t xml:space="preserve"> 2018</w:t>
      </w:r>
    </w:p>
    <w:p w14:paraId="79F48008" w14:textId="77777777" w:rsidR="00EB768E" w:rsidRPr="00B70271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70271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14:paraId="33E0A027" w14:textId="77777777" w:rsidR="00EB768E" w:rsidRPr="00B70271" w:rsidRDefault="00EB768E" w:rsidP="00B7027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4B6CCBB6" w14:textId="77777777" w:rsidR="00EB768E" w:rsidRPr="00B70271" w:rsidRDefault="00EB768E" w:rsidP="00B7027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27CFF343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Austria warmly welcomes the delegation of Romania to the UPR and thanks them for their presentation. </w:t>
      </w:r>
    </w:p>
    <w:p w14:paraId="6FB42BA0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14:paraId="6DFA949B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>We commend Romania for the progress achieved in the field of human rights</w:t>
      </w:r>
      <w:r w:rsidR="00B70271"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since its last review,</w:t>
      </w:r>
      <w:r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inter alia through the ratification of the Istanbul Convention in 2016. </w:t>
      </w:r>
    </w:p>
    <w:p w14:paraId="4123E556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14:paraId="1921E4CB" w14:textId="77777777" w:rsidR="00B70271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>However, challenges still remain. In particular, the housing situ</w:t>
      </w:r>
      <w:r w:rsidR="00B70271"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>ation of many Roma remains dire</w:t>
      </w:r>
      <w:r w:rsidR="00B70271">
        <w:rPr>
          <w:rFonts w:ascii="Segoe UI" w:eastAsiaTheme="minorHAnsi" w:hAnsi="Segoe UI" w:cs="Segoe UI"/>
          <w:sz w:val="24"/>
          <w:szCs w:val="24"/>
          <w:lang w:val="en-US" w:eastAsia="en-US"/>
        </w:rPr>
        <w:t>,</w:t>
      </w:r>
      <w:bookmarkStart w:id="0" w:name="_GoBack"/>
      <w:bookmarkEnd w:id="0"/>
      <w:r w:rsidR="00B70271"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</w:t>
      </w:r>
      <w:r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>characterized by basic amenities, segregation and forced evictions as well as the lack of effective legal remedies</w:t>
      </w:r>
    </w:p>
    <w:p w14:paraId="4452FD56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>We also remain concerned about the situation of many persons with disabilities still suffering from inadequate living conditions, social marginalization and ill-treatment in institutions.</w:t>
      </w:r>
    </w:p>
    <w:p w14:paraId="3ECDB1EC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14:paraId="742F70DD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u w:val="single"/>
          <w:lang w:val="en-US" w:eastAsia="en-US"/>
        </w:rPr>
      </w:pPr>
      <w:r w:rsidRPr="00B70271">
        <w:rPr>
          <w:rFonts w:ascii="Segoe UI" w:eastAsiaTheme="minorHAnsi" w:hAnsi="Segoe UI" w:cs="Segoe UI"/>
          <w:sz w:val="24"/>
          <w:szCs w:val="24"/>
          <w:u w:val="single"/>
          <w:lang w:val="en-US" w:eastAsia="en-US"/>
        </w:rPr>
        <w:t>Austria offers the following recommendations:</w:t>
      </w:r>
    </w:p>
    <w:p w14:paraId="5B09CF16" w14:textId="77777777" w:rsidR="00642E45" w:rsidRPr="00B70271" w:rsidRDefault="00642E45" w:rsidP="00B70271">
      <w:pPr>
        <w:numPr>
          <w:ilvl w:val="0"/>
          <w:numId w:val="4"/>
        </w:num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color w:val="000000"/>
          <w:sz w:val="24"/>
          <w:szCs w:val="24"/>
          <w:lang w:val="en-US" w:eastAsia="en-GB"/>
        </w:rPr>
        <w:t>Strengthen its efforts to eliminate discrimination against Roma and to ensure in particular their access to education, social housing, healthcare and employment without discrimination;</w:t>
      </w:r>
    </w:p>
    <w:p w14:paraId="225A6220" w14:textId="77777777" w:rsidR="00642E45" w:rsidRPr="00B70271" w:rsidRDefault="00642E45" w:rsidP="00B70271">
      <w:pPr>
        <w:numPr>
          <w:ilvl w:val="0"/>
          <w:numId w:val="4"/>
        </w:num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color w:val="000000"/>
          <w:sz w:val="24"/>
          <w:szCs w:val="24"/>
          <w:lang w:val="en-US" w:eastAsia="en-GB"/>
        </w:rPr>
        <w:t xml:space="preserve">Take appropriate measures </w:t>
      </w:r>
      <w:r w:rsidRPr="00B70271">
        <w:rPr>
          <w:rFonts w:ascii="Segoe UI" w:eastAsiaTheme="minorHAnsi" w:hAnsi="Segoe UI" w:cs="Segoe UI"/>
          <w:sz w:val="24"/>
          <w:szCs w:val="24"/>
          <w:lang w:val="en-US" w:eastAsia="en-US"/>
        </w:rPr>
        <w:t>to ensure the unhindered participation of persons with disabilities in the education system and in the labour market;</w:t>
      </w:r>
    </w:p>
    <w:p w14:paraId="00732505" w14:textId="77777777" w:rsidR="00642E45" w:rsidRPr="00B70271" w:rsidRDefault="00642E45" w:rsidP="00B70271">
      <w:pPr>
        <w:numPr>
          <w:ilvl w:val="0"/>
          <w:numId w:val="4"/>
        </w:num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color w:val="000000"/>
          <w:sz w:val="24"/>
          <w:szCs w:val="24"/>
          <w:lang w:val="en-US" w:eastAsia="en-GB"/>
        </w:rPr>
        <w:t>Ensure that all allegations of ill-treatment committed by law enforcement officers are promptly and effectively investigated.</w:t>
      </w:r>
    </w:p>
    <w:p w14:paraId="5C5FD78E" w14:textId="77777777" w:rsidR="00642E45" w:rsidRPr="00B70271" w:rsidRDefault="00642E45" w:rsidP="00B70271">
      <w:pPr>
        <w:numPr>
          <w:ilvl w:val="0"/>
          <w:numId w:val="4"/>
        </w:num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  <w:r w:rsidRPr="00B70271">
        <w:rPr>
          <w:rFonts w:ascii="Segoe UI" w:eastAsiaTheme="minorHAnsi" w:hAnsi="Segoe UI" w:cs="Segoe UI"/>
          <w:color w:val="000000"/>
          <w:sz w:val="24"/>
          <w:szCs w:val="24"/>
          <w:lang w:val="en-US" w:eastAsia="en-GB"/>
        </w:rPr>
        <w:t>Ensure that acts of discrimination and violence against LGBT persons and persons belonging to other vulnerable groups are properly investigated and perpetrators held accountable;</w:t>
      </w:r>
    </w:p>
    <w:p w14:paraId="63DD38E7" w14:textId="77777777" w:rsidR="00642E45" w:rsidRPr="00B70271" w:rsidRDefault="00642E45" w:rsidP="00B70271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14:paraId="38DCE4D0" w14:textId="77777777" w:rsidR="004354BC" w:rsidRPr="00B70271" w:rsidRDefault="00642E45" w:rsidP="00B70271">
      <w:pPr>
        <w:pStyle w:val="KeinLeerraum"/>
        <w:spacing w:line="276" w:lineRule="auto"/>
        <w:jc w:val="both"/>
        <w:rPr>
          <w:sz w:val="24"/>
          <w:szCs w:val="24"/>
          <w:lang w:val="fr-FR"/>
        </w:rPr>
      </w:pPr>
      <w:r w:rsidRPr="00B70271">
        <w:rPr>
          <w:rFonts w:ascii="Segoe UI" w:hAnsi="Segoe UI" w:cs="Segoe UI"/>
          <w:sz w:val="24"/>
          <w:szCs w:val="24"/>
          <w:lang w:val="en-US"/>
        </w:rPr>
        <w:t>I thank you.</w:t>
      </w:r>
    </w:p>
    <w:sectPr w:rsidR="004354BC" w:rsidRPr="00B70271" w:rsidSect="00E91093">
      <w:headerReference w:type="default" r:id="rId8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5ABAD" w14:textId="77777777" w:rsidR="00590DEA" w:rsidRDefault="00590DEA" w:rsidP="00E91093">
      <w:pPr>
        <w:spacing w:after="0" w:line="240" w:lineRule="auto"/>
      </w:pPr>
      <w:r>
        <w:separator/>
      </w:r>
    </w:p>
  </w:endnote>
  <w:endnote w:type="continuationSeparator" w:id="0">
    <w:p w14:paraId="74036482" w14:textId="77777777" w:rsidR="00590DEA" w:rsidRDefault="00590DEA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C3FA" w14:textId="77777777" w:rsidR="00590DEA" w:rsidRDefault="00590DEA" w:rsidP="00E91093">
      <w:pPr>
        <w:spacing w:after="0" w:line="240" w:lineRule="auto"/>
      </w:pPr>
      <w:r>
        <w:separator/>
      </w:r>
    </w:p>
  </w:footnote>
  <w:footnote w:type="continuationSeparator" w:id="0">
    <w:p w14:paraId="6E83E2DA" w14:textId="77777777" w:rsidR="00590DEA" w:rsidRDefault="00590DEA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54684" w14:textId="77777777" w:rsidR="00456A53" w:rsidRDefault="00456A53" w:rsidP="00272908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FE66F6B" wp14:editId="664D1BA2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Check against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37470"/>
    <w:rsid w:val="00082C71"/>
    <w:rsid w:val="000A2625"/>
    <w:rsid w:val="000B4D69"/>
    <w:rsid w:val="000B5EB1"/>
    <w:rsid w:val="0011790F"/>
    <w:rsid w:val="00123DF4"/>
    <w:rsid w:val="00126E43"/>
    <w:rsid w:val="00133CBF"/>
    <w:rsid w:val="0014732E"/>
    <w:rsid w:val="00163ABB"/>
    <w:rsid w:val="00173F3D"/>
    <w:rsid w:val="001912A6"/>
    <w:rsid w:val="001A4DA7"/>
    <w:rsid w:val="001B65C8"/>
    <w:rsid w:val="001D21DC"/>
    <w:rsid w:val="001D4380"/>
    <w:rsid w:val="001F0044"/>
    <w:rsid w:val="001F4E03"/>
    <w:rsid w:val="0021645D"/>
    <w:rsid w:val="00232207"/>
    <w:rsid w:val="00234794"/>
    <w:rsid w:val="0024097A"/>
    <w:rsid w:val="00253D86"/>
    <w:rsid w:val="00272908"/>
    <w:rsid w:val="00275C5E"/>
    <w:rsid w:val="0027714A"/>
    <w:rsid w:val="0029561B"/>
    <w:rsid w:val="002A3210"/>
    <w:rsid w:val="002C3695"/>
    <w:rsid w:val="002C6220"/>
    <w:rsid w:val="002E21EC"/>
    <w:rsid w:val="002E2897"/>
    <w:rsid w:val="0031288E"/>
    <w:rsid w:val="00317F3A"/>
    <w:rsid w:val="00347048"/>
    <w:rsid w:val="0037199E"/>
    <w:rsid w:val="00372E72"/>
    <w:rsid w:val="00374409"/>
    <w:rsid w:val="0038505A"/>
    <w:rsid w:val="003856AE"/>
    <w:rsid w:val="0039375A"/>
    <w:rsid w:val="003A4EDD"/>
    <w:rsid w:val="003C1D13"/>
    <w:rsid w:val="003C383C"/>
    <w:rsid w:val="003E28C7"/>
    <w:rsid w:val="003F401A"/>
    <w:rsid w:val="00423B4F"/>
    <w:rsid w:val="00424681"/>
    <w:rsid w:val="00431585"/>
    <w:rsid w:val="004354BC"/>
    <w:rsid w:val="00437A4F"/>
    <w:rsid w:val="00456A53"/>
    <w:rsid w:val="00477490"/>
    <w:rsid w:val="004806E8"/>
    <w:rsid w:val="0049161E"/>
    <w:rsid w:val="004A0C79"/>
    <w:rsid w:val="004A3083"/>
    <w:rsid w:val="004C45EB"/>
    <w:rsid w:val="004D2DE3"/>
    <w:rsid w:val="004E786B"/>
    <w:rsid w:val="004F4F1F"/>
    <w:rsid w:val="00541635"/>
    <w:rsid w:val="005851F9"/>
    <w:rsid w:val="00590DEA"/>
    <w:rsid w:val="005A417E"/>
    <w:rsid w:val="005A6D48"/>
    <w:rsid w:val="005B1C16"/>
    <w:rsid w:val="005B2083"/>
    <w:rsid w:val="005B29CF"/>
    <w:rsid w:val="005C3794"/>
    <w:rsid w:val="005C43DD"/>
    <w:rsid w:val="005D23C1"/>
    <w:rsid w:val="005D6209"/>
    <w:rsid w:val="006029EF"/>
    <w:rsid w:val="00605435"/>
    <w:rsid w:val="00610BD0"/>
    <w:rsid w:val="006251FC"/>
    <w:rsid w:val="00642E45"/>
    <w:rsid w:val="0065335B"/>
    <w:rsid w:val="006543B5"/>
    <w:rsid w:val="00667B8C"/>
    <w:rsid w:val="006758BE"/>
    <w:rsid w:val="00682D78"/>
    <w:rsid w:val="006C12D4"/>
    <w:rsid w:val="006E0818"/>
    <w:rsid w:val="006E2013"/>
    <w:rsid w:val="006E7E4A"/>
    <w:rsid w:val="00727578"/>
    <w:rsid w:val="007352F6"/>
    <w:rsid w:val="007650C8"/>
    <w:rsid w:val="007659DC"/>
    <w:rsid w:val="007F5338"/>
    <w:rsid w:val="00806EE2"/>
    <w:rsid w:val="008073CD"/>
    <w:rsid w:val="0082734D"/>
    <w:rsid w:val="00830831"/>
    <w:rsid w:val="00847D72"/>
    <w:rsid w:val="008535EF"/>
    <w:rsid w:val="0085786D"/>
    <w:rsid w:val="00876406"/>
    <w:rsid w:val="00881A6A"/>
    <w:rsid w:val="00881C02"/>
    <w:rsid w:val="00884247"/>
    <w:rsid w:val="008850A7"/>
    <w:rsid w:val="00887B32"/>
    <w:rsid w:val="008902BA"/>
    <w:rsid w:val="008961E3"/>
    <w:rsid w:val="008D38F6"/>
    <w:rsid w:val="008F3C26"/>
    <w:rsid w:val="00916A51"/>
    <w:rsid w:val="00923522"/>
    <w:rsid w:val="009338A3"/>
    <w:rsid w:val="0096584B"/>
    <w:rsid w:val="009663DE"/>
    <w:rsid w:val="00984643"/>
    <w:rsid w:val="009848BF"/>
    <w:rsid w:val="00993352"/>
    <w:rsid w:val="009C2A9C"/>
    <w:rsid w:val="009C4103"/>
    <w:rsid w:val="009C4CC9"/>
    <w:rsid w:val="009D609A"/>
    <w:rsid w:val="009F1012"/>
    <w:rsid w:val="009F39C2"/>
    <w:rsid w:val="00A11D3A"/>
    <w:rsid w:val="00A12939"/>
    <w:rsid w:val="00A40291"/>
    <w:rsid w:val="00A47362"/>
    <w:rsid w:val="00A559D7"/>
    <w:rsid w:val="00A75B30"/>
    <w:rsid w:val="00A87BBB"/>
    <w:rsid w:val="00A949F9"/>
    <w:rsid w:val="00AA4A34"/>
    <w:rsid w:val="00AA77E9"/>
    <w:rsid w:val="00AA796A"/>
    <w:rsid w:val="00AB5F40"/>
    <w:rsid w:val="00AC072D"/>
    <w:rsid w:val="00AC0DED"/>
    <w:rsid w:val="00AC2D06"/>
    <w:rsid w:val="00AE0469"/>
    <w:rsid w:val="00AF677C"/>
    <w:rsid w:val="00AF7437"/>
    <w:rsid w:val="00B009F2"/>
    <w:rsid w:val="00B077F1"/>
    <w:rsid w:val="00B312DE"/>
    <w:rsid w:val="00B35747"/>
    <w:rsid w:val="00B52367"/>
    <w:rsid w:val="00B63D50"/>
    <w:rsid w:val="00B70271"/>
    <w:rsid w:val="00B70C54"/>
    <w:rsid w:val="00B9541A"/>
    <w:rsid w:val="00BA0DCB"/>
    <w:rsid w:val="00BA45C4"/>
    <w:rsid w:val="00BA4EEA"/>
    <w:rsid w:val="00BA5E1E"/>
    <w:rsid w:val="00BC4003"/>
    <w:rsid w:val="00BC7919"/>
    <w:rsid w:val="00BD0320"/>
    <w:rsid w:val="00BE014E"/>
    <w:rsid w:val="00BF1F77"/>
    <w:rsid w:val="00C05411"/>
    <w:rsid w:val="00C11423"/>
    <w:rsid w:val="00C27531"/>
    <w:rsid w:val="00C27B23"/>
    <w:rsid w:val="00C31C30"/>
    <w:rsid w:val="00C42633"/>
    <w:rsid w:val="00C46FFD"/>
    <w:rsid w:val="00C52B42"/>
    <w:rsid w:val="00C57C00"/>
    <w:rsid w:val="00C67B3A"/>
    <w:rsid w:val="00C73AE3"/>
    <w:rsid w:val="00CC6EC2"/>
    <w:rsid w:val="00CE18CA"/>
    <w:rsid w:val="00CE6DA3"/>
    <w:rsid w:val="00CE7378"/>
    <w:rsid w:val="00D37E15"/>
    <w:rsid w:val="00D44557"/>
    <w:rsid w:val="00D577E5"/>
    <w:rsid w:val="00D57B55"/>
    <w:rsid w:val="00D6703A"/>
    <w:rsid w:val="00D70D7D"/>
    <w:rsid w:val="00D91BA8"/>
    <w:rsid w:val="00DD4D4D"/>
    <w:rsid w:val="00DF12F0"/>
    <w:rsid w:val="00DF418A"/>
    <w:rsid w:val="00E1421B"/>
    <w:rsid w:val="00E20663"/>
    <w:rsid w:val="00E574A9"/>
    <w:rsid w:val="00E64720"/>
    <w:rsid w:val="00E91093"/>
    <w:rsid w:val="00EB49F4"/>
    <w:rsid w:val="00EB768E"/>
    <w:rsid w:val="00EC628F"/>
    <w:rsid w:val="00EE2424"/>
    <w:rsid w:val="00F078A4"/>
    <w:rsid w:val="00F204AF"/>
    <w:rsid w:val="00F27214"/>
    <w:rsid w:val="00F41B34"/>
    <w:rsid w:val="00F45C2C"/>
    <w:rsid w:val="00F46CBD"/>
    <w:rsid w:val="00F53CED"/>
    <w:rsid w:val="00F55BE4"/>
    <w:rsid w:val="00F719A8"/>
    <w:rsid w:val="00FA27EB"/>
    <w:rsid w:val="00FA3695"/>
    <w:rsid w:val="00FA786A"/>
    <w:rsid w:val="00FC059A"/>
    <w:rsid w:val="00FD137E"/>
    <w:rsid w:val="00FD6E65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D2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edit="true" text="Beilage (ö Wortmeldung, Rumänien)"/>
    <f:field ref="objsubject" par="" edit="true" text=""/>
    <f:field ref="objcreatedby" par="" text="Wassermann, Philipp Georg, Mag., M.A.I.S."/>
    <f:field ref="objcreatedat" par="" text="12.01.2018 10:29:20"/>
    <f:field ref="objchangedby" par="" text="Doujak, Gerhard, Dr."/>
    <f:field ref="objmodifiedat" par="" text="15.01.2018 17:12:23"/>
    <f:field ref="doc_FSCFOLIO_1_1001_FieldDocumentNumber" par="" text=""/>
    <f:field ref="doc_FSCFOLIO_1_1001_FieldSubject" par="" edit="true" text=""/>
    <f:field ref="FSCFOLIO_1_1001_FieldCurrentUser" par="" text="Dr. Gerhard Doujak"/>
    <f:field ref="CCAPRECONFIG_15_1001_Objektname" par="" edit="true" text="Beilage (ö Wortmeldung, Rumänien)"/>
    <f:field ref="CCAPRECONFIG_15_1001_Objektname" par="" edit="true" text="Beilage (ö Wortmeldung, Rumänien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29. Sitzung der UPR-Arbeitsgruppe, Statement Österreichs anlässlich der Überprüfung Rumäniens am 16. Jänner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BC028-A290-44A9-AE86-87DE49F2C1B7}"/>
</file>

<file path=customXml/itemProps2.xml><?xml version="1.0" encoding="utf-8"?>
<ds:datastoreItem xmlns:ds="http://schemas.openxmlformats.org/officeDocument/2006/customXml" ds:itemID="{3A8EE796-19D7-43C9-919B-FCC5BB134B7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ADCE35D7-C6AB-4B13-8F10-F8C96F811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Ein Microsoft Office-Anwender</cp:lastModifiedBy>
  <cp:revision>2</cp:revision>
  <dcterms:created xsi:type="dcterms:W3CDTF">2018-01-16T09:02:00Z</dcterms:created>
  <dcterms:modified xsi:type="dcterms:W3CDTF">2018-01-16T09:02:00Z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12.01.2018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COO.3000.112.11.495187</vt:lpwstr>
  </property>
  <property fmtid="{D5CDD505-2E9C-101B-9397-08002B2CF9AE}" pid="40" name="FSC#EIBPRECONFIG@1.1001:toplevelobject">
    <vt:lpwstr>COO.3000.112.16.9065415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15.01.2018</vt:lpwstr>
  </property>
  <property fmtid="{D5CDD505-2E9C-101B-9397-08002B2CF9AE}" pid="44" name="FSC#EIBPRECONFIG@1.1001:objname">
    <vt:lpwstr>Beilage (ö Wortmeldung, Rumänien)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29. Sitzung der UPR-Arbeitsgruppe, Statement Österreichs anlässlich der Überprüfung Rumäniens am 16. Jänner 2018</vt:lpwstr>
  </property>
  <property fmtid="{D5CDD505-2E9C-101B-9397-08002B2CF9AE}" pid="52" name="FSC#COOELAK@1.1001:FileReference">
    <vt:lpwstr>BMEIA-AT.8.19.11/0009-I.7/2018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9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12.01.2018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*COO.3000.112.15.3523388*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*BMEIA-AT.8.19.11/0009-I.7/2018*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BMEIA-002590/2018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COO.3000.112.15.3523388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