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66" w:rsidRDefault="00F33417" w:rsidP="00691B5B">
      <w:pPr>
        <w:jc w:val="center"/>
        <w:rPr>
          <w:rFonts w:ascii="Book Antiqua" w:hAnsi="Book Antiqua" w:cs="Arial"/>
          <w:sz w:val="22"/>
          <w:szCs w:val="22"/>
        </w:rPr>
      </w:pPr>
      <w:bookmarkStart w:id="0" w:name="_GoBack"/>
      <w:bookmarkEnd w:id="0"/>
      <w:r>
        <w:rPr>
          <w:rFonts w:ascii="Book Antiqua" w:hAnsi="Book Antiqua" w:cs="Arial"/>
          <w:noProof/>
          <w:sz w:val="22"/>
          <w:szCs w:val="22"/>
          <w:lang w:val="en-US" w:eastAsia="en-US" w:bidi="ar-SA"/>
        </w:rPr>
        <w:drawing>
          <wp:inline distT="0" distB="0" distL="0" distR="0">
            <wp:extent cx="400050" cy="561975"/>
            <wp:effectExtent l="19050" t="0" r="0" b="0"/>
            <wp:docPr id="1" name="Picture 1" descr="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Lemblem"/>
                    <pic:cNvPicPr>
                      <a:picLocks noChangeAspect="1" noChangeArrowheads="1"/>
                    </pic:cNvPicPr>
                  </pic:nvPicPr>
                  <pic:blipFill>
                    <a:blip r:embed="rId6"/>
                    <a:srcRect/>
                    <a:stretch>
                      <a:fillRect/>
                    </a:stretch>
                  </pic:blipFill>
                  <pic:spPr bwMode="auto">
                    <a:xfrm>
                      <a:off x="0" y="0"/>
                      <a:ext cx="400050" cy="561975"/>
                    </a:xfrm>
                    <a:prstGeom prst="rect">
                      <a:avLst/>
                    </a:prstGeom>
                    <a:noFill/>
                    <a:ln w="9525">
                      <a:noFill/>
                      <a:miter lim="800000"/>
                      <a:headEnd/>
                      <a:tailEnd/>
                    </a:ln>
                  </pic:spPr>
                </pic:pic>
              </a:graphicData>
            </a:graphic>
          </wp:inline>
        </w:drawing>
      </w:r>
    </w:p>
    <w:p w:rsidR="001C61AA" w:rsidRPr="00A57DF3" w:rsidRDefault="001C61AA" w:rsidP="00691B5B">
      <w:pPr>
        <w:jc w:val="center"/>
        <w:rPr>
          <w:rFonts w:ascii="Book Antiqua" w:hAnsi="Book Antiqua" w:cs="Arial"/>
          <w:sz w:val="22"/>
          <w:szCs w:val="22"/>
        </w:rPr>
      </w:pPr>
    </w:p>
    <w:p w:rsidR="009B4E66" w:rsidRPr="00A57DF3" w:rsidRDefault="009B4E66" w:rsidP="005E7BD5">
      <w:pPr>
        <w:jc w:val="center"/>
        <w:rPr>
          <w:rFonts w:ascii="Book Antiqua" w:hAnsi="Book Antiqua"/>
          <w:b/>
          <w:bCs/>
          <w:sz w:val="22"/>
          <w:szCs w:val="22"/>
        </w:rPr>
      </w:pPr>
      <w:r w:rsidRPr="00A57DF3">
        <w:rPr>
          <w:rFonts w:ascii="Book Antiqua" w:hAnsi="Book Antiqua"/>
          <w:b/>
          <w:bCs/>
          <w:sz w:val="22"/>
          <w:szCs w:val="22"/>
        </w:rPr>
        <w:t xml:space="preserve">Statement by the Democratic </w:t>
      </w:r>
      <w:smartTag w:uri="urn:schemas-microsoft-com:office:smarttags" w:element="PlaceName">
        <w:r w:rsidRPr="00A57DF3">
          <w:rPr>
            <w:rFonts w:ascii="Book Antiqua" w:hAnsi="Book Antiqua"/>
            <w:b/>
            <w:bCs/>
            <w:sz w:val="22"/>
            <w:szCs w:val="22"/>
          </w:rPr>
          <w:t>Socialist</w:t>
        </w:r>
      </w:smartTag>
      <w:r w:rsidRPr="00A57DF3">
        <w:rPr>
          <w:rFonts w:ascii="Book Antiqua" w:hAnsi="Book Antiqua"/>
          <w:b/>
          <w:bCs/>
          <w:sz w:val="22"/>
          <w:szCs w:val="22"/>
        </w:rPr>
        <w:t xml:space="preserve"> </w:t>
      </w:r>
      <w:smartTag w:uri="urn:schemas-microsoft-com:office:smarttags" w:element="PlaceType">
        <w:r w:rsidRPr="00A57DF3">
          <w:rPr>
            <w:rFonts w:ascii="Book Antiqua" w:hAnsi="Book Antiqua"/>
            <w:b/>
            <w:bCs/>
            <w:sz w:val="22"/>
            <w:szCs w:val="22"/>
          </w:rPr>
          <w:t>Republic</w:t>
        </w:r>
      </w:smartTag>
      <w:r w:rsidRPr="00A57DF3">
        <w:rPr>
          <w:rFonts w:ascii="Book Antiqua" w:hAnsi="Book Antiqua"/>
          <w:b/>
          <w:bCs/>
          <w:sz w:val="22"/>
          <w:szCs w:val="22"/>
        </w:rPr>
        <w:t xml:space="preserve"> of </w:t>
      </w:r>
      <w:smartTag w:uri="urn:schemas-microsoft-com:office:smarttags" w:element="place">
        <w:smartTag w:uri="urn:schemas-microsoft-com:office:smarttags" w:element="country-region">
          <w:r w:rsidRPr="00A57DF3">
            <w:rPr>
              <w:rFonts w:ascii="Book Antiqua" w:hAnsi="Book Antiqua"/>
              <w:b/>
              <w:bCs/>
              <w:sz w:val="22"/>
              <w:szCs w:val="22"/>
            </w:rPr>
            <w:t>Sri Lanka</w:t>
          </w:r>
        </w:smartTag>
      </w:smartTag>
    </w:p>
    <w:p w:rsidR="009B4E66" w:rsidRPr="00A57DF3" w:rsidRDefault="00036D4A" w:rsidP="005E7BD5">
      <w:pPr>
        <w:jc w:val="center"/>
        <w:rPr>
          <w:rFonts w:ascii="Book Antiqua" w:hAnsi="Book Antiqua"/>
          <w:b/>
          <w:bCs/>
          <w:sz w:val="22"/>
          <w:szCs w:val="22"/>
        </w:rPr>
      </w:pPr>
      <w:r>
        <w:rPr>
          <w:rFonts w:ascii="Book Antiqua" w:hAnsi="Book Antiqua"/>
          <w:b/>
          <w:bCs/>
          <w:sz w:val="22"/>
          <w:szCs w:val="22"/>
        </w:rPr>
        <w:t>2</w:t>
      </w:r>
      <w:r w:rsidR="00E941F2">
        <w:rPr>
          <w:rFonts w:ascii="Book Antiqua" w:hAnsi="Book Antiqua"/>
          <w:b/>
          <w:bCs/>
          <w:sz w:val="22"/>
          <w:szCs w:val="22"/>
        </w:rPr>
        <w:t>9</w:t>
      </w:r>
      <w:r w:rsidR="00E941F2" w:rsidRPr="00E941F2">
        <w:rPr>
          <w:rFonts w:ascii="Book Antiqua" w:hAnsi="Book Antiqua"/>
          <w:b/>
          <w:bCs/>
          <w:sz w:val="22"/>
          <w:szCs w:val="22"/>
          <w:vertAlign w:val="superscript"/>
        </w:rPr>
        <w:t>th</w:t>
      </w:r>
      <w:r w:rsidR="00E941F2">
        <w:rPr>
          <w:rFonts w:ascii="Book Antiqua" w:hAnsi="Book Antiqua"/>
          <w:b/>
          <w:bCs/>
          <w:sz w:val="22"/>
          <w:szCs w:val="22"/>
        </w:rPr>
        <w:t xml:space="preserve"> </w:t>
      </w:r>
      <w:r w:rsidR="009B4E66" w:rsidRPr="00A57DF3">
        <w:rPr>
          <w:rFonts w:ascii="Book Antiqua" w:hAnsi="Book Antiqua"/>
          <w:b/>
          <w:bCs/>
          <w:sz w:val="22"/>
          <w:szCs w:val="22"/>
        </w:rPr>
        <w:t>Session of the Universal Periodic Review</w:t>
      </w:r>
    </w:p>
    <w:p w:rsidR="009B4E66" w:rsidRPr="00A57DF3" w:rsidRDefault="009B4E66" w:rsidP="005E7BD5">
      <w:pPr>
        <w:jc w:val="center"/>
        <w:rPr>
          <w:rFonts w:ascii="Book Antiqua" w:hAnsi="Book Antiqua"/>
          <w:b/>
          <w:bCs/>
          <w:sz w:val="22"/>
          <w:szCs w:val="22"/>
        </w:rPr>
      </w:pPr>
      <w:r w:rsidRPr="00A57DF3">
        <w:rPr>
          <w:rFonts w:ascii="Book Antiqua" w:hAnsi="Book Antiqua"/>
          <w:b/>
          <w:bCs/>
          <w:sz w:val="22"/>
          <w:szCs w:val="22"/>
        </w:rPr>
        <w:t xml:space="preserve">Review of </w:t>
      </w:r>
      <w:r w:rsidR="009011EF">
        <w:rPr>
          <w:rFonts w:ascii="Book Antiqua" w:hAnsi="Book Antiqua"/>
          <w:b/>
          <w:bCs/>
          <w:sz w:val="22"/>
          <w:szCs w:val="22"/>
        </w:rPr>
        <w:t>the Republic of Burundi</w:t>
      </w:r>
      <w:r w:rsidRPr="00A57DF3">
        <w:rPr>
          <w:rFonts w:ascii="Book Antiqua" w:hAnsi="Book Antiqua"/>
          <w:b/>
          <w:bCs/>
          <w:sz w:val="22"/>
          <w:szCs w:val="22"/>
        </w:rPr>
        <w:t xml:space="preserve">– </w:t>
      </w:r>
      <w:r w:rsidR="009011EF">
        <w:rPr>
          <w:rFonts w:ascii="Book Antiqua" w:hAnsi="Book Antiqua"/>
          <w:b/>
          <w:bCs/>
          <w:sz w:val="22"/>
          <w:szCs w:val="22"/>
        </w:rPr>
        <w:t>18</w:t>
      </w:r>
      <w:r w:rsidR="00E941F2">
        <w:rPr>
          <w:rFonts w:ascii="Book Antiqua" w:hAnsi="Book Antiqua"/>
          <w:b/>
          <w:bCs/>
          <w:sz w:val="22"/>
          <w:szCs w:val="22"/>
        </w:rPr>
        <w:t xml:space="preserve"> January</w:t>
      </w:r>
      <w:r w:rsidRPr="00A57DF3">
        <w:rPr>
          <w:rFonts w:ascii="Book Antiqua" w:hAnsi="Book Antiqua"/>
          <w:b/>
          <w:bCs/>
          <w:sz w:val="22"/>
          <w:szCs w:val="22"/>
        </w:rPr>
        <w:t xml:space="preserve"> 20</w:t>
      </w:r>
      <w:r w:rsidR="00E941F2">
        <w:rPr>
          <w:rFonts w:ascii="Book Antiqua" w:hAnsi="Book Antiqua"/>
          <w:b/>
          <w:bCs/>
          <w:sz w:val="22"/>
          <w:szCs w:val="22"/>
        </w:rPr>
        <w:t xml:space="preserve">18   </w:t>
      </w:r>
      <w:r w:rsidR="008D38CE">
        <w:rPr>
          <w:rFonts w:ascii="Book Antiqua" w:hAnsi="Book Antiqua"/>
          <w:b/>
          <w:bCs/>
          <w:sz w:val="22"/>
          <w:szCs w:val="22"/>
        </w:rPr>
        <w:t xml:space="preserve">  </w:t>
      </w:r>
    </w:p>
    <w:p w:rsidR="009B4E66" w:rsidRPr="00A57DF3" w:rsidRDefault="009B4E66" w:rsidP="005E7BD5">
      <w:pPr>
        <w:jc w:val="center"/>
        <w:rPr>
          <w:rFonts w:ascii="Book Antiqua" w:hAnsi="Book Antiqua"/>
          <w:b/>
          <w:bCs/>
          <w:sz w:val="22"/>
          <w:szCs w:val="22"/>
        </w:rPr>
      </w:pPr>
    </w:p>
    <w:p w:rsidR="001C61AA" w:rsidRDefault="001C61AA" w:rsidP="009366F9">
      <w:pPr>
        <w:spacing w:line="360" w:lineRule="auto"/>
        <w:jc w:val="both"/>
        <w:rPr>
          <w:rFonts w:ascii="Book Antiqua" w:hAnsi="Book Antiqua"/>
        </w:rPr>
      </w:pPr>
    </w:p>
    <w:p w:rsidR="0032661D" w:rsidRDefault="009B4E66" w:rsidP="009366F9">
      <w:pPr>
        <w:spacing w:line="360" w:lineRule="auto"/>
        <w:jc w:val="both"/>
        <w:rPr>
          <w:rFonts w:ascii="Book Antiqua" w:hAnsi="Book Antiqua"/>
        </w:rPr>
      </w:pPr>
      <w:r w:rsidRPr="0027389C">
        <w:rPr>
          <w:rFonts w:ascii="Book Antiqua" w:hAnsi="Book Antiqua"/>
        </w:rPr>
        <w:t>Mr. President,</w:t>
      </w:r>
    </w:p>
    <w:p w:rsidR="0032661D" w:rsidRPr="0027389C" w:rsidRDefault="0032661D" w:rsidP="009366F9">
      <w:pPr>
        <w:spacing w:line="360" w:lineRule="auto"/>
        <w:jc w:val="both"/>
        <w:rPr>
          <w:rFonts w:ascii="Book Antiqua" w:hAnsi="Book Antiqua"/>
        </w:rPr>
      </w:pPr>
    </w:p>
    <w:p w:rsidR="009B4E66" w:rsidRDefault="009011EF" w:rsidP="009366F9">
      <w:pPr>
        <w:spacing w:line="360" w:lineRule="auto"/>
        <w:jc w:val="both"/>
        <w:rPr>
          <w:rFonts w:ascii="Book Antiqua" w:hAnsi="Book Antiqua"/>
        </w:rPr>
      </w:pPr>
      <w:r>
        <w:rPr>
          <w:rFonts w:ascii="Book Antiqua" w:hAnsi="Book Antiqua"/>
        </w:rPr>
        <w:t xml:space="preserve">Sri Lanka extends a warm welcome to the High Level delegation from the Republic of Burundi and </w:t>
      </w:r>
      <w:r w:rsidR="00141E15">
        <w:rPr>
          <w:rFonts w:ascii="Book Antiqua" w:hAnsi="Book Antiqua"/>
        </w:rPr>
        <w:t>appreciates the</w:t>
      </w:r>
      <w:r>
        <w:rPr>
          <w:rFonts w:ascii="Book Antiqua" w:hAnsi="Book Antiqua"/>
        </w:rPr>
        <w:t xml:space="preserve"> informative presentation</w:t>
      </w:r>
      <w:r w:rsidR="00141E15">
        <w:rPr>
          <w:rFonts w:ascii="Book Antiqua" w:hAnsi="Book Antiqua"/>
        </w:rPr>
        <w:t xml:space="preserve"> made by the delegation</w:t>
      </w:r>
      <w:r>
        <w:rPr>
          <w:rFonts w:ascii="Book Antiqua" w:hAnsi="Book Antiqua"/>
        </w:rPr>
        <w:t>.</w:t>
      </w:r>
    </w:p>
    <w:p w:rsidR="009011EF" w:rsidRDefault="009011EF" w:rsidP="009366F9">
      <w:pPr>
        <w:spacing w:line="360" w:lineRule="auto"/>
        <w:jc w:val="both"/>
        <w:rPr>
          <w:rFonts w:ascii="Book Antiqua" w:hAnsi="Book Antiqua"/>
        </w:rPr>
      </w:pPr>
    </w:p>
    <w:p w:rsidR="009011EF" w:rsidRDefault="00141E15" w:rsidP="009366F9">
      <w:pPr>
        <w:spacing w:line="360" w:lineRule="auto"/>
        <w:jc w:val="both"/>
        <w:rPr>
          <w:rFonts w:ascii="Book Antiqua" w:hAnsi="Book Antiqua"/>
        </w:rPr>
      </w:pPr>
      <w:r>
        <w:rPr>
          <w:rFonts w:ascii="Book Antiqua" w:hAnsi="Book Antiqua"/>
        </w:rPr>
        <w:t xml:space="preserve"> </w:t>
      </w:r>
      <w:r w:rsidR="009011EF">
        <w:rPr>
          <w:rFonts w:ascii="Book Antiqua" w:hAnsi="Book Antiqua"/>
        </w:rPr>
        <w:t xml:space="preserve">We take positive note of the </w:t>
      </w:r>
      <w:r w:rsidR="001C4B3E">
        <w:rPr>
          <w:rFonts w:ascii="Book Antiqua" w:hAnsi="Book Antiqua"/>
        </w:rPr>
        <w:t>follow-up action taken on recommendations accepted by the Republic of Burundi, during the 2</w:t>
      </w:r>
      <w:r w:rsidR="001C4B3E" w:rsidRPr="009011EF">
        <w:rPr>
          <w:rFonts w:ascii="Book Antiqua" w:hAnsi="Book Antiqua"/>
          <w:vertAlign w:val="superscript"/>
        </w:rPr>
        <w:t>nd</w:t>
      </w:r>
      <w:r w:rsidR="001C4B3E">
        <w:rPr>
          <w:rFonts w:ascii="Book Antiqua" w:hAnsi="Book Antiqua"/>
        </w:rPr>
        <w:t xml:space="preserve"> cycle of the UPR. We welcome the</w:t>
      </w:r>
      <w:r w:rsidR="001C61AA">
        <w:rPr>
          <w:rFonts w:ascii="Book Antiqua" w:hAnsi="Book Antiqua"/>
        </w:rPr>
        <w:t xml:space="preserve"> </w:t>
      </w:r>
      <w:r w:rsidR="009011EF">
        <w:rPr>
          <w:rFonts w:ascii="Book Antiqua" w:hAnsi="Book Antiqua"/>
        </w:rPr>
        <w:t>efforts made by the Government of the Republic of Burundi to ratify the Optional Protocol to the Convention against Torture in September 2013, and the Convention on the Rights of Persons with Disabilities in March 2014.</w:t>
      </w:r>
    </w:p>
    <w:p w:rsidR="009011EF" w:rsidRDefault="009011EF" w:rsidP="009366F9">
      <w:pPr>
        <w:spacing w:line="360" w:lineRule="auto"/>
        <w:jc w:val="both"/>
        <w:rPr>
          <w:rFonts w:ascii="Book Antiqua" w:hAnsi="Book Antiqua"/>
        </w:rPr>
      </w:pPr>
    </w:p>
    <w:p w:rsidR="009366F9" w:rsidRDefault="009011EF" w:rsidP="009366F9">
      <w:pPr>
        <w:spacing w:line="360" w:lineRule="auto"/>
        <w:jc w:val="both"/>
        <w:rPr>
          <w:rFonts w:ascii="Book Antiqua" w:hAnsi="Book Antiqua"/>
        </w:rPr>
      </w:pPr>
      <w:r>
        <w:rPr>
          <w:rFonts w:ascii="Book Antiqua" w:hAnsi="Book Antiqua"/>
        </w:rPr>
        <w:t>We note the continued efforts of the Government to implement the National Gender Policy Action Plan 2012-2016</w:t>
      </w:r>
      <w:r w:rsidR="00890C07">
        <w:rPr>
          <w:rFonts w:ascii="Book Antiqua" w:hAnsi="Book Antiqua"/>
        </w:rPr>
        <w:t>.</w:t>
      </w:r>
      <w:r>
        <w:rPr>
          <w:rFonts w:ascii="Book Antiqua" w:hAnsi="Book Antiqua"/>
        </w:rPr>
        <w:t xml:space="preserve"> Sri Lanka recommends that Burundi</w:t>
      </w:r>
    </w:p>
    <w:p w:rsidR="009366F9" w:rsidRPr="001C61AA" w:rsidRDefault="009011EF" w:rsidP="009366F9">
      <w:pPr>
        <w:pStyle w:val="ListParagraph"/>
        <w:numPr>
          <w:ilvl w:val="0"/>
          <w:numId w:val="8"/>
        </w:numPr>
        <w:spacing w:line="360" w:lineRule="auto"/>
        <w:ind w:left="810"/>
        <w:jc w:val="both"/>
        <w:rPr>
          <w:rFonts w:ascii="Book Antiqua" w:hAnsi="Book Antiqua"/>
          <w:b/>
          <w:bCs/>
        </w:rPr>
      </w:pPr>
      <w:r w:rsidRPr="001C61AA">
        <w:rPr>
          <w:rFonts w:ascii="Book Antiqua" w:hAnsi="Book Antiqua"/>
          <w:b/>
          <w:bCs/>
        </w:rPr>
        <w:t>continues to take concrete measures to reduce</w:t>
      </w:r>
      <w:r w:rsidR="00141E15" w:rsidRPr="001C61AA">
        <w:rPr>
          <w:rFonts w:ascii="Book Antiqua" w:hAnsi="Book Antiqua"/>
          <w:b/>
          <w:bCs/>
        </w:rPr>
        <w:t xml:space="preserve"> the </w:t>
      </w:r>
      <w:r w:rsidRPr="001C61AA">
        <w:rPr>
          <w:rFonts w:ascii="Book Antiqua" w:hAnsi="Book Antiqua"/>
          <w:b/>
          <w:bCs/>
        </w:rPr>
        <w:t>high ratio of maternal and infant mortality by improving access to basic prenatal and postnatal care, emergency obstetric services and skilled birth attendance;</w:t>
      </w:r>
    </w:p>
    <w:p w:rsidR="009366F9" w:rsidRPr="001C61AA" w:rsidRDefault="009366F9" w:rsidP="00890C07">
      <w:pPr>
        <w:spacing w:line="360" w:lineRule="auto"/>
        <w:jc w:val="both"/>
        <w:rPr>
          <w:rFonts w:ascii="Book Antiqua" w:hAnsi="Book Antiqua"/>
          <w:b/>
          <w:bCs/>
        </w:rPr>
      </w:pPr>
    </w:p>
    <w:p w:rsidR="00890C07" w:rsidRPr="001C61AA" w:rsidRDefault="00890C07" w:rsidP="004D3847">
      <w:pPr>
        <w:pStyle w:val="ListParagraph"/>
        <w:numPr>
          <w:ilvl w:val="0"/>
          <w:numId w:val="8"/>
        </w:numPr>
        <w:spacing w:line="360" w:lineRule="auto"/>
        <w:ind w:left="810"/>
        <w:jc w:val="both"/>
        <w:rPr>
          <w:rFonts w:ascii="Book Antiqua" w:hAnsi="Book Antiqua"/>
          <w:b/>
          <w:bCs/>
        </w:rPr>
      </w:pPr>
      <w:r w:rsidRPr="001C61AA">
        <w:rPr>
          <w:rFonts w:ascii="Book Antiqua" w:hAnsi="Book Antiqua"/>
          <w:b/>
          <w:bCs/>
        </w:rPr>
        <w:t>Continue efforts being taken to improve access to health through the national health policy 2016-2025 and to improve universal access to basic education.</w:t>
      </w:r>
    </w:p>
    <w:p w:rsidR="009011EF" w:rsidRPr="009366F9" w:rsidRDefault="009011EF" w:rsidP="001C61AA">
      <w:pPr>
        <w:pStyle w:val="ListParagraph"/>
        <w:spacing w:line="360" w:lineRule="auto"/>
        <w:ind w:left="810"/>
        <w:jc w:val="both"/>
        <w:rPr>
          <w:rFonts w:ascii="Book Antiqua" w:hAnsi="Book Antiqua"/>
        </w:rPr>
      </w:pPr>
    </w:p>
    <w:p w:rsidR="009366F9" w:rsidRDefault="009366F9" w:rsidP="009366F9">
      <w:pPr>
        <w:spacing w:line="360" w:lineRule="auto"/>
        <w:ind w:left="540"/>
        <w:jc w:val="both"/>
        <w:rPr>
          <w:rFonts w:ascii="Book Antiqua" w:hAnsi="Book Antiqua"/>
        </w:rPr>
      </w:pPr>
    </w:p>
    <w:p w:rsidR="009366F9" w:rsidRPr="0027389C" w:rsidRDefault="00141E15" w:rsidP="009366F9">
      <w:pPr>
        <w:spacing w:line="360" w:lineRule="auto"/>
        <w:jc w:val="both"/>
        <w:rPr>
          <w:rFonts w:ascii="Book Antiqua" w:hAnsi="Book Antiqua"/>
        </w:rPr>
      </w:pPr>
      <w:r>
        <w:rPr>
          <w:rFonts w:ascii="Book Antiqua" w:hAnsi="Book Antiqua"/>
        </w:rPr>
        <w:t xml:space="preserve"> We</w:t>
      </w:r>
      <w:r w:rsidR="009366F9">
        <w:rPr>
          <w:rFonts w:ascii="Book Antiqua" w:hAnsi="Book Antiqua"/>
        </w:rPr>
        <w:t xml:space="preserve"> wish the Republic of Burundi success in its UPR engagement.</w:t>
      </w:r>
    </w:p>
    <w:p w:rsidR="009B4E66" w:rsidRPr="0027389C" w:rsidRDefault="009B4E66" w:rsidP="009366F9">
      <w:pPr>
        <w:spacing w:line="360" w:lineRule="auto"/>
        <w:jc w:val="both"/>
        <w:rPr>
          <w:rFonts w:ascii="Book Antiqua" w:hAnsi="Book Antiqua"/>
        </w:rPr>
      </w:pPr>
      <w:r w:rsidRPr="0027389C">
        <w:rPr>
          <w:rFonts w:ascii="Book Antiqua" w:hAnsi="Book Antiqua"/>
        </w:rPr>
        <w:t>Thank you.</w:t>
      </w:r>
    </w:p>
    <w:sectPr w:rsidR="009B4E66" w:rsidRPr="0027389C" w:rsidSect="004D3847">
      <w:pgSz w:w="11906" w:h="16838" w:code="9"/>
      <w:pgMar w:top="720" w:right="1286" w:bottom="9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37FE"/>
    <w:multiLevelType w:val="hybridMultilevel"/>
    <w:tmpl w:val="F504405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1A12325"/>
    <w:multiLevelType w:val="hybridMultilevel"/>
    <w:tmpl w:val="785E0DC4"/>
    <w:lvl w:ilvl="0" w:tplc="94D8A25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9676DA"/>
    <w:multiLevelType w:val="hybridMultilevel"/>
    <w:tmpl w:val="A1CA55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25D7152"/>
    <w:multiLevelType w:val="hybridMultilevel"/>
    <w:tmpl w:val="B252AA6E"/>
    <w:lvl w:ilvl="0" w:tplc="C01EDCA2">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40F52"/>
    <w:multiLevelType w:val="multilevel"/>
    <w:tmpl w:val="1E46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044930"/>
    <w:multiLevelType w:val="hybridMultilevel"/>
    <w:tmpl w:val="F504405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7A37724"/>
    <w:multiLevelType w:val="hybridMultilevel"/>
    <w:tmpl w:val="F504405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F773EB1"/>
    <w:multiLevelType w:val="hybridMultilevel"/>
    <w:tmpl w:val="A05EE2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73"/>
    <w:rsid w:val="000139FF"/>
    <w:rsid w:val="000172EA"/>
    <w:rsid w:val="00036D4A"/>
    <w:rsid w:val="00052703"/>
    <w:rsid w:val="00074F9F"/>
    <w:rsid w:val="000772BB"/>
    <w:rsid w:val="00085794"/>
    <w:rsid w:val="000B55A8"/>
    <w:rsid w:val="000B73D1"/>
    <w:rsid w:val="000C2DFE"/>
    <w:rsid w:val="000C3D92"/>
    <w:rsid w:val="00105DB4"/>
    <w:rsid w:val="0010619C"/>
    <w:rsid w:val="00132D34"/>
    <w:rsid w:val="00141E15"/>
    <w:rsid w:val="00154115"/>
    <w:rsid w:val="00156411"/>
    <w:rsid w:val="00174974"/>
    <w:rsid w:val="00187534"/>
    <w:rsid w:val="0019732A"/>
    <w:rsid w:val="001A194B"/>
    <w:rsid w:val="001C40A1"/>
    <w:rsid w:val="001C4B3E"/>
    <w:rsid w:val="001C61AA"/>
    <w:rsid w:val="001D23E2"/>
    <w:rsid w:val="001E0669"/>
    <w:rsid w:val="002310FC"/>
    <w:rsid w:val="00236042"/>
    <w:rsid w:val="002432B2"/>
    <w:rsid w:val="00260534"/>
    <w:rsid w:val="0027389C"/>
    <w:rsid w:val="00282662"/>
    <w:rsid w:val="00282B5A"/>
    <w:rsid w:val="002849F2"/>
    <w:rsid w:val="002927A2"/>
    <w:rsid w:val="00296F6B"/>
    <w:rsid w:val="002A490F"/>
    <w:rsid w:val="002B0719"/>
    <w:rsid w:val="002C0B01"/>
    <w:rsid w:val="002C63E6"/>
    <w:rsid w:val="002D3CC0"/>
    <w:rsid w:val="002E4B82"/>
    <w:rsid w:val="00311BA1"/>
    <w:rsid w:val="0032661D"/>
    <w:rsid w:val="003325D2"/>
    <w:rsid w:val="00340BC1"/>
    <w:rsid w:val="00386103"/>
    <w:rsid w:val="003D5C9F"/>
    <w:rsid w:val="00402830"/>
    <w:rsid w:val="00403D28"/>
    <w:rsid w:val="00407034"/>
    <w:rsid w:val="00420532"/>
    <w:rsid w:val="004249F7"/>
    <w:rsid w:val="00433A3F"/>
    <w:rsid w:val="004462D6"/>
    <w:rsid w:val="0045174E"/>
    <w:rsid w:val="0046283B"/>
    <w:rsid w:val="00475333"/>
    <w:rsid w:val="00481674"/>
    <w:rsid w:val="00485DA2"/>
    <w:rsid w:val="004A11A1"/>
    <w:rsid w:val="004A3A7C"/>
    <w:rsid w:val="004C5AEA"/>
    <w:rsid w:val="004C6273"/>
    <w:rsid w:val="004C72DF"/>
    <w:rsid w:val="004D3847"/>
    <w:rsid w:val="004D7880"/>
    <w:rsid w:val="004E259D"/>
    <w:rsid w:val="004F65AF"/>
    <w:rsid w:val="00500D87"/>
    <w:rsid w:val="005062B2"/>
    <w:rsid w:val="00533DE8"/>
    <w:rsid w:val="00542681"/>
    <w:rsid w:val="00547430"/>
    <w:rsid w:val="0055168F"/>
    <w:rsid w:val="00552A2C"/>
    <w:rsid w:val="0055640E"/>
    <w:rsid w:val="00562239"/>
    <w:rsid w:val="00592220"/>
    <w:rsid w:val="005973BC"/>
    <w:rsid w:val="005C5449"/>
    <w:rsid w:val="005D2205"/>
    <w:rsid w:val="005D23A0"/>
    <w:rsid w:val="005D56E4"/>
    <w:rsid w:val="005E7BD5"/>
    <w:rsid w:val="00601211"/>
    <w:rsid w:val="00611C44"/>
    <w:rsid w:val="006215C0"/>
    <w:rsid w:val="00627D26"/>
    <w:rsid w:val="00650EB3"/>
    <w:rsid w:val="00667295"/>
    <w:rsid w:val="00670FC5"/>
    <w:rsid w:val="00675819"/>
    <w:rsid w:val="0068139B"/>
    <w:rsid w:val="00684124"/>
    <w:rsid w:val="00691B5B"/>
    <w:rsid w:val="006A2B20"/>
    <w:rsid w:val="006A774A"/>
    <w:rsid w:val="006B2562"/>
    <w:rsid w:val="006E2F84"/>
    <w:rsid w:val="006F38BB"/>
    <w:rsid w:val="00701573"/>
    <w:rsid w:val="00725B0B"/>
    <w:rsid w:val="007369A3"/>
    <w:rsid w:val="00776926"/>
    <w:rsid w:val="00782E08"/>
    <w:rsid w:val="00783E1B"/>
    <w:rsid w:val="007A482B"/>
    <w:rsid w:val="007A59F5"/>
    <w:rsid w:val="007B30CF"/>
    <w:rsid w:val="007E1D42"/>
    <w:rsid w:val="007E2D95"/>
    <w:rsid w:val="007E457A"/>
    <w:rsid w:val="00800BA9"/>
    <w:rsid w:val="00811D33"/>
    <w:rsid w:val="00817EFF"/>
    <w:rsid w:val="00831285"/>
    <w:rsid w:val="00831FA3"/>
    <w:rsid w:val="00835C70"/>
    <w:rsid w:val="008649B8"/>
    <w:rsid w:val="008748FF"/>
    <w:rsid w:val="00890C07"/>
    <w:rsid w:val="008A3D10"/>
    <w:rsid w:val="008A6BA1"/>
    <w:rsid w:val="008D23C8"/>
    <w:rsid w:val="008D38CE"/>
    <w:rsid w:val="008D5BBB"/>
    <w:rsid w:val="008F4937"/>
    <w:rsid w:val="009011EF"/>
    <w:rsid w:val="00912ABF"/>
    <w:rsid w:val="00916929"/>
    <w:rsid w:val="009366F9"/>
    <w:rsid w:val="00947826"/>
    <w:rsid w:val="0096682D"/>
    <w:rsid w:val="00995783"/>
    <w:rsid w:val="009B1097"/>
    <w:rsid w:val="009B4E66"/>
    <w:rsid w:val="009B4EAA"/>
    <w:rsid w:val="009C51E6"/>
    <w:rsid w:val="009C7207"/>
    <w:rsid w:val="009D1F73"/>
    <w:rsid w:val="009E4736"/>
    <w:rsid w:val="009E57E2"/>
    <w:rsid w:val="009F0313"/>
    <w:rsid w:val="009F2F1A"/>
    <w:rsid w:val="00A174DC"/>
    <w:rsid w:val="00A25874"/>
    <w:rsid w:val="00A30D31"/>
    <w:rsid w:val="00A412CA"/>
    <w:rsid w:val="00A431F7"/>
    <w:rsid w:val="00A57DF3"/>
    <w:rsid w:val="00A80681"/>
    <w:rsid w:val="00A928C0"/>
    <w:rsid w:val="00AC0D25"/>
    <w:rsid w:val="00AE4892"/>
    <w:rsid w:val="00AE5204"/>
    <w:rsid w:val="00AF224C"/>
    <w:rsid w:val="00AF55D1"/>
    <w:rsid w:val="00B10CDF"/>
    <w:rsid w:val="00B354DD"/>
    <w:rsid w:val="00B37DBB"/>
    <w:rsid w:val="00B437AE"/>
    <w:rsid w:val="00B4478C"/>
    <w:rsid w:val="00B543C1"/>
    <w:rsid w:val="00B72EDE"/>
    <w:rsid w:val="00B737BF"/>
    <w:rsid w:val="00B8643A"/>
    <w:rsid w:val="00B90EB1"/>
    <w:rsid w:val="00BC5CA8"/>
    <w:rsid w:val="00BF2709"/>
    <w:rsid w:val="00C02D1F"/>
    <w:rsid w:val="00C206F9"/>
    <w:rsid w:val="00C262F3"/>
    <w:rsid w:val="00C45B7C"/>
    <w:rsid w:val="00C604C0"/>
    <w:rsid w:val="00C70968"/>
    <w:rsid w:val="00C971F6"/>
    <w:rsid w:val="00CB0B41"/>
    <w:rsid w:val="00CB6176"/>
    <w:rsid w:val="00CD3D14"/>
    <w:rsid w:val="00D141A0"/>
    <w:rsid w:val="00D17994"/>
    <w:rsid w:val="00D41B40"/>
    <w:rsid w:val="00D4737C"/>
    <w:rsid w:val="00D601D0"/>
    <w:rsid w:val="00D617BA"/>
    <w:rsid w:val="00D61FCA"/>
    <w:rsid w:val="00D62EF1"/>
    <w:rsid w:val="00DC3920"/>
    <w:rsid w:val="00DE1D57"/>
    <w:rsid w:val="00DF41AB"/>
    <w:rsid w:val="00E04F05"/>
    <w:rsid w:val="00E4470F"/>
    <w:rsid w:val="00E61500"/>
    <w:rsid w:val="00E70FC6"/>
    <w:rsid w:val="00E87559"/>
    <w:rsid w:val="00E94174"/>
    <w:rsid w:val="00E941F2"/>
    <w:rsid w:val="00EA7AFB"/>
    <w:rsid w:val="00EC4BBA"/>
    <w:rsid w:val="00EE6EF4"/>
    <w:rsid w:val="00EF6211"/>
    <w:rsid w:val="00F0043D"/>
    <w:rsid w:val="00F03BE9"/>
    <w:rsid w:val="00F10AD2"/>
    <w:rsid w:val="00F33417"/>
    <w:rsid w:val="00F522EF"/>
    <w:rsid w:val="00F649A6"/>
    <w:rsid w:val="00F653A7"/>
    <w:rsid w:val="00F7458D"/>
    <w:rsid w:val="00FA47AE"/>
    <w:rsid w:val="00FE3DD4"/>
    <w:rsid w:val="00FF0BFA"/>
    <w:rsid w:val="00FF429E"/>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Latha"/>
        <w:lang w:val="en-US" w:eastAsia="zh-CN"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73"/>
    <w:rPr>
      <w:rFonts w:ascii="Times New Roman" w:eastAsia="Times New Roman" w:hAnsi="Times New Roman" w:cs="Arial Unicode M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C6273"/>
    <w:pPr>
      <w:autoSpaceDE w:val="0"/>
      <w:autoSpaceDN w:val="0"/>
      <w:adjustRightInd w:val="0"/>
    </w:pPr>
    <w:rPr>
      <w:rFonts w:ascii="Times New Roman" w:eastAsia="Times New Roman" w:hAnsi="Times New Roman" w:cs="Times New Roman"/>
      <w:color w:val="000000"/>
      <w:sz w:val="24"/>
      <w:szCs w:val="24"/>
      <w:lang w:eastAsia="en-US" w:bidi="ar-SA"/>
    </w:rPr>
  </w:style>
  <w:style w:type="paragraph" w:styleId="ListParagraph">
    <w:name w:val="List Paragraph"/>
    <w:basedOn w:val="Normal"/>
    <w:uiPriority w:val="99"/>
    <w:qFormat/>
    <w:rsid w:val="004C6273"/>
    <w:pPr>
      <w:ind w:left="720"/>
    </w:pPr>
  </w:style>
  <w:style w:type="paragraph" w:styleId="BalloonText">
    <w:name w:val="Balloon Text"/>
    <w:basedOn w:val="Normal"/>
    <w:link w:val="BalloonTextChar"/>
    <w:uiPriority w:val="99"/>
    <w:semiHidden/>
    <w:rsid w:val="004C6273"/>
    <w:rPr>
      <w:rFonts w:ascii="Tahoma" w:eastAsia="Calibri" w:hAnsi="Tahoma" w:cs="Tahoma"/>
      <w:sz w:val="16"/>
      <w:szCs w:val="16"/>
    </w:rPr>
  </w:style>
  <w:style w:type="character" w:customStyle="1" w:styleId="BalloonTextChar">
    <w:name w:val="Balloon Text Char"/>
    <w:link w:val="BalloonText"/>
    <w:uiPriority w:val="99"/>
    <w:semiHidden/>
    <w:locked/>
    <w:rsid w:val="004C6273"/>
    <w:rPr>
      <w:rFonts w:ascii="Tahoma" w:hAnsi="Tahoma" w:cs="Tahoma"/>
      <w:sz w:val="16"/>
      <w:szCs w:val="16"/>
      <w:lang w:val="en-GB" w:eastAsia="en-GB" w:bidi="si-LK"/>
    </w:rPr>
  </w:style>
  <w:style w:type="paragraph" w:customStyle="1" w:styleId="SingleTxtG">
    <w:name w:val="_ Single Txt_G"/>
    <w:basedOn w:val="Normal"/>
    <w:uiPriority w:val="99"/>
    <w:rsid w:val="00FF429E"/>
    <w:pPr>
      <w:suppressAutoHyphens/>
      <w:spacing w:after="120" w:line="240" w:lineRule="atLeast"/>
      <w:ind w:left="1134" w:right="1134"/>
      <w:jc w:val="both"/>
    </w:pPr>
    <w:rPr>
      <w:rFonts w:cs="Times New Roman"/>
      <w:sz w:val="20"/>
      <w:szCs w:val="20"/>
      <w:lang w:eastAsia="en-US" w:bidi="ar-SA"/>
    </w:rPr>
  </w:style>
  <w:style w:type="paragraph" w:customStyle="1" w:styleId="Bullet1G">
    <w:name w:val="_Bullet 1_G"/>
    <w:basedOn w:val="Normal"/>
    <w:uiPriority w:val="99"/>
    <w:rsid w:val="00FF429E"/>
    <w:pPr>
      <w:numPr>
        <w:numId w:val="3"/>
      </w:numPr>
      <w:suppressAutoHyphens/>
      <w:spacing w:after="120" w:line="240" w:lineRule="atLeast"/>
      <w:ind w:right="1134"/>
      <w:jc w:val="both"/>
    </w:pPr>
    <w:rPr>
      <w:rFonts w:cs="Times New Roman"/>
      <w:sz w:val="20"/>
      <w:szCs w:val="20"/>
      <w:lang w:eastAsia="en-US" w:bidi="ar-SA"/>
    </w:rPr>
  </w:style>
  <w:style w:type="paragraph" w:styleId="NormalWeb">
    <w:name w:val="Normal (Web)"/>
    <w:basedOn w:val="Normal"/>
    <w:uiPriority w:val="99"/>
    <w:rsid w:val="00BC5CA8"/>
    <w:pPr>
      <w:spacing w:before="100" w:beforeAutospacing="1" w:after="100" w:afterAutospacing="1"/>
    </w:pPr>
    <w:rPr>
      <w:rFonts w:cs="Times New Roman"/>
      <w:lang w:val="en-US" w:eastAsia="en-US" w:bidi="ar-SA"/>
    </w:rPr>
  </w:style>
  <w:style w:type="character" w:customStyle="1" w:styleId="il">
    <w:name w:val="il"/>
    <w:uiPriority w:val="99"/>
    <w:rsid w:val="00BC5CA8"/>
    <w:rPr>
      <w:rFonts w:cs="Times New Roman"/>
    </w:rPr>
  </w:style>
  <w:style w:type="character" w:styleId="CommentReference">
    <w:name w:val="annotation reference"/>
    <w:uiPriority w:val="99"/>
    <w:semiHidden/>
    <w:rsid w:val="00A431F7"/>
    <w:rPr>
      <w:rFonts w:cs="Times New Roman"/>
      <w:sz w:val="16"/>
      <w:szCs w:val="16"/>
    </w:rPr>
  </w:style>
  <w:style w:type="paragraph" w:styleId="CommentText">
    <w:name w:val="annotation text"/>
    <w:basedOn w:val="Normal"/>
    <w:link w:val="CommentTextChar"/>
    <w:uiPriority w:val="99"/>
    <w:semiHidden/>
    <w:rsid w:val="00A431F7"/>
    <w:rPr>
      <w:sz w:val="20"/>
      <w:szCs w:val="20"/>
    </w:rPr>
  </w:style>
  <w:style w:type="character" w:customStyle="1" w:styleId="CommentTextChar">
    <w:name w:val="Comment Text Char"/>
    <w:link w:val="CommentText"/>
    <w:uiPriority w:val="99"/>
    <w:semiHidden/>
    <w:rsid w:val="00953BF2"/>
    <w:rPr>
      <w:rFonts w:ascii="Times New Roman" w:eastAsia="Times New Roman" w:hAnsi="Times New Roman" w:cs="Arial Unicode MS"/>
      <w:sz w:val="20"/>
      <w:szCs w:val="20"/>
      <w:lang w:val="en-GB" w:eastAsia="en-GB" w:bidi="si-LK"/>
    </w:rPr>
  </w:style>
  <w:style w:type="paragraph" w:styleId="CommentSubject">
    <w:name w:val="annotation subject"/>
    <w:basedOn w:val="CommentText"/>
    <w:next w:val="CommentText"/>
    <w:link w:val="CommentSubjectChar"/>
    <w:uiPriority w:val="99"/>
    <w:semiHidden/>
    <w:rsid w:val="00A431F7"/>
    <w:rPr>
      <w:b/>
      <w:bCs/>
    </w:rPr>
  </w:style>
  <w:style w:type="character" w:customStyle="1" w:styleId="CommentSubjectChar">
    <w:name w:val="Comment Subject Char"/>
    <w:link w:val="CommentSubject"/>
    <w:uiPriority w:val="99"/>
    <w:semiHidden/>
    <w:rsid w:val="00953BF2"/>
    <w:rPr>
      <w:rFonts w:ascii="Times New Roman" w:eastAsia="Times New Roman" w:hAnsi="Times New Roman" w:cs="Arial Unicode MS"/>
      <w:b/>
      <w:bCs/>
      <w:sz w:val="20"/>
      <w:szCs w:val="20"/>
      <w:lang w:val="en-GB" w:eastAsia="en-GB" w:bidi="si-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Latha"/>
        <w:lang w:val="en-US" w:eastAsia="zh-CN"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73"/>
    <w:rPr>
      <w:rFonts w:ascii="Times New Roman" w:eastAsia="Times New Roman" w:hAnsi="Times New Roman" w:cs="Arial Unicode M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C6273"/>
    <w:pPr>
      <w:autoSpaceDE w:val="0"/>
      <w:autoSpaceDN w:val="0"/>
      <w:adjustRightInd w:val="0"/>
    </w:pPr>
    <w:rPr>
      <w:rFonts w:ascii="Times New Roman" w:eastAsia="Times New Roman" w:hAnsi="Times New Roman" w:cs="Times New Roman"/>
      <w:color w:val="000000"/>
      <w:sz w:val="24"/>
      <w:szCs w:val="24"/>
      <w:lang w:eastAsia="en-US" w:bidi="ar-SA"/>
    </w:rPr>
  </w:style>
  <w:style w:type="paragraph" w:styleId="ListParagraph">
    <w:name w:val="List Paragraph"/>
    <w:basedOn w:val="Normal"/>
    <w:uiPriority w:val="99"/>
    <w:qFormat/>
    <w:rsid w:val="004C6273"/>
    <w:pPr>
      <w:ind w:left="720"/>
    </w:pPr>
  </w:style>
  <w:style w:type="paragraph" w:styleId="BalloonText">
    <w:name w:val="Balloon Text"/>
    <w:basedOn w:val="Normal"/>
    <w:link w:val="BalloonTextChar"/>
    <w:uiPriority w:val="99"/>
    <w:semiHidden/>
    <w:rsid w:val="004C6273"/>
    <w:rPr>
      <w:rFonts w:ascii="Tahoma" w:eastAsia="Calibri" w:hAnsi="Tahoma" w:cs="Tahoma"/>
      <w:sz w:val="16"/>
      <w:szCs w:val="16"/>
    </w:rPr>
  </w:style>
  <w:style w:type="character" w:customStyle="1" w:styleId="BalloonTextChar">
    <w:name w:val="Balloon Text Char"/>
    <w:link w:val="BalloonText"/>
    <w:uiPriority w:val="99"/>
    <w:semiHidden/>
    <w:locked/>
    <w:rsid w:val="004C6273"/>
    <w:rPr>
      <w:rFonts w:ascii="Tahoma" w:hAnsi="Tahoma" w:cs="Tahoma"/>
      <w:sz w:val="16"/>
      <w:szCs w:val="16"/>
      <w:lang w:val="en-GB" w:eastAsia="en-GB" w:bidi="si-LK"/>
    </w:rPr>
  </w:style>
  <w:style w:type="paragraph" w:customStyle="1" w:styleId="SingleTxtG">
    <w:name w:val="_ Single Txt_G"/>
    <w:basedOn w:val="Normal"/>
    <w:uiPriority w:val="99"/>
    <w:rsid w:val="00FF429E"/>
    <w:pPr>
      <w:suppressAutoHyphens/>
      <w:spacing w:after="120" w:line="240" w:lineRule="atLeast"/>
      <w:ind w:left="1134" w:right="1134"/>
      <w:jc w:val="both"/>
    </w:pPr>
    <w:rPr>
      <w:rFonts w:cs="Times New Roman"/>
      <w:sz w:val="20"/>
      <w:szCs w:val="20"/>
      <w:lang w:eastAsia="en-US" w:bidi="ar-SA"/>
    </w:rPr>
  </w:style>
  <w:style w:type="paragraph" w:customStyle="1" w:styleId="Bullet1G">
    <w:name w:val="_Bullet 1_G"/>
    <w:basedOn w:val="Normal"/>
    <w:uiPriority w:val="99"/>
    <w:rsid w:val="00FF429E"/>
    <w:pPr>
      <w:numPr>
        <w:numId w:val="3"/>
      </w:numPr>
      <w:suppressAutoHyphens/>
      <w:spacing w:after="120" w:line="240" w:lineRule="atLeast"/>
      <w:ind w:right="1134"/>
      <w:jc w:val="both"/>
    </w:pPr>
    <w:rPr>
      <w:rFonts w:cs="Times New Roman"/>
      <w:sz w:val="20"/>
      <w:szCs w:val="20"/>
      <w:lang w:eastAsia="en-US" w:bidi="ar-SA"/>
    </w:rPr>
  </w:style>
  <w:style w:type="paragraph" w:styleId="NormalWeb">
    <w:name w:val="Normal (Web)"/>
    <w:basedOn w:val="Normal"/>
    <w:uiPriority w:val="99"/>
    <w:rsid w:val="00BC5CA8"/>
    <w:pPr>
      <w:spacing w:before="100" w:beforeAutospacing="1" w:after="100" w:afterAutospacing="1"/>
    </w:pPr>
    <w:rPr>
      <w:rFonts w:cs="Times New Roman"/>
      <w:lang w:val="en-US" w:eastAsia="en-US" w:bidi="ar-SA"/>
    </w:rPr>
  </w:style>
  <w:style w:type="character" w:customStyle="1" w:styleId="il">
    <w:name w:val="il"/>
    <w:uiPriority w:val="99"/>
    <w:rsid w:val="00BC5CA8"/>
    <w:rPr>
      <w:rFonts w:cs="Times New Roman"/>
    </w:rPr>
  </w:style>
  <w:style w:type="character" w:styleId="CommentReference">
    <w:name w:val="annotation reference"/>
    <w:uiPriority w:val="99"/>
    <w:semiHidden/>
    <w:rsid w:val="00A431F7"/>
    <w:rPr>
      <w:rFonts w:cs="Times New Roman"/>
      <w:sz w:val="16"/>
      <w:szCs w:val="16"/>
    </w:rPr>
  </w:style>
  <w:style w:type="paragraph" w:styleId="CommentText">
    <w:name w:val="annotation text"/>
    <w:basedOn w:val="Normal"/>
    <w:link w:val="CommentTextChar"/>
    <w:uiPriority w:val="99"/>
    <w:semiHidden/>
    <w:rsid w:val="00A431F7"/>
    <w:rPr>
      <w:sz w:val="20"/>
      <w:szCs w:val="20"/>
    </w:rPr>
  </w:style>
  <w:style w:type="character" w:customStyle="1" w:styleId="CommentTextChar">
    <w:name w:val="Comment Text Char"/>
    <w:link w:val="CommentText"/>
    <w:uiPriority w:val="99"/>
    <w:semiHidden/>
    <w:rsid w:val="00953BF2"/>
    <w:rPr>
      <w:rFonts w:ascii="Times New Roman" w:eastAsia="Times New Roman" w:hAnsi="Times New Roman" w:cs="Arial Unicode MS"/>
      <w:sz w:val="20"/>
      <w:szCs w:val="20"/>
      <w:lang w:val="en-GB" w:eastAsia="en-GB" w:bidi="si-LK"/>
    </w:rPr>
  </w:style>
  <w:style w:type="paragraph" w:styleId="CommentSubject">
    <w:name w:val="annotation subject"/>
    <w:basedOn w:val="CommentText"/>
    <w:next w:val="CommentText"/>
    <w:link w:val="CommentSubjectChar"/>
    <w:uiPriority w:val="99"/>
    <w:semiHidden/>
    <w:rsid w:val="00A431F7"/>
    <w:rPr>
      <w:b/>
      <w:bCs/>
    </w:rPr>
  </w:style>
  <w:style w:type="character" w:customStyle="1" w:styleId="CommentSubjectChar">
    <w:name w:val="Comment Subject Char"/>
    <w:link w:val="CommentSubject"/>
    <w:uiPriority w:val="99"/>
    <w:semiHidden/>
    <w:rsid w:val="00953BF2"/>
    <w:rPr>
      <w:rFonts w:ascii="Times New Roman" w:eastAsia="Times New Roman" w:hAnsi="Times New Roman" w:cs="Arial Unicode MS"/>
      <w:b/>
      <w:bCs/>
      <w:sz w:val="20"/>
      <w:szCs w:val="20"/>
      <w:lang w:val="en-GB" w:eastAsia="en-GB"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47874">
      <w:bodyDiv w:val="1"/>
      <w:marLeft w:val="0"/>
      <w:marRight w:val="0"/>
      <w:marTop w:val="0"/>
      <w:marBottom w:val="0"/>
      <w:divBdr>
        <w:top w:val="none" w:sz="0" w:space="0" w:color="auto"/>
        <w:left w:val="none" w:sz="0" w:space="0" w:color="auto"/>
        <w:bottom w:val="none" w:sz="0" w:space="0" w:color="auto"/>
        <w:right w:val="none" w:sz="0" w:space="0" w:color="auto"/>
      </w:divBdr>
    </w:div>
    <w:div w:id="1643345309">
      <w:marLeft w:val="0"/>
      <w:marRight w:val="0"/>
      <w:marTop w:val="0"/>
      <w:marBottom w:val="0"/>
      <w:divBdr>
        <w:top w:val="none" w:sz="0" w:space="0" w:color="auto"/>
        <w:left w:val="none" w:sz="0" w:space="0" w:color="auto"/>
        <w:bottom w:val="none" w:sz="0" w:space="0" w:color="auto"/>
        <w:right w:val="none" w:sz="0" w:space="0" w:color="auto"/>
      </w:divBdr>
      <w:divsChild>
        <w:div w:id="1643345303">
          <w:marLeft w:val="0"/>
          <w:marRight w:val="0"/>
          <w:marTop w:val="0"/>
          <w:marBottom w:val="0"/>
          <w:divBdr>
            <w:top w:val="none" w:sz="0" w:space="0" w:color="auto"/>
            <w:left w:val="none" w:sz="0" w:space="0" w:color="auto"/>
            <w:bottom w:val="none" w:sz="0" w:space="0" w:color="auto"/>
            <w:right w:val="none" w:sz="0" w:space="0" w:color="auto"/>
          </w:divBdr>
          <w:divsChild>
            <w:div w:id="1643345294">
              <w:marLeft w:val="0"/>
              <w:marRight w:val="0"/>
              <w:marTop w:val="0"/>
              <w:marBottom w:val="0"/>
              <w:divBdr>
                <w:top w:val="none" w:sz="0" w:space="0" w:color="auto"/>
                <w:left w:val="none" w:sz="0" w:space="0" w:color="auto"/>
                <w:bottom w:val="none" w:sz="0" w:space="0" w:color="auto"/>
                <w:right w:val="none" w:sz="0" w:space="0" w:color="auto"/>
              </w:divBdr>
              <w:divsChild>
                <w:div w:id="1643345300">
                  <w:marLeft w:val="0"/>
                  <w:marRight w:val="0"/>
                  <w:marTop w:val="0"/>
                  <w:marBottom w:val="0"/>
                  <w:divBdr>
                    <w:top w:val="none" w:sz="0" w:space="0" w:color="auto"/>
                    <w:left w:val="none" w:sz="0" w:space="0" w:color="auto"/>
                    <w:bottom w:val="none" w:sz="0" w:space="0" w:color="auto"/>
                    <w:right w:val="none" w:sz="0" w:space="0" w:color="auto"/>
                  </w:divBdr>
                  <w:divsChild>
                    <w:div w:id="1643345292">
                      <w:marLeft w:val="0"/>
                      <w:marRight w:val="0"/>
                      <w:marTop w:val="0"/>
                      <w:marBottom w:val="0"/>
                      <w:divBdr>
                        <w:top w:val="none" w:sz="0" w:space="0" w:color="auto"/>
                        <w:left w:val="none" w:sz="0" w:space="0" w:color="auto"/>
                        <w:bottom w:val="none" w:sz="0" w:space="0" w:color="auto"/>
                        <w:right w:val="none" w:sz="0" w:space="0" w:color="auto"/>
                      </w:divBdr>
                      <w:divsChild>
                        <w:div w:id="1643345295">
                          <w:marLeft w:val="0"/>
                          <w:marRight w:val="0"/>
                          <w:marTop w:val="0"/>
                          <w:marBottom w:val="0"/>
                          <w:divBdr>
                            <w:top w:val="none" w:sz="0" w:space="0" w:color="auto"/>
                            <w:left w:val="none" w:sz="0" w:space="0" w:color="auto"/>
                            <w:bottom w:val="none" w:sz="0" w:space="0" w:color="auto"/>
                            <w:right w:val="none" w:sz="0" w:space="0" w:color="auto"/>
                          </w:divBdr>
                          <w:divsChild>
                            <w:div w:id="1643345308">
                              <w:marLeft w:val="0"/>
                              <w:marRight w:val="0"/>
                              <w:marTop w:val="0"/>
                              <w:marBottom w:val="0"/>
                              <w:divBdr>
                                <w:top w:val="none" w:sz="0" w:space="0" w:color="auto"/>
                                <w:left w:val="none" w:sz="0" w:space="0" w:color="auto"/>
                                <w:bottom w:val="none" w:sz="0" w:space="0" w:color="auto"/>
                                <w:right w:val="none" w:sz="0" w:space="0" w:color="auto"/>
                              </w:divBdr>
                              <w:divsChild>
                                <w:div w:id="1643345304">
                                  <w:marLeft w:val="0"/>
                                  <w:marRight w:val="0"/>
                                  <w:marTop w:val="0"/>
                                  <w:marBottom w:val="0"/>
                                  <w:divBdr>
                                    <w:top w:val="none" w:sz="0" w:space="0" w:color="auto"/>
                                    <w:left w:val="none" w:sz="0" w:space="0" w:color="auto"/>
                                    <w:bottom w:val="none" w:sz="0" w:space="0" w:color="auto"/>
                                    <w:right w:val="none" w:sz="0" w:space="0" w:color="auto"/>
                                  </w:divBdr>
                                  <w:divsChild>
                                    <w:div w:id="1643345296">
                                      <w:marLeft w:val="0"/>
                                      <w:marRight w:val="0"/>
                                      <w:marTop w:val="0"/>
                                      <w:marBottom w:val="0"/>
                                      <w:divBdr>
                                        <w:top w:val="none" w:sz="0" w:space="0" w:color="auto"/>
                                        <w:left w:val="none" w:sz="0" w:space="0" w:color="auto"/>
                                        <w:bottom w:val="none" w:sz="0" w:space="0" w:color="auto"/>
                                        <w:right w:val="none" w:sz="0" w:space="0" w:color="auto"/>
                                      </w:divBdr>
                                      <w:divsChild>
                                        <w:div w:id="1643345316">
                                          <w:marLeft w:val="0"/>
                                          <w:marRight w:val="0"/>
                                          <w:marTop w:val="0"/>
                                          <w:marBottom w:val="0"/>
                                          <w:divBdr>
                                            <w:top w:val="none" w:sz="0" w:space="0" w:color="auto"/>
                                            <w:left w:val="none" w:sz="0" w:space="0" w:color="auto"/>
                                            <w:bottom w:val="none" w:sz="0" w:space="0" w:color="auto"/>
                                            <w:right w:val="none" w:sz="0" w:space="0" w:color="auto"/>
                                          </w:divBdr>
                                          <w:divsChild>
                                            <w:div w:id="1643345311">
                                              <w:marLeft w:val="0"/>
                                              <w:marRight w:val="0"/>
                                              <w:marTop w:val="0"/>
                                              <w:marBottom w:val="0"/>
                                              <w:divBdr>
                                                <w:top w:val="none" w:sz="0" w:space="0" w:color="auto"/>
                                                <w:left w:val="none" w:sz="0" w:space="0" w:color="auto"/>
                                                <w:bottom w:val="none" w:sz="0" w:space="0" w:color="auto"/>
                                                <w:right w:val="none" w:sz="0" w:space="0" w:color="auto"/>
                                              </w:divBdr>
                                              <w:divsChild>
                                                <w:div w:id="1643345320">
                                                  <w:marLeft w:val="0"/>
                                                  <w:marRight w:val="0"/>
                                                  <w:marTop w:val="0"/>
                                                  <w:marBottom w:val="0"/>
                                                  <w:divBdr>
                                                    <w:top w:val="none" w:sz="0" w:space="0" w:color="auto"/>
                                                    <w:left w:val="none" w:sz="0" w:space="0" w:color="auto"/>
                                                    <w:bottom w:val="none" w:sz="0" w:space="0" w:color="auto"/>
                                                    <w:right w:val="none" w:sz="0" w:space="0" w:color="auto"/>
                                                  </w:divBdr>
                                                  <w:divsChild>
                                                    <w:div w:id="1643345313">
                                                      <w:marLeft w:val="0"/>
                                                      <w:marRight w:val="0"/>
                                                      <w:marTop w:val="0"/>
                                                      <w:marBottom w:val="0"/>
                                                      <w:divBdr>
                                                        <w:top w:val="none" w:sz="0" w:space="0" w:color="auto"/>
                                                        <w:left w:val="none" w:sz="0" w:space="0" w:color="auto"/>
                                                        <w:bottom w:val="none" w:sz="0" w:space="0" w:color="auto"/>
                                                        <w:right w:val="none" w:sz="0" w:space="0" w:color="auto"/>
                                                      </w:divBdr>
                                                      <w:divsChild>
                                                        <w:div w:id="1643345310">
                                                          <w:marLeft w:val="0"/>
                                                          <w:marRight w:val="0"/>
                                                          <w:marTop w:val="0"/>
                                                          <w:marBottom w:val="0"/>
                                                          <w:divBdr>
                                                            <w:top w:val="none" w:sz="0" w:space="0" w:color="auto"/>
                                                            <w:left w:val="none" w:sz="0" w:space="0" w:color="auto"/>
                                                            <w:bottom w:val="none" w:sz="0" w:space="0" w:color="auto"/>
                                                            <w:right w:val="none" w:sz="0" w:space="0" w:color="auto"/>
                                                          </w:divBdr>
                                                          <w:divsChild>
                                                            <w:div w:id="1643345312">
                                                              <w:marLeft w:val="0"/>
                                                              <w:marRight w:val="0"/>
                                                              <w:marTop w:val="0"/>
                                                              <w:marBottom w:val="0"/>
                                                              <w:divBdr>
                                                                <w:top w:val="none" w:sz="0" w:space="0" w:color="auto"/>
                                                                <w:left w:val="none" w:sz="0" w:space="0" w:color="auto"/>
                                                                <w:bottom w:val="none" w:sz="0" w:space="0" w:color="auto"/>
                                                                <w:right w:val="none" w:sz="0" w:space="0" w:color="auto"/>
                                                              </w:divBdr>
                                                              <w:divsChild>
                                                                <w:div w:id="1643345293">
                                                                  <w:marLeft w:val="0"/>
                                                                  <w:marRight w:val="0"/>
                                                                  <w:marTop w:val="0"/>
                                                                  <w:marBottom w:val="0"/>
                                                                  <w:divBdr>
                                                                    <w:top w:val="none" w:sz="0" w:space="0" w:color="auto"/>
                                                                    <w:left w:val="none" w:sz="0" w:space="0" w:color="auto"/>
                                                                    <w:bottom w:val="none" w:sz="0" w:space="0" w:color="auto"/>
                                                                    <w:right w:val="none" w:sz="0" w:space="0" w:color="auto"/>
                                                                  </w:divBdr>
                                                                  <w:divsChild>
                                                                    <w:div w:id="1643345321">
                                                                      <w:marLeft w:val="0"/>
                                                                      <w:marRight w:val="0"/>
                                                                      <w:marTop w:val="0"/>
                                                                      <w:marBottom w:val="0"/>
                                                                      <w:divBdr>
                                                                        <w:top w:val="none" w:sz="0" w:space="0" w:color="auto"/>
                                                                        <w:left w:val="none" w:sz="0" w:space="0" w:color="auto"/>
                                                                        <w:bottom w:val="none" w:sz="0" w:space="0" w:color="auto"/>
                                                                        <w:right w:val="none" w:sz="0" w:space="0" w:color="auto"/>
                                                                      </w:divBdr>
                                                                      <w:divsChild>
                                                                        <w:div w:id="1643345297">
                                                                          <w:marLeft w:val="0"/>
                                                                          <w:marRight w:val="0"/>
                                                                          <w:marTop w:val="0"/>
                                                                          <w:marBottom w:val="0"/>
                                                                          <w:divBdr>
                                                                            <w:top w:val="none" w:sz="0" w:space="0" w:color="auto"/>
                                                                            <w:left w:val="none" w:sz="0" w:space="0" w:color="auto"/>
                                                                            <w:bottom w:val="none" w:sz="0" w:space="0" w:color="auto"/>
                                                                            <w:right w:val="none" w:sz="0" w:space="0" w:color="auto"/>
                                                                          </w:divBdr>
                                                                          <w:divsChild>
                                                                            <w:div w:id="1643345322">
                                                                              <w:marLeft w:val="0"/>
                                                                              <w:marRight w:val="0"/>
                                                                              <w:marTop w:val="0"/>
                                                                              <w:marBottom w:val="0"/>
                                                                              <w:divBdr>
                                                                                <w:top w:val="none" w:sz="0" w:space="0" w:color="auto"/>
                                                                                <w:left w:val="none" w:sz="0" w:space="0" w:color="auto"/>
                                                                                <w:bottom w:val="none" w:sz="0" w:space="0" w:color="auto"/>
                                                                                <w:right w:val="none" w:sz="0" w:space="0" w:color="auto"/>
                                                                              </w:divBdr>
                                                                              <w:divsChild>
                                                                                <w:div w:id="1643345319">
                                                                                  <w:marLeft w:val="0"/>
                                                                                  <w:marRight w:val="0"/>
                                                                                  <w:marTop w:val="0"/>
                                                                                  <w:marBottom w:val="0"/>
                                                                                  <w:divBdr>
                                                                                    <w:top w:val="none" w:sz="0" w:space="0" w:color="auto"/>
                                                                                    <w:left w:val="none" w:sz="0" w:space="0" w:color="auto"/>
                                                                                    <w:bottom w:val="none" w:sz="0" w:space="0" w:color="auto"/>
                                                                                    <w:right w:val="none" w:sz="0" w:space="0" w:color="auto"/>
                                                                                  </w:divBdr>
                                                                                  <w:divsChild>
                                                                                    <w:div w:id="1643345323">
                                                                                      <w:marLeft w:val="0"/>
                                                                                      <w:marRight w:val="0"/>
                                                                                      <w:marTop w:val="0"/>
                                                                                      <w:marBottom w:val="0"/>
                                                                                      <w:divBdr>
                                                                                        <w:top w:val="none" w:sz="0" w:space="0" w:color="auto"/>
                                                                                        <w:left w:val="none" w:sz="0" w:space="0" w:color="auto"/>
                                                                                        <w:bottom w:val="none" w:sz="0" w:space="0" w:color="auto"/>
                                                                                        <w:right w:val="none" w:sz="0" w:space="0" w:color="auto"/>
                                                                                      </w:divBdr>
                                                                                      <w:divsChild>
                                                                                        <w:div w:id="1643345305">
                                                                                          <w:marLeft w:val="0"/>
                                                                                          <w:marRight w:val="0"/>
                                                                                          <w:marTop w:val="0"/>
                                                                                          <w:marBottom w:val="0"/>
                                                                                          <w:divBdr>
                                                                                            <w:top w:val="none" w:sz="0" w:space="0" w:color="auto"/>
                                                                                            <w:left w:val="none" w:sz="0" w:space="0" w:color="auto"/>
                                                                                            <w:bottom w:val="none" w:sz="0" w:space="0" w:color="auto"/>
                                                                                            <w:right w:val="none" w:sz="0" w:space="0" w:color="auto"/>
                                                                                          </w:divBdr>
                                                                                          <w:divsChild>
                                                                                            <w:div w:id="1643345299">
                                                                                              <w:marLeft w:val="0"/>
                                                                                              <w:marRight w:val="0"/>
                                                                                              <w:marTop w:val="0"/>
                                                                                              <w:marBottom w:val="0"/>
                                                                                              <w:divBdr>
                                                                                                <w:top w:val="none" w:sz="0" w:space="0" w:color="auto"/>
                                                                                                <w:left w:val="none" w:sz="0" w:space="0" w:color="auto"/>
                                                                                                <w:bottom w:val="none" w:sz="0" w:space="0" w:color="auto"/>
                                                                                                <w:right w:val="none" w:sz="0" w:space="0" w:color="auto"/>
                                                                                              </w:divBdr>
                                                                                              <w:divsChild>
                                                                                                <w:div w:id="1643345314">
                                                                                                  <w:marLeft w:val="0"/>
                                                                                                  <w:marRight w:val="0"/>
                                                                                                  <w:marTop w:val="0"/>
                                                                                                  <w:marBottom w:val="0"/>
                                                                                                  <w:divBdr>
                                                                                                    <w:top w:val="none" w:sz="0" w:space="0" w:color="auto"/>
                                                                                                    <w:left w:val="none" w:sz="0" w:space="0" w:color="auto"/>
                                                                                                    <w:bottom w:val="none" w:sz="0" w:space="0" w:color="auto"/>
                                                                                                    <w:right w:val="none" w:sz="0" w:space="0" w:color="auto"/>
                                                                                                  </w:divBdr>
                                                                                                  <w:divsChild>
                                                                                                    <w:div w:id="1643345306">
                                                                                                      <w:marLeft w:val="0"/>
                                                                                                      <w:marRight w:val="0"/>
                                                                                                      <w:marTop w:val="0"/>
                                                                                                      <w:marBottom w:val="0"/>
                                                                                                      <w:divBdr>
                                                                                                        <w:top w:val="none" w:sz="0" w:space="0" w:color="auto"/>
                                                                                                        <w:left w:val="none" w:sz="0" w:space="0" w:color="auto"/>
                                                                                                        <w:bottom w:val="none" w:sz="0" w:space="0" w:color="auto"/>
                                                                                                        <w:right w:val="none" w:sz="0" w:space="0" w:color="auto"/>
                                                                                                      </w:divBdr>
                                                                                                      <w:divsChild>
                                                                                                        <w:div w:id="1643345301">
                                                                                                          <w:marLeft w:val="0"/>
                                                                                                          <w:marRight w:val="0"/>
                                                                                                          <w:marTop w:val="0"/>
                                                                                                          <w:marBottom w:val="0"/>
                                                                                                          <w:divBdr>
                                                                                                            <w:top w:val="none" w:sz="0" w:space="0" w:color="auto"/>
                                                                                                            <w:left w:val="none" w:sz="0" w:space="0" w:color="auto"/>
                                                                                                            <w:bottom w:val="none" w:sz="0" w:space="0" w:color="auto"/>
                                                                                                            <w:right w:val="none" w:sz="0" w:space="0" w:color="auto"/>
                                                                                                          </w:divBdr>
                                                                                                          <w:divsChild>
                                                                                                            <w:div w:id="1643345307">
                                                                                                              <w:marLeft w:val="0"/>
                                                                                                              <w:marRight w:val="0"/>
                                                                                                              <w:marTop w:val="0"/>
                                                                                                              <w:marBottom w:val="0"/>
                                                                                                              <w:divBdr>
                                                                                                                <w:top w:val="none" w:sz="0" w:space="0" w:color="auto"/>
                                                                                                                <w:left w:val="none" w:sz="0" w:space="0" w:color="auto"/>
                                                                                                                <w:bottom w:val="none" w:sz="0" w:space="0" w:color="auto"/>
                                                                                                                <w:right w:val="none" w:sz="0" w:space="0" w:color="auto"/>
                                                                                                              </w:divBdr>
                                                                                                              <w:divsChild>
                                                                                                                <w:div w:id="1643345302">
                                                                                                                  <w:marLeft w:val="0"/>
                                                                                                                  <w:marRight w:val="0"/>
                                                                                                                  <w:marTop w:val="0"/>
                                                                                                                  <w:marBottom w:val="0"/>
                                                                                                                  <w:divBdr>
                                                                                                                    <w:top w:val="none" w:sz="0" w:space="0" w:color="auto"/>
                                                                                                                    <w:left w:val="none" w:sz="0" w:space="0" w:color="auto"/>
                                                                                                                    <w:bottom w:val="none" w:sz="0" w:space="0" w:color="auto"/>
                                                                                                                    <w:right w:val="none" w:sz="0" w:space="0" w:color="auto"/>
                                                                                                                  </w:divBdr>
                                                                                                                  <w:divsChild>
                                                                                                                    <w:div w:id="1643345317">
                                                                                                                      <w:marLeft w:val="0"/>
                                                                                                                      <w:marRight w:val="0"/>
                                                                                                                      <w:marTop w:val="0"/>
                                                                                                                      <w:marBottom w:val="0"/>
                                                                                                                      <w:divBdr>
                                                                                                                        <w:top w:val="none" w:sz="0" w:space="0" w:color="auto"/>
                                                                                                                        <w:left w:val="none" w:sz="0" w:space="0" w:color="auto"/>
                                                                                                                        <w:bottom w:val="none" w:sz="0" w:space="0" w:color="auto"/>
                                                                                                                        <w:right w:val="none" w:sz="0" w:space="0" w:color="auto"/>
                                                                                                                      </w:divBdr>
                                                                                                                      <w:divsChild>
                                                                                                                        <w:div w:id="1643345318">
                                                                                                                          <w:marLeft w:val="0"/>
                                                                                                                          <w:marRight w:val="0"/>
                                                                                                                          <w:marTop w:val="0"/>
                                                                                                                          <w:marBottom w:val="0"/>
                                                                                                                          <w:divBdr>
                                                                                                                            <w:top w:val="none" w:sz="0" w:space="0" w:color="auto"/>
                                                                                                                            <w:left w:val="none" w:sz="0" w:space="0" w:color="auto"/>
                                                                                                                            <w:bottom w:val="none" w:sz="0" w:space="0" w:color="auto"/>
                                                                                                                            <w:right w:val="none" w:sz="0" w:space="0" w:color="auto"/>
                                                                                                                          </w:divBdr>
                                                                                                                          <w:divsChild>
                                                                                                                            <w:div w:id="1643345298">
                                                                                                                              <w:marLeft w:val="0"/>
                                                                                                                              <w:marRight w:val="0"/>
                                                                                                                              <w:marTop w:val="0"/>
                                                                                                                              <w:marBottom w:val="0"/>
                                                                                                                              <w:divBdr>
                                                                                                                                <w:top w:val="none" w:sz="0" w:space="0" w:color="auto"/>
                                                                                                                                <w:left w:val="none" w:sz="0" w:space="0" w:color="auto"/>
                                                                                                                                <w:bottom w:val="none" w:sz="0" w:space="0" w:color="auto"/>
                                                                                                                                <w:right w:val="none" w:sz="0" w:space="0" w:color="auto"/>
                                                                                                                              </w:divBdr>
                                                                                                                              <w:divsChild>
                                                                                                                                <w:div w:id="1643345324">
                                                                                                                                  <w:marLeft w:val="0"/>
                                                                                                                                  <w:marRight w:val="0"/>
                                                                                                                                  <w:marTop w:val="0"/>
                                                                                                                                  <w:marBottom w:val="0"/>
                                                                                                                                  <w:divBdr>
                                                                                                                                    <w:top w:val="none" w:sz="0" w:space="0" w:color="auto"/>
                                                                                                                                    <w:left w:val="none" w:sz="0" w:space="0" w:color="auto"/>
                                                                                                                                    <w:bottom w:val="none" w:sz="0" w:space="0" w:color="auto"/>
                                                                                                                                    <w:right w:val="none" w:sz="0" w:space="0" w:color="auto"/>
                                                                                                                                  </w:divBdr>
                                                                                                                                  <w:divsChild>
                                                                                                                                    <w:div w:id="16433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60C73-8D46-4402-BA3C-17D7814A4BE8}"/>
</file>

<file path=customXml/itemProps2.xml><?xml version="1.0" encoding="utf-8"?>
<ds:datastoreItem xmlns:ds="http://schemas.openxmlformats.org/officeDocument/2006/customXml" ds:itemID="{173C1F50-1BE1-45FB-BB39-B2D7C295AD6F}"/>
</file>

<file path=customXml/itemProps3.xml><?xml version="1.0" encoding="utf-8"?>
<ds:datastoreItem xmlns:ds="http://schemas.openxmlformats.org/officeDocument/2006/customXml" ds:itemID="{0BFB2FFA-9C6A-4CD7-ACDB-311750F6E61A}"/>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Dilini</dc:creator>
  <cp:lastModifiedBy>Prageeth</cp:lastModifiedBy>
  <cp:revision>2</cp:revision>
  <cp:lastPrinted>2018-01-12T10:42:00Z</cp:lastPrinted>
  <dcterms:created xsi:type="dcterms:W3CDTF">2018-01-18T10:46:00Z</dcterms:created>
  <dcterms:modified xsi:type="dcterms:W3CDTF">2018-01-18T10:46:00Z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