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AA" w:rsidRPr="009C4C7C" w:rsidRDefault="00B811AA" w:rsidP="00B811AA">
      <w:pPr>
        <w:pStyle w:val="Normal1"/>
        <w:spacing w:after="0" w:line="240" w:lineRule="auto"/>
        <w:rPr>
          <w:color w:val="auto"/>
        </w:rPr>
      </w:pPr>
      <w:r w:rsidRPr="009C4C7C">
        <w:rPr>
          <w:noProof/>
          <w:color w:val="auto"/>
        </w:rPr>
        <w:drawing>
          <wp:anchor distT="0" distB="0" distL="114300" distR="114300" simplePos="0" relativeHeight="251659264" behindDoc="0" locked="0" layoutInCell="0" allowOverlap="0" wp14:anchorId="579FDF4E" wp14:editId="2B46A1C8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7" name="Image 7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C7C">
        <w:rPr>
          <w:rFonts w:ascii="Arial" w:hAnsi="Arial" w:cs="Arial"/>
          <w:b/>
          <w:color w:val="auto"/>
          <w:sz w:val="20"/>
        </w:rPr>
        <w:t>REPUBLIQUE DU SENEGAL</w:t>
      </w:r>
      <w:r w:rsidRPr="009C4C7C">
        <w:rPr>
          <w:rFonts w:ascii="Arial" w:hAnsi="Arial" w:cs="Arial"/>
          <w:b/>
          <w:color w:val="auto"/>
          <w:sz w:val="20"/>
        </w:rPr>
        <w:tab/>
        <w:t xml:space="preserve">                 </w:t>
      </w:r>
      <w:r w:rsidRPr="009C4C7C">
        <w:rPr>
          <w:rFonts w:ascii="Arial" w:hAnsi="Arial" w:cs="Arial"/>
          <w:b/>
          <w:color w:val="auto"/>
          <w:sz w:val="24"/>
          <w:szCs w:val="24"/>
        </w:rPr>
        <w:t>Genève, le 16 janvier 2018</w:t>
      </w:r>
    </w:p>
    <w:p w:rsidR="00B811AA" w:rsidRPr="009C4C7C" w:rsidRDefault="00B811AA" w:rsidP="00B811AA">
      <w:pPr>
        <w:pStyle w:val="Normal1"/>
        <w:spacing w:after="0" w:line="240" w:lineRule="auto"/>
        <w:rPr>
          <w:color w:val="auto"/>
        </w:rPr>
      </w:pPr>
      <w:r w:rsidRPr="009C4C7C">
        <w:rPr>
          <w:rFonts w:ascii="Arial" w:hAnsi="Arial" w:cs="Arial"/>
          <w:color w:val="auto"/>
          <w:sz w:val="10"/>
        </w:rPr>
        <w:t xml:space="preserve">              UN PEUPLE - UN BUT - UNE FOI</w:t>
      </w:r>
    </w:p>
    <w:p w:rsidR="00B811AA" w:rsidRPr="009C4C7C" w:rsidRDefault="00B811AA" w:rsidP="00B811AA">
      <w:pPr>
        <w:pStyle w:val="Normal1"/>
        <w:spacing w:after="0" w:line="240" w:lineRule="auto"/>
        <w:rPr>
          <w:color w:val="auto"/>
        </w:rPr>
      </w:pPr>
      <w:r w:rsidRPr="009C4C7C">
        <w:rPr>
          <w:color w:val="auto"/>
          <w:sz w:val="12"/>
        </w:rPr>
        <w:t xml:space="preserve">              ------------------------------------</w:t>
      </w:r>
    </w:p>
    <w:p w:rsidR="00B811AA" w:rsidRPr="009C4C7C" w:rsidRDefault="00B811AA" w:rsidP="00B811AA">
      <w:pPr>
        <w:pStyle w:val="Normal1"/>
        <w:spacing w:after="0" w:line="240" w:lineRule="auto"/>
        <w:rPr>
          <w:color w:val="auto"/>
        </w:rPr>
      </w:pPr>
      <w:r w:rsidRPr="009C4C7C">
        <w:rPr>
          <w:rFonts w:ascii="Arial" w:hAnsi="Arial" w:cs="Arial"/>
          <w:b/>
          <w:color w:val="auto"/>
          <w:sz w:val="16"/>
        </w:rPr>
        <w:t xml:space="preserve">     MISSION PERMANENTE AUPRES DE</w:t>
      </w:r>
    </w:p>
    <w:p w:rsidR="00B811AA" w:rsidRPr="009C4C7C" w:rsidRDefault="00B811AA" w:rsidP="00B811AA">
      <w:pPr>
        <w:pStyle w:val="Normal1"/>
        <w:spacing w:after="0" w:line="240" w:lineRule="auto"/>
        <w:rPr>
          <w:color w:val="auto"/>
        </w:rPr>
      </w:pPr>
      <w:r w:rsidRPr="009C4C7C">
        <w:rPr>
          <w:rFonts w:ascii="Arial" w:hAnsi="Arial" w:cs="Arial"/>
          <w:b/>
          <w:color w:val="auto"/>
          <w:sz w:val="16"/>
        </w:rPr>
        <w:t>L’OFFICE DES NATIONS UNIES A GENEVE</w:t>
      </w:r>
      <w:r w:rsidRPr="009C4C7C">
        <w:rPr>
          <w:rFonts w:ascii="Arial" w:hAnsi="Arial" w:cs="Arial"/>
          <w:b/>
          <w:color w:val="auto"/>
          <w:sz w:val="16"/>
        </w:rPr>
        <w:tab/>
      </w:r>
      <w:r w:rsidRPr="009C4C7C">
        <w:rPr>
          <w:rFonts w:ascii="Arial" w:hAnsi="Arial" w:cs="Arial"/>
          <w:b/>
          <w:color w:val="auto"/>
          <w:sz w:val="16"/>
        </w:rPr>
        <w:tab/>
      </w:r>
      <w:r w:rsidRPr="009C4C7C">
        <w:rPr>
          <w:rFonts w:ascii="Arial" w:hAnsi="Arial" w:cs="Arial"/>
          <w:b/>
          <w:color w:val="auto"/>
          <w:sz w:val="24"/>
          <w:szCs w:val="24"/>
        </w:rPr>
        <w:tab/>
      </w:r>
      <w:r w:rsidRPr="009C4C7C">
        <w:rPr>
          <w:rFonts w:ascii="Arial" w:hAnsi="Arial" w:cs="Arial"/>
          <w:b/>
          <w:color w:val="auto"/>
          <w:sz w:val="16"/>
        </w:rPr>
        <w:tab/>
      </w:r>
    </w:p>
    <w:p w:rsidR="00B811AA" w:rsidRPr="009C4C7C" w:rsidRDefault="00B811AA" w:rsidP="00B811AA">
      <w:pPr>
        <w:pStyle w:val="Normal1"/>
        <w:spacing w:after="0" w:line="240" w:lineRule="auto"/>
        <w:rPr>
          <w:rFonts w:ascii="Arial" w:hAnsi="Arial" w:cs="Arial"/>
          <w:b/>
          <w:color w:val="auto"/>
          <w:sz w:val="16"/>
        </w:rPr>
      </w:pPr>
      <w:r w:rsidRPr="009C4C7C">
        <w:rPr>
          <w:rFonts w:ascii="Arial" w:hAnsi="Arial" w:cs="Arial"/>
          <w:b/>
          <w:color w:val="auto"/>
          <w:sz w:val="12"/>
        </w:rPr>
        <w:t xml:space="preserve">              --------------------------------</w:t>
      </w:r>
      <w:r w:rsidRPr="009C4C7C">
        <w:rPr>
          <w:rFonts w:ascii="Arial" w:hAnsi="Arial" w:cs="Arial"/>
          <w:b/>
          <w:color w:val="auto"/>
          <w:sz w:val="16"/>
        </w:rPr>
        <w:t xml:space="preserve"> </w:t>
      </w:r>
    </w:p>
    <w:p w:rsidR="00B811AA" w:rsidRPr="009C4C7C" w:rsidRDefault="00B811AA" w:rsidP="00B811AA">
      <w:pPr>
        <w:pStyle w:val="Normal1"/>
        <w:spacing w:after="0" w:line="240" w:lineRule="auto"/>
        <w:rPr>
          <w:rFonts w:ascii="Arial" w:hAnsi="Arial" w:cs="Arial"/>
          <w:b/>
          <w:color w:val="auto"/>
          <w:sz w:val="16"/>
        </w:rPr>
      </w:pPr>
      <w:r w:rsidRPr="009C4C7C">
        <w:rPr>
          <w:rFonts w:ascii="Arial" w:hAnsi="Arial" w:cs="Arial"/>
          <w:b/>
          <w:color w:val="auto"/>
          <w:sz w:val="16"/>
        </w:rPr>
        <w:t xml:space="preserve">  AMBASSADE DU SENEGAL EN SUISSE</w:t>
      </w:r>
    </w:p>
    <w:p w:rsidR="00B811AA" w:rsidRPr="009C4C7C" w:rsidRDefault="00B811AA" w:rsidP="00B811AA">
      <w:pPr>
        <w:pStyle w:val="Normal1"/>
        <w:spacing w:after="0" w:line="240" w:lineRule="auto"/>
        <w:rPr>
          <w:color w:val="auto"/>
        </w:rPr>
      </w:pPr>
    </w:p>
    <w:p w:rsidR="00B811AA" w:rsidRPr="009C4C7C" w:rsidRDefault="00B811AA" w:rsidP="00B811AA">
      <w:pPr>
        <w:pStyle w:val="NormalWeb"/>
        <w:spacing w:line="276" w:lineRule="auto"/>
        <w:jc w:val="center"/>
        <w:rPr>
          <w:rFonts w:ascii="Georgia" w:hAnsi="Georgia"/>
          <w:sz w:val="20"/>
          <w:szCs w:val="20"/>
        </w:rPr>
      </w:pPr>
      <w:r w:rsidRPr="009C4C7C">
        <w:rPr>
          <w:rFonts w:ascii="Georgia" w:hAnsi="Georgia"/>
          <w:sz w:val="20"/>
          <w:szCs w:val="20"/>
        </w:rPr>
        <w:t>29</w:t>
      </w:r>
      <w:r w:rsidRPr="009C4C7C">
        <w:rPr>
          <w:rFonts w:ascii="Georgia" w:hAnsi="Georgia"/>
          <w:sz w:val="20"/>
          <w:szCs w:val="20"/>
          <w:vertAlign w:val="superscript"/>
        </w:rPr>
        <w:t>e</w:t>
      </w:r>
      <w:r w:rsidRPr="009C4C7C">
        <w:rPr>
          <w:rFonts w:ascii="Georgia" w:hAnsi="Georgia"/>
          <w:sz w:val="20"/>
          <w:szCs w:val="20"/>
        </w:rPr>
        <w:t xml:space="preserve"> session de l’Examen Périodique Universel (EPU) </w:t>
      </w:r>
    </w:p>
    <w:p w:rsidR="00B811AA" w:rsidRPr="009C4C7C" w:rsidRDefault="00B811AA" w:rsidP="00B811AA">
      <w:pPr>
        <w:pStyle w:val="NormalWeb"/>
        <w:spacing w:line="276" w:lineRule="auto"/>
        <w:jc w:val="center"/>
        <w:rPr>
          <w:sz w:val="20"/>
          <w:szCs w:val="20"/>
        </w:rPr>
      </w:pPr>
      <w:r w:rsidRPr="009C4C7C">
        <w:rPr>
          <w:rFonts w:ascii="Georgia" w:hAnsi="Georgia"/>
          <w:sz w:val="20"/>
          <w:szCs w:val="20"/>
        </w:rPr>
        <w:t xml:space="preserve">       </w:t>
      </w:r>
      <w:r w:rsidRPr="009C4C7C">
        <w:rPr>
          <w:rFonts w:ascii="Georgia" w:hAnsi="Georgia" w:cs="Georgia"/>
          <w:b/>
          <w:bCs/>
          <w:sz w:val="20"/>
          <w:szCs w:val="20"/>
          <w:highlight w:val="white"/>
          <w:u w:val="single"/>
          <w:lang w:val="fr-FR"/>
        </w:rPr>
        <w:t>PROJET DE DECLARATION DU SENEGAL                                                                                          A L’EXAMEN PERIODIQUE UNIVERSEL DE LA ROUMANIE</w:t>
      </w:r>
    </w:p>
    <w:p w:rsidR="00B811AA" w:rsidRPr="009C4C7C" w:rsidRDefault="00B811AA" w:rsidP="00B811AA">
      <w:pPr>
        <w:spacing w:after="150"/>
        <w:jc w:val="both"/>
        <w:rPr>
          <w:rFonts w:ascii="Georgia" w:eastAsia="Georgia" w:hAnsi="Georgia" w:cs="Georgia"/>
          <w:sz w:val="24"/>
          <w:szCs w:val="24"/>
          <w:shd w:val="clear" w:color="auto" w:fill="FFFFFF"/>
        </w:rPr>
      </w:pPr>
      <w:r w:rsidRPr="009C4C7C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 </w:t>
      </w:r>
      <w:r w:rsidRPr="009C4C7C">
        <w:rPr>
          <w:rFonts w:ascii="Georgia" w:eastAsia="Georgia" w:hAnsi="Georgia" w:cs="Georgia"/>
          <w:sz w:val="24"/>
          <w:szCs w:val="24"/>
        </w:rPr>
        <w:t xml:space="preserve">Le Sénégal </w:t>
      </w:r>
      <w:r w:rsidRPr="009C4C7C">
        <w:rPr>
          <w:rFonts w:ascii="Georgia" w:eastAsia="Georgia" w:hAnsi="Georgia" w:cs="Georgia"/>
          <w:sz w:val="24"/>
          <w:szCs w:val="24"/>
          <w:shd w:val="clear" w:color="auto" w:fill="FFFFFF"/>
        </w:rPr>
        <w:t>souhaite la bienvenue à la délégation Roumaine pour la présentation exhaustive du rapport national au titre de cette 28</w:t>
      </w:r>
      <w:r w:rsidRPr="009C4C7C">
        <w:rPr>
          <w:rFonts w:ascii="Georgia" w:eastAsia="Georgia" w:hAnsi="Georgia" w:cs="Georgia"/>
          <w:sz w:val="24"/>
          <w:szCs w:val="24"/>
          <w:shd w:val="clear" w:color="auto" w:fill="FFFFFF"/>
          <w:vertAlign w:val="superscript"/>
        </w:rPr>
        <w:t>eme</w:t>
      </w:r>
      <w:r w:rsidRPr="009C4C7C">
        <w:rPr>
          <w:rFonts w:ascii="Georgia" w:eastAsia="Georgia" w:hAnsi="Georgia" w:cs="Georgia"/>
          <w:sz w:val="24"/>
          <w:szCs w:val="24"/>
          <w:shd w:val="clear" w:color="auto" w:fill="FFFFFF"/>
        </w:rPr>
        <w:t xml:space="preserve"> session de l’EPU. </w:t>
      </w:r>
    </w:p>
    <w:p w:rsidR="00B811AA" w:rsidRPr="009C4C7C" w:rsidRDefault="00B811AA" w:rsidP="00B811AA">
      <w:pPr>
        <w:jc w:val="both"/>
        <w:rPr>
          <w:rFonts w:ascii="Georgia" w:hAnsi="Georgia"/>
          <w:sz w:val="24"/>
          <w:szCs w:val="24"/>
        </w:rPr>
      </w:pPr>
      <w:r w:rsidRPr="009C4C7C">
        <w:rPr>
          <w:rFonts w:ascii="Georgia" w:eastAsia="Georgia" w:hAnsi="Georgia" w:cs="Georgia"/>
          <w:sz w:val="24"/>
          <w:szCs w:val="24"/>
        </w:rPr>
        <w:t xml:space="preserve">Le Sénégal se réjouit de </w:t>
      </w:r>
      <w:r w:rsidRPr="009C4C7C">
        <w:rPr>
          <w:sz w:val="24"/>
          <w:szCs w:val="24"/>
        </w:rPr>
        <w:t>l’adoption</w:t>
      </w:r>
      <w:r w:rsidRPr="009C4C7C">
        <w:rPr>
          <w:rFonts w:ascii="Georgia" w:hAnsi="Georgia"/>
          <w:sz w:val="24"/>
          <w:szCs w:val="24"/>
        </w:rPr>
        <w:t xml:space="preserve"> d’une stratégie visant une meilleure prise en charge des personnes handicapées vers 2016 et 2018, de la stratégie d’intégration des Roms (2012-2020), ainsi que du nouveau dispositif de lutte contre la pauvreté dans le cadre de la mise en œuvre de la stratégie nationale de réduction de la pauvreté (2015-2020).</w:t>
      </w:r>
    </w:p>
    <w:p w:rsidR="00B811AA" w:rsidRPr="009C4C7C" w:rsidRDefault="00B811AA" w:rsidP="00B811AA">
      <w:pPr>
        <w:spacing w:after="150"/>
        <w:jc w:val="both"/>
        <w:rPr>
          <w:rFonts w:ascii="Georgia" w:eastAsia="Georgia" w:hAnsi="Georgia" w:cs="Georgia"/>
          <w:sz w:val="24"/>
          <w:szCs w:val="24"/>
          <w:shd w:val="clear" w:color="auto" w:fill="FFFFFF"/>
        </w:rPr>
      </w:pPr>
      <w:r w:rsidRPr="009C4C7C">
        <w:rPr>
          <w:rFonts w:ascii="Georgia" w:eastAsia="Georgia" w:hAnsi="Georgia" w:cs="Georgia"/>
          <w:sz w:val="24"/>
          <w:szCs w:val="24"/>
          <w:shd w:val="clear" w:color="auto" w:fill="FFFFFF"/>
        </w:rPr>
        <w:t>Dans cette même dynamique, le Sénégal salue</w:t>
      </w:r>
      <w:r w:rsidRPr="009C4C7C">
        <w:rPr>
          <w:rFonts w:ascii="Georgia" w:hAnsi="Georgia"/>
          <w:sz w:val="24"/>
          <w:szCs w:val="24"/>
        </w:rPr>
        <w:t xml:space="preserve"> le rétablissement, en 2014, de l’Autorité nationale pour la protection des droits des enfants et des mesures prises par la Roumanie, entre autres, pour étoffer la législation relative à la lutte contre la traite d’êtres humains, dispenser aux professionnels concernés des formations sur la traite, améliorer la sensibilisation de l’opinion à la traite et prévenir la traite d’enfant. </w:t>
      </w:r>
    </w:p>
    <w:p w:rsidR="00B811AA" w:rsidRPr="009C4C7C" w:rsidRDefault="00B811AA" w:rsidP="00B811AA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lang w:val="fr-FR"/>
        </w:rPr>
      </w:pPr>
      <w:r w:rsidRPr="009C4C7C">
        <w:rPr>
          <w:rFonts w:ascii="Georgia" w:hAnsi="Georgia" w:cs="Georgia"/>
          <w:sz w:val="24"/>
          <w:szCs w:val="24"/>
          <w:highlight w:val="white"/>
          <w:lang w:val="fr-FR"/>
        </w:rPr>
        <w:t>Ma délégation se réjouit de ces efforts et formule les recommandations, ci-après :</w:t>
      </w:r>
    </w:p>
    <w:p w:rsidR="00B811AA" w:rsidRPr="009C4C7C" w:rsidRDefault="00B811AA" w:rsidP="00B811AA">
      <w:pPr>
        <w:pStyle w:val="Paragraphedeliste"/>
        <w:spacing w:after="150"/>
        <w:jc w:val="both"/>
        <w:rPr>
          <w:rFonts w:ascii="Georgia" w:eastAsia="Georgia" w:hAnsi="Georgia" w:cs="Georgia"/>
          <w:sz w:val="24"/>
          <w:szCs w:val="24"/>
        </w:rPr>
      </w:pPr>
    </w:p>
    <w:p w:rsidR="00B811AA" w:rsidRPr="009C4C7C" w:rsidRDefault="00B811AA" w:rsidP="00B811AA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 w:rsidRPr="009C4C7C">
        <w:rPr>
          <w:rFonts w:ascii="Georgia" w:eastAsia="Georgia" w:hAnsi="Georgia" w:cs="Georgia"/>
          <w:sz w:val="24"/>
          <w:szCs w:val="24"/>
        </w:rPr>
        <w:t>Renforcer les moyens de l’institution indépendante de la protection des droits des enfants et des jeunes pour lui permettre de fonctionner avec efficacité ;</w:t>
      </w:r>
    </w:p>
    <w:p w:rsidR="00B811AA" w:rsidRPr="009C4C7C" w:rsidRDefault="00B811AA" w:rsidP="00B811AA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 w:rsidRPr="009C4C7C">
        <w:rPr>
          <w:rFonts w:ascii="Georgia" w:eastAsia="Georgia" w:hAnsi="Georgia" w:cs="Georgia"/>
          <w:sz w:val="24"/>
          <w:szCs w:val="24"/>
        </w:rPr>
        <w:t>Renforcer les droits des migrants et des réfugiés, notamment ceux liés à l’accès au logement par des mesures spécifiques </w:t>
      </w:r>
      <w:r w:rsidRPr="009C4C7C">
        <w:rPr>
          <w:lang w:val="fr-FR"/>
        </w:rPr>
        <w:t>;</w:t>
      </w:r>
    </w:p>
    <w:p w:rsidR="00B811AA" w:rsidRPr="009C4C7C" w:rsidRDefault="00B811AA" w:rsidP="00B811AA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 w:rsidRPr="009C4C7C">
        <w:rPr>
          <w:rFonts w:ascii="Georgia" w:hAnsi="Georgia"/>
          <w:sz w:val="24"/>
          <w:szCs w:val="24"/>
        </w:rPr>
        <w:t>Finaliser la réforme de l’appareil judiciaire.</w:t>
      </w:r>
    </w:p>
    <w:p w:rsidR="00B811AA" w:rsidRPr="009C4C7C" w:rsidRDefault="00B811AA" w:rsidP="00B811AA">
      <w:pPr>
        <w:pStyle w:val="Paragraphedeliste"/>
        <w:spacing w:after="150"/>
        <w:jc w:val="both"/>
        <w:rPr>
          <w:rFonts w:ascii="Georgia" w:eastAsia="Georgia" w:hAnsi="Georgia" w:cs="Georgia"/>
          <w:sz w:val="24"/>
          <w:szCs w:val="24"/>
        </w:rPr>
      </w:pPr>
    </w:p>
    <w:p w:rsidR="00B811AA" w:rsidRPr="009C4C7C" w:rsidRDefault="00B811AA" w:rsidP="00B811AA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  <w:lang w:val="fr-FR"/>
        </w:rPr>
      </w:pPr>
      <w:r w:rsidRPr="009C4C7C">
        <w:rPr>
          <w:rFonts w:ascii="Georgia" w:hAnsi="Georgia" w:cs="Georgia"/>
          <w:sz w:val="24"/>
          <w:szCs w:val="24"/>
          <w:highlight w:val="white"/>
          <w:lang w:val="fr-FR"/>
        </w:rPr>
        <w:t>Pour conclure, le Sénégal souhaite plein succès à la Roumanie dans la mise en œuvre des recommandations et invite la Communauté internationale à lui apporter son précieux soutien.</w:t>
      </w:r>
    </w:p>
    <w:p w:rsidR="00B811AA" w:rsidRPr="009C4C7C" w:rsidRDefault="00B811AA" w:rsidP="00B811AA">
      <w:pPr>
        <w:spacing w:after="0"/>
        <w:jc w:val="both"/>
        <w:rPr>
          <w:rFonts w:ascii="Georgia" w:hAnsi="Georgia"/>
          <w:sz w:val="26"/>
          <w:szCs w:val="26"/>
        </w:rPr>
      </w:pPr>
      <w:r w:rsidRPr="009C4C7C">
        <w:rPr>
          <w:rFonts w:ascii="Georgia" w:hAnsi="Georgia"/>
          <w:sz w:val="26"/>
          <w:szCs w:val="26"/>
        </w:rPr>
        <w:t>Je vous remercie de votre aimable attention</w:t>
      </w:r>
    </w:p>
    <w:p w:rsidR="00B811AA" w:rsidRPr="009C4C7C" w:rsidRDefault="00B811AA" w:rsidP="00B811AA">
      <w:pPr>
        <w:rPr>
          <w:sz w:val="24"/>
          <w:szCs w:val="24"/>
          <w:lang w:val="fr-FR"/>
        </w:rPr>
      </w:pPr>
    </w:p>
    <w:p w:rsidR="00B811AA" w:rsidRPr="009C4C7C" w:rsidRDefault="00B811AA" w:rsidP="00B811AA">
      <w:pPr>
        <w:rPr>
          <w:sz w:val="24"/>
          <w:szCs w:val="24"/>
          <w:lang w:val="fr-FR"/>
        </w:rPr>
      </w:pPr>
    </w:p>
    <w:p w:rsidR="0056417A" w:rsidRDefault="00B811AA">
      <w:bookmarkStart w:id="0" w:name="_GoBack"/>
      <w:bookmarkEnd w:id="0"/>
    </w:p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70A"/>
    <w:multiLevelType w:val="hybridMultilevel"/>
    <w:tmpl w:val="663C72BA"/>
    <w:lvl w:ilvl="0" w:tplc="740669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AA"/>
    <w:rsid w:val="0006271F"/>
    <w:rsid w:val="00367757"/>
    <w:rsid w:val="00387FD3"/>
    <w:rsid w:val="004D59ED"/>
    <w:rsid w:val="004E10B9"/>
    <w:rsid w:val="0057689F"/>
    <w:rsid w:val="005E24EC"/>
    <w:rsid w:val="00682BA8"/>
    <w:rsid w:val="009529DA"/>
    <w:rsid w:val="00AE1CA3"/>
    <w:rsid w:val="00B56B00"/>
    <w:rsid w:val="00B811AA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47EA89-9583-44AB-B7A8-25D3E25D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1AA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811AA"/>
    <w:pPr>
      <w:widowControl w:val="0"/>
      <w:spacing w:after="200" w:line="276" w:lineRule="auto"/>
      <w:contextualSpacing/>
    </w:pPr>
    <w:rPr>
      <w:rFonts w:ascii="Calibri" w:eastAsiaTheme="minorEastAsia" w:hAnsi="Calibri" w:cs="Calibri"/>
      <w:color w:val="00000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54E8A-2FC9-47D4-AAA5-993EFD31BB25}"/>
</file>

<file path=customXml/itemProps2.xml><?xml version="1.0" encoding="utf-8"?>
<ds:datastoreItem xmlns:ds="http://schemas.openxmlformats.org/officeDocument/2006/customXml" ds:itemID="{0324C417-3E36-4C9A-89AB-C2AA5B1ADC7C}"/>
</file>

<file path=customXml/itemProps3.xml><?xml version="1.0" encoding="utf-8"?>
<ds:datastoreItem xmlns:ds="http://schemas.openxmlformats.org/officeDocument/2006/customXml" ds:itemID="{96C0DD2E-C995-4734-86DE-88357FCE1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1</cp:revision>
  <dcterms:created xsi:type="dcterms:W3CDTF">2018-01-15T14:24:00Z</dcterms:created>
  <dcterms:modified xsi:type="dcterms:W3CDTF">2018-01-15T14:24:00Z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