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0B04D4">
        <w:rPr>
          <w:rFonts w:ascii="Times New Roman" w:eastAsiaTheme="minorEastAsia" w:hAnsi="Times New Roman" w:cs="Times New Roman"/>
          <w:b/>
          <w:sz w:val="28"/>
          <w:szCs w:val="28"/>
          <w:lang w:val="en-US" w:eastAsia="it-IT"/>
        </w:rPr>
        <w:t xml:space="preserve">29 </w:t>
      </w:r>
      <w:r>
        <w:rPr>
          <w:rFonts w:ascii="Times New Roman" w:eastAsiaTheme="minorEastAsia" w:hAnsi="Times New Roman" w:cs="Times New Roman"/>
          <w:b/>
          <w:sz w:val="28"/>
          <w:szCs w:val="28"/>
          <w:lang w:val="en-US" w:eastAsia="it-IT"/>
        </w:rPr>
        <w:t xml:space="preserve">– </w:t>
      </w:r>
      <w:r w:rsidR="00CF4D90">
        <w:rPr>
          <w:rFonts w:ascii="Times New Roman" w:eastAsiaTheme="minorEastAsia" w:hAnsi="Times New Roman" w:cs="Times New Roman"/>
          <w:b/>
          <w:sz w:val="28"/>
          <w:szCs w:val="28"/>
          <w:lang w:val="en-US" w:eastAsia="it-IT"/>
        </w:rPr>
        <w:t>Montenegro</w:t>
      </w:r>
    </w:p>
    <w:p w:rsidR="000B04D4" w:rsidRDefault="00CF4D9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22</w:t>
      </w:r>
      <w:r w:rsidR="000B04D4">
        <w:rPr>
          <w:rFonts w:ascii="Times New Roman" w:eastAsiaTheme="minorEastAsia" w:hAnsi="Times New Roman" w:cs="Times New Roman"/>
          <w:b/>
          <w:sz w:val="28"/>
          <w:szCs w:val="28"/>
          <w:lang w:val="en-US" w:eastAsia="it-IT"/>
        </w:rPr>
        <w:t xml:space="preserve"> January 2018</w:t>
      </w:r>
    </w:p>
    <w:p w:rsidR="00BA6746"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Delivered by Mr. Massimo Baldassarre, First Secretary</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welcome the distinguished </w:t>
      </w:r>
      <w:r w:rsidR="004C574A" w:rsidRPr="00BA6746">
        <w:rPr>
          <w:rFonts w:ascii="Times New Roman" w:eastAsiaTheme="minorEastAsia" w:hAnsi="Times New Roman" w:cs="Times New Roman"/>
          <w:sz w:val="28"/>
          <w:szCs w:val="28"/>
          <w:lang w:val="en-US" w:eastAsia="it-IT"/>
        </w:rPr>
        <w:t xml:space="preserve">members of the </w:t>
      </w:r>
      <w:r w:rsidRPr="00BA6746">
        <w:rPr>
          <w:rFonts w:ascii="Times New Roman" w:eastAsiaTheme="minorEastAsia" w:hAnsi="Times New Roman" w:cs="Times New Roman"/>
          <w:sz w:val="28"/>
          <w:szCs w:val="28"/>
          <w:lang w:val="en-US" w:eastAsia="it-IT"/>
        </w:rPr>
        <w:t xml:space="preserve">delegation </w:t>
      </w:r>
      <w:r w:rsidR="00801B89" w:rsidRPr="00BA6746">
        <w:rPr>
          <w:rFonts w:ascii="Times New Roman" w:eastAsiaTheme="minorEastAsia" w:hAnsi="Times New Roman" w:cs="Times New Roman"/>
          <w:sz w:val="28"/>
          <w:szCs w:val="28"/>
          <w:lang w:val="en-US" w:eastAsia="it-IT"/>
        </w:rPr>
        <w:t xml:space="preserve">of </w:t>
      </w:r>
      <w:r w:rsidR="00CF4D90">
        <w:rPr>
          <w:rFonts w:ascii="Times New Roman" w:eastAsiaTheme="minorEastAsia" w:hAnsi="Times New Roman" w:cs="Times New Roman"/>
          <w:sz w:val="28"/>
          <w:szCs w:val="28"/>
          <w:lang w:val="en-US" w:eastAsia="it-IT"/>
        </w:rPr>
        <w:t>Montenegro</w:t>
      </w:r>
      <w:r w:rsidR="00801B89" w:rsidRPr="00BA6746">
        <w:rPr>
          <w:rFonts w:ascii="Times New Roman" w:eastAsiaTheme="minorEastAsia" w:hAnsi="Times New Roman" w:cs="Times New Roman"/>
          <w:sz w:val="28"/>
          <w:szCs w:val="28"/>
          <w:lang w:val="en-US" w:eastAsia="it-IT"/>
        </w:rPr>
        <w:t xml:space="preserve"> </w:t>
      </w:r>
      <w:r w:rsidRPr="00BA6746">
        <w:rPr>
          <w:rFonts w:ascii="Times New Roman" w:eastAsiaTheme="minorEastAsia" w:hAnsi="Times New Roman" w:cs="Times New Roman"/>
          <w:sz w:val="28"/>
          <w:szCs w:val="28"/>
          <w:lang w:val="en-US" w:eastAsia="it-IT"/>
        </w:rPr>
        <w:t xml:space="preserve">and </w:t>
      </w:r>
      <w:r w:rsidR="00801B89" w:rsidRPr="00BA6746">
        <w:rPr>
          <w:rFonts w:ascii="Times New Roman" w:eastAsiaTheme="minorEastAsia" w:hAnsi="Times New Roman" w:cs="Times New Roman"/>
          <w:sz w:val="28"/>
          <w:szCs w:val="28"/>
          <w:lang w:val="en-US" w:eastAsia="it-IT"/>
        </w:rPr>
        <w:t xml:space="preserve">we </w:t>
      </w:r>
      <w:r w:rsidRPr="00BA6746">
        <w:rPr>
          <w:rFonts w:ascii="Times New Roman" w:eastAsiaTheme="minorEastAsia" w:hAnsi="Times New Roman" w:cs="Times New Roman"/>
          <w:sz w:val="28"/>
          <w:szCs w:val="28"/>
          <w:lang w:val="en-US" w:eastAsia="it-IT"/>
        </w:rPr>
        <w:t xml:space="preserve">thank them for their national report and </w:t>
      </w:r>
      <w:r w:rsidR="007C17F9" w:rsidRPr="00BA6746">
        <w:rPr>
          <w:rFonts w:ascii="Times New Roman" w:eastAsiaTheme="minorEastAsia" w:hAnsi="Times New Roman" w:cs="Times New Roman"/>
          <w:sz w:val="28"/>
          <w:szCs w:val="28"/>
          <w:lang w:val="en-US" w:eastAsia="it-IT"/>
        </w:rPr>
        <w:t xml:space="preserve">today’s </w:t>
      </w:r>
      <w:r w:rsidRPr="00BA6746">
        <w:rPr>
          <w:rFonts w:ascii="Times New Roman" w:eastAsiaTheme="minorEastAsia" w:hAnsi="Times New Roman" w:cs="Times New Roman"/>
          <w:sz w:val="28"/>
          <w:szCs w:val="28"/>
          <w:lang w:val="en-US" w:eastAsia="it-IT"/>
        </w:rPr>
        <w:t>presentation.</w:t>
      </w:r>
    </w:p>
    <w:p w:rsidR="00B00CCF" w:rsidRPr="00BA6746" w:rsidRDefault="00B00CCF" w:rsidP="00DE1737">
      <w:pPr>
        <w:spacing w:after="0" w:line="240" w:lineRule="auto"/>
        <w:jc w:val="both"/>
        <w:rPr>
          <w:rFonts w:ascii="Times New Roman" w:eastAsiaTheme="minorEastAsia" w:hAnsi="Times New Roman" w:cs="Times New Roman"/>
          <w:sz w:val="28"/>
          <w:szCs w:val="28"/>
          <w:lang w:val="en-US" w:eastAsia="it-IT"/>
        </w:rPr>
      </w:pPr>
    </w:p>
    <w:p w:rsidR="00927E53" w:rsidRDefault="00B00CCF" w:rsidP="000B04D4">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welcomes </w:t>
      </w:r>
      <w:r w:rsidR="00CF4D90">
        <w:rPr>
          <w:rFonts w:ascii="Times New Roman" w:eastAsiaTheme="minorEastAsia" w:hAnsi="Times New Roman" w:cs="Times New Roman"/>
          <w:sz w:val="28"/>
          <w:szCs w:val="28"/>
          <w:lang w:val="en-US" w:eastAsia="it-IT"/>
        </w:rPr>
        <w:t>Montenegro</w:t>
      </w:r>
      <w:r w:rsidR="006156C0" w:rsidRPr="00BA6746">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w:t>
      </w:r>
      <w:r w:rsidR="00533656" w:rsidRPr="00BA6746">
        <w:rPr>
          <w:rFonts w:ascii="Times New Roman" w:eastAsiaTheme="minorEastAsia" w:hAnsi="Times New Roman" w:cs="Times New Roman"/>
          <w:sz w:val="28"/>
          <w:szCs w:val="28"/>
          <w:lang w:val="en-US" w:eastAsia="it-IT"/>
        </w:rPr>
        <w:t xml:space="preserve">commitment </w:t>
      </w:r>
      <w:r w:rsidRPr="00BA6746">
        <w:rPr>
          <w:rFonts w:ascii="Times New Roman" w:eastAsiaTheme="minorEastAsia" w:hAnsi="Times New Roman" w:cs="Times New Roman"/>
          <w:sz w:val="28"/>
          <w:szCs w:val="28"/>
          <w:lang w:val="en-US" w:eastAsia="it-IT"/>
        </w:rPr>
        <w:t>to the UPR</w:t>
      </w:r>
      <w:r w:rsidR="001D24F0" w:rsidRPr="00BA6746">
        <w:rPr>
          <w:rFonts w:ascii="Times New Roman" w:eastAsiaTheme="minorEastAsia" w:hAnsi="Times New Roman" w:cs="Times New Roman"/>
          <w:sz w:val="28"/>
          <w:szCs w:val="28"/>
          <w:lang w:val="en-US" w:eastAsia="it-IT"/>
        </w:rPr>
        <w:t xml:space="preserve"> and</w:t>
      </w:r>
      <w:r w:rsidR="00C57EEA" w:rsidRPr="00BA6746">
        <w:rPr>
          <w:rFonts w:ascii="Times New Roman" w:eastAsiaTheme="minorEastAsia" w:hAnsi="Times New Roman" w:cs="Times New Roman"/>
          <w:sz w:val="28"/>
          <w:szCs w:val="28"/>
          <w:lang w:val="en-US" w:eastAsia="it-IT"/>
        </w:rPr>
        <w:t xml:space="preserve"> </w:t>
      </w:r>
      <w:r w:rsidR="00955C68" w:rsidRPr="00BA6746">
        <w:rPr>
          <w:rFonts w:ascii="Times New Roman" w:eastAsiaTheme="minorEastAsia" w:hAnsi="Times New Roman" w:cs="Times New Roman"/>
          <w:sz w:val="28"/>
          <w:szCs w:val="28"/>
          <w:lang w:val="en-US" w:eastAsia="it-IT"/>
        </w:rPr>
        <w:t xml:space="preserve">its </w:t>
      </w:r>
      <w:r w:rsidR="00C57EEA" w:rsidRPr="00BA6746">
        <w:rPr>
          <w:rFonts w:ascii="Times New Roman" w:eastAsiaTheme="minorEastAsia" w:hAnsi="Times New Roman" w:cs="Times New Roman"/>
          <w:sz w:val="28"/>
          <w:szCs w:val="28"/>
          <w:lang w:val="en-US" w:eastAsia="it-IT"/>
        </w:rPr>
        <w:t>efforts to improve the promotion and protection of human rights in the country</w:t>
      </w:r>
      <w:r w:rsidR="006156C0" w:rsidRPr="00BA6746">
        <w:rPr>
          <w:rFonts w:ascii="Times New Roman" w:eastAsiaTheme="minorEastAsia" w:hAnsi="Times New Roman" w:cs="Times New Roman"/>
          <w:sz w:val="28"/>
          <w:szCs w:val="28"/>
          <w:lang w:val="en-US" w:eastAsia="it-IT"/>
        </w:rPr>
        <w:t xml:space="preserve">. </w:t>
      </w:r>
      <w:r w:rsidR="00927E53">
        <w:rPr>
          <w:rFonts w:ascii="Times New Roman" w:eastAsiaTheme="minorEastAsia" w:hAnsi="Times New Roman" w:cs="Times New Roman"/>
          <w:sz w:val="28"/>
          <w:szCs w:val="28"/>
          <w:lang w:val="en-US" w:eastAsia="it-IT"/>
        </w:rPr>
        <w:t>We particularly commend Montenegro’s engagement to fight domestic violence, violence against women and children as well as the attention paid to the fight against human trafficking also thanks to the launch of a specific strategy for the period 2012-2018.</w:t>
      </w:r>
    </w:p>
    <w:p w:rsidR="00CF4D90" w:rsidRDefault="00A90CA5" w:rsidP="000B04D4">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t>
      </w:r>
      <w:r w:rsidR="00927E53">
        <w:rPr>
          <w:rFonts w:ascii="Times New Roman" w:eastAsiaTheme="minorEastAsia" w:hAnsi="Times New Roman" w:cs="Times New Roman"/>
          <w:sz w:val="28"/>
          <w:szCs w:val="28"/>
          <w:lang w:val="en-US" w:eastAsia="it-IT"/>
        </w:rPr>
        <w:t>also</w:t>
      </w:r>
      <w:r w:rsidRPr="00BA6746">
        <w:rPr>
          <w:rFonts w:ascii="Times New Roman" w:eastAsiaTheme="minorEastAsia" w:hAnsi="Times New Roman" w:cs="Times New Roman"/>
          <w:sz w:val="28"/>
          <w:szCs w:val="28"/>
          <w:lang w:val="en-US" w:eastAsia="it-IT"/>
        </w:rPr>
        <w:t xml:space="preserve"> </w:t>
      </w:r>
      <w:r w:rsidR="00CF4D90">
        <w:rPr>
          <w:rFonts w:ascii="Times New Roman" w:eastAsiaTheme="minorEastAsia" w:hAnsi="Times New Roman" w:cs="Times New Roman"/>
          <w:sz w:val="28"/>
          <w:szCs w:val="28"/>
          <w:lang w:val="en-US" w:eastAsia="it-IT"/>
        </w:rPr>
        <w:t xml:space="preserve">appreciate </w:t>
      </w:r>
      <w:r w:rsidR="00927E53">
        <w:rPr>
          <w:rFonts w:ascii="Times New Roman" w:eastAsiaTheme="minorEastAsia" w:hAnsi="Times New Roman" w:cs="Times New Roman"/>
          <w:sz w:val="28"/>
          <w:szCs w:val="28"/>
          <w:lang w:val="en-US" w:eastAsia="it-IT"/>
        </w:rPr>
        <w:t xml:space="preserve"> Montenegro’s </w:t>
      </w:r>
      <w:r w:rsidR="00CF4D90">
        <w:rPr>
          <w:rFonts w:ascii="Times New Roman" w:eastAsiaTheme="minorEastAsia" w:hAnsi="Times New Roman" w:cs="Times New Roman"/>
          <w:sz w:val="28"/>
          <w:szCs w:val="28"/>
          <w:lang w:val="en-US" w:eastAsia="it-IT"/>
        </w:rPr>
        <w:t xml:space="preserve">efforts in the field of human rights education and training and the results achieved in the fight </w:t>
      </w:r>
      <w:r w:rsidR="00927E53">
        <w:rPr>
          <w:rFonts w:ascii="Times New Roman" w:eastAsiaTheme="minorEastAsia" w:hAnsi="Times New Roman" w:cs="Times New Roman"/>
          <w:sz w:val="28"/>
          <w:szCs w:val="28"/>
          <w:lang w:val="en-US" w:eastAsia="it-IT"/>
        </w:rPr>
        <w:t>to</w:t>
      </w:r>
      <w:r w:rsidR="00CF4D90">
        <w:rPr>
          <w:rFonts w:ascii="Times New Roman" w:eastAsiaTheme="minorEastAsia" w:hAnsi="Times New Roman" w:cs="Times New Roman"/>
          <w:sz w:val="28"/>
          <w:szCs w:val="28"/>
          <w:lang w:val="en-US" w:eastAsia="it-IT"/>
        </w:rPr>
        <w:t xml:space="preserve"> discrimination thanks to an improved legal framework </w:t>
      </w:r>
      <w:r w:rsidR="00927E53">
        <w:rPr>
          <w:rFonts w:ascii="Times New Roman" w:eastAsiaTheme="minorEastAsia" w:hAnsi="Times New Roman" w:cs="Times New Roman"/>
          <w:sz w:val="28"/>
          <w:szCs w:val="28"/>
          <w:lang w:val="en-US" w:eastAsia="it-IT"/>
        </w:rPr>
        <w:t>as well as</w:t>
      </w:r>
      <w:r w:rsidR="00CF4D90">
        <w:rPr>
          <w:rFonts w:ascii="Times New Roman" w:eastAsiaTheme="minorEastAsia" w:hAnsi="Times New Roman" w:cs="Times New Roman"/>
          <w:sz w:val="28"/>
          <w:szCs w:val="28"/>
          <w:lang w:val="en-US" w:eastAsia="it-IT"/>
        </w:rPr>
        <w:t xml:space="preserve"> </w:t>
      </w:r>
      <w:r w:rsidR="00927E53">
        <w:rPr>
          <w:rFonts w:ascii="Times New Roman" w:eastAsiaTheme="minorEastAsia" w:hAnsi="Times New Roman" w:cs="Times New Roman"/>
          <w:sz w:val="28"/>
          <w:szCs w:val="28"/>
          <w:lang w:val="en-US" w:eastAsia="it-IT"/>
        </w:rPr>
        <w:t xml:space="preserve">to </w:t>
      </w:r>
      <w:r w:rsidR="00CF4D90">
        <w:rPr>
          <w:rFonts w:ascii="Times New Roman" w:eastAsiaTheme="minorEastAsia" w:hAnsi="Times New Roman" w:cs="Times New Roman"/>
          <w:sz w:val="28"/>
          <w:szCs w:val="28"/>
          <w:lang w:val="en-US" w:eastAsia="it-IT"/>
        </w:rPr>
        <w:t>the implementation of media campaigns aimed at increasing tolerance towards vulnerable groups.</w:t>
      </w:r>
    </w:p>
    <w:p w:rsidR="00CF4D90" w:rsidRDefault="00CF4D90" w:rsidP="00B00CCF">
      <w:pPr>
        <w:spacing w:after="0" w:line="240" w:lineRule="auto"/>
        <w:jc w:val="both"/>
        <w:rPr>
          <w:rFonts w:ascii="Times New Roman" w:eastAsiaTheme="minorEastAsia" w:hAnsi="Times New Roman" w:cs="Times New Roman"/>
          <w:sz w:val="28"/>
          <w:szCs w:val="28"/>
          <w:lang w:val="en-US" w:eastAsia="it-IT"/>
        </w:rPr>
      </w:pPr>
    </w:p>
    <w:p w:rsidR="000B04D4" w:rsidRDefault="000B04D4" w:rsidP="00B00CC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Mr. President,</w:t>
      </w:r>
    </w:p>
    <w:p w:rsidR="00927E53" w:rsidRDefault="00F673F3" w:rsidP="00B00CC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t>
      </w:r>
      <w:r w:rsidR="00F84240" w:rsidRPr="00BA6746">
        <w:rPr>
          <w:rFonts w:ascii="Times New Roman" w:eastAsiaTheme="minorEastAsia" w:hAnsi="Times New Roman" w:cs="Times New Roman"/>
          <w:sz w:val="28"/>
          <w:szCs w:val="28"/>
          <w:lang w:val="en-US" w:eastAsia="it-IT"/>
        </w:rPr>
        <w:t xml:space="preserve">would like to </w:t>
      </w:r>
      <w:r w:rsidR="00C57EEA" w:rsidRPr="00BA6746">
        <w:rPr>
          <w:rFonts w:ascii="Times New Roman" w:eastAsiaTheme="minorEastAsia" w:hAnsi="Times New Roman" w:cs="Times New Roman"/>
          <w:sz w:val="28"/>
          <w:szCs w:val="28"/>
          <w:lang w:val="en-US" w:eastAsia="it-IT"/>
        </w:rPr>
        <w:t xml:space="preserve">seize this opportunity to </w:t>
      </w:r>
      <w:r w:rsidR="00CF4D90">
        <w:rPr>
          <w:rFonts w:ascii="Times New Roman" w:eastAsiaTheme="minorEastAsia" w:hAnsi="Times New Roman" w:cs="Times New Roman"/>
          <w:sz w:val="28"/>
          <w:szCs w:val="28"/>
          <w:lang w:val="en-US" w:eastAsia="it-IT"/>
        </w:rPr>
        <w:t>offer Montenegro the following recommendations</w:t>
      </w:r>
      <w:r w:rsidRPr="00BA6746">
        <w:rPr>
          <w:rFonts w:ascii="Times New Roman" w:eastAsiaTheme="minorEastAsia" w:hAnsi="Times New Roman" w:cs="Times New Roman"/>
          <w:sz w:val="28"/>
          <w:szCs w:val="28"/>
          <w:lang w:val="en-US" w:eastAsia="it-IT"/>
        </w:rPr>
        <w:t>:</w:t>
      </w: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927E53" w:rsidRPr="00927E53" w:rsidRDefault="00927E53" w:rsidP="00927E53">
      <w:pPr>
        <w:numPr>
          <w:ilvl w:val="0"/>
          <w:numId w:val="7"/>
        </w:numPr>
        <w:spacing w:after="0" w:line="240" w:lineRule="auto"/>
        <w:jc w:val="both"/>
        <w:rPr>
          <w:rFonts w:ascii="Times New Roman" w:eastAsiaTheme="minorEastAsia" w:hAnsi="Times New Roman" w:cs="Times New Roman"/>
          <w:i/>
          <w:sz w:val="28"/>
          <w:szCs w:val="28"/>
          <w:lang w:val="en-US" w:eastAsia="it-IT"/>
        </w:rPr>
      </w:pPr>
      <w:r w:rsidRPr="00927E53">
        <w:rPr>
          <w:rFonts w:ascii="Times New Roman" w:eastAsiaTheme="minorEastAsia" w:hAnsi="Times New Roman" w:cs="Times New Roman"/>
          <w:i/>
          <w:sz w:val="28"/>
          <w:szCs w:val="28"/>
          <w:lang w:val="en-US" w:eastAsia="it-IT"/>
        </w:rPr>
        <w:t xml:space="preserve">Fully </w:t>
      </w:r>
      <w:r w:rsidRPr="00927E53">
        <w:rPr>
          <w:rFonts w:ascii="Times New Roman" w:eastAsiaTheme="minorEastAsia" w:hAnsi="Times New Roman" w:cs="Times New Roman"/>
          <w:i/>
          <w:sz w:val="28"/>
          <w:szCs w:val="28"/>
          <w:lang w:val="en-GB" w:eastAsia="it-IT"/>
        </w:rPr>
        <w:t>implement the reforms in the judicial sector in order to</w:t>
      </w:r>
      <w:r w:rsidRPr="00927E53">
        <w:rPr>
          <w:rFonts w:ascii="Times New Roman" w:eastAsiaTheme="minorEastAsia" w:hAnsi="Times New Roman" w:cs="Times New Roman"/>
          <w:i/>
          <w:sz w:val="28"/>
          <w:szCs w:val="28"/>
          <w:lang w:val="en" w:eastAsia="it-IT"/>
        </w:rPr>
        <w:t xml:space="preserve"> guarantee the independence and impartiality of the judiciary.</w:t>
      </w:r>
    </w:p>
    <w:p w:rsidR="00927E53" w:rsidRPr="00927E53" w:rsidRDefault="00927E53" w:rsidP="00927E53">
      <w:pPr>
        <w:spacing w:after="0" w:line="240" w:lineRule="auto"/>
        <w:ind w:left="720"/>
        <w:jc w:val="both"/>
        <w:rPr>
          <w:rFonts w:ascii="Times New Roman" w:eastAsiaTheme="minorEastAsia" w:hAnsi="Times New Roman" w:cs="Times New Roman"/>
          <w:i/>
          <w:sz w:val="28"/>
          <w:szCs w:val="28"/>
          <w:lang w:val="en-US" w:eastAsia="it-IT"/>
        </w:rPr>
      </w:pPr>
    </w:p>
    <w:p w:rsidR="00927E53" w:rsidRPr="00927E53" w:rsidRDefault="00927E53" w:rsidP="00927E53">
      <w:pPr>
        <w:numPr>
          <w:ilvl w:val="0"/>
          <w:numId w:val="7"/>
        </w:numPr>
        <w:spacing w:after="0" w:line="240" w:lineRule="auto"/>
        <w:jc w:val="both"/>
        <w:rPr>
          <w:rFonts w:ascii="Times New Roman" w:eastAsiaTheme="minorEastAsia" w:hAnsi="Times New Roman" w:cs="Times New Roman"/>
          <w:i/>
          <w:sz w:val="28"/>
          <w:szCs w:val="28"/>
          <w:lang w:val="en-US" w:eastAsia="it-IT"/>
        </w:rPr>
      </w:pPr>
      <w:r w:rsidRPr="00927E53">
        <w:rPr>
          <w:rFonts w:ascii="Times New Roman" w:eastAsiaTheme="minorEastAsia" w:hAnsi="Times New Roman" w:cs="Times New Roman"/>
          <w:i/>
          <w:sz w:val="28"/>
          <w:szCs w:val="28"/>
          <w:lang w:val="en-US" w:eastAsia="it-IT"/>
        </w:rPr>
        <w:t>Strengthen efforts to prevent and combat all forms of discrimination and violence against women and ensure that women victims of violence receive appropriate help and perpetrators are brought to justice.</w:t>
      </w:r>
    </w:p>
    <w:p w:rsidR="00D34BC6" w:rsidRPr="00BA6746" w:rsidRDefault="00F673F3"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 </w:t>
      </w: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CF4D90">
        <w:rPr>
          <w:rFonts w:ascii="Times New Roman" w:eastAsiaTheme="minorEastAsia" w:hAnsi="Times New Roman" w:cs="Times New Roman"/>
          <w:sz w:val="28"/>
          <w:szCs w:val="28"/>
          <w:lang w:val="en-US" w:eastAsia="it-IT"/>
        </w:rPr>
        <w:t>Monten</w:t>
      </w:r>
      <w:r w:rsidR="00927E53">
        <w:rPr>
          <w:rFonts w:ascii="Times New Roman" w:eastAsiaTheme="minorEastAsia" w:hAnsi="Times New Roman" w:cs="Times New Roman"/>
          <w:sz w:val="28"/>
          <w:szCs w:val="28"/>
          <w:lang w:val="en-US" w:eastAsia="it-IT"/>
        </w:rPr>
        <w:t>e</w:t>
      </w:r>
      <w:r w:rsidR="00CF4D90">
        <w:rPr>
          <w:rFonts w:ascii="Times New Roman" w:eastAsiaTheme="minorEastAsia" w:hAnsi="Times New Roman" w:cs="Times New Roman"/>
          <w:sz w:val="28"/>
          <w:szCs w:val="28"/>
          <w:lang w:val="en-US" w:eastAsia="it-IT"/>
        </w:rPr>
        <w:t>gro</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93" w:rsidRDefault="00A76893" w:rsidP="000B04D4">
      <w:pPr>
        <w:spacing w:after="0" w:line="240" w:lineRule="auto"/>
      </w:pPr>
      <w:r>
        <w:separator/>
      </w:r>
    </w:p>
  </w:endnote>
  <w:endnote w:type="continuationSeparator" w:id="0">
    <w:p w:rsidR="00A76893" w:rsidRDefault="00A76893"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93" w:rsidRDefault="00A76893" w:rsidP="000B04D4">
      <w:pPr>
        <w:spacing w:after="0" w:line="240" w:lineRule="auto"/>
      </w:pPr>
      <w:r>
        <w:separator/>
      </w:r>
    </w:p>
  </w:footnote>
  <w:footnote w:type="continuationSeparator" w:id="0">
    <w:p w:rsidR="00A76893" w:rsidRDefault="00A76893"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64C60"/>
    <w:rsid w:val="0007359A"/>
    <w:rsid w:val="00092AD4"/>
    <w:rsid w:val="000B04D4"/>
    <w:rsid w:val="000D2DAC"/>
    <w:rsid w:val="00103A98"/>
    <w:rsid w:val="001123D2"/>
    <w:rsid w:val="00172D84"/>
    <w:rsid w:val="0018286D"/>
    <w:rsid w:val="001D19EA"/>
    <w:rsid w:val="001D24F0"/>
    <w:rsid w:val="001E4A79"/>
    <w:rsid w:val="002102E2"/>
    <w:rsid w:val="002201DB"/>
    <w:rsid w:val="002412A6"/>
    <w:rsid w:val="00303051"/>
    <w:rsid w:val="003161E7"/>
    <w:rsid w:val="003747B3"/>
    <w:rsid w:val="003C53E9"/>
    <w:rsid w:val="003C5976"/>
    <w:rsid w:val="003C7CD8"/>
    <w:rsid w:val="003D0E8E"/>
    <w:rsid w:val="00420204"/>
    <w:rsid w:val="004C574A"/>
    <w:rsid w:val="00533656"/>
    <w:rsid w:val="006156C0"/>
    <w:rsid w:val="006D7A7B"/>
    <w:rsid w:val="00732C40"/>
    <w:rsid w:val="00742075"/>
    <w:rsid w:val="00752669"/>
    <w:rsid w:val="007C17F9"/>
    <w:rsid w:val="007D09F1"/>
    <w:rsid w:val="00801B89"/>
    <w:rsid w:val="00831A82"/>
    <w:rsid w:val="008741DE"/>
    <w:rsid w:val="0088108F"/>
    <w:rsid w:val="00927E53"/>
    <w:rsid w:val="00955C68"/>
    <w:rsid w:val="00970239"/>
    <w:rsid w:val="00974302"/>
    <w:rsid w:val="009F4441"/>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C770C"/>
    <w:rsid w:val="00CF4D90"/>
    <w:rsid w:val="00D00661"/>
    <w:rsid w:val="00D01A7B"/>
    <w:rsid w:val="00D07B41"/>
    <w:rsid w:val="00D34BC6"/>
    <w:rsid w:val="00D66F2F"/>
    <w:rsid w:val="00D90B5F"/>
    <w:rsid w:val="00DE1737"/>
    <w:rsid w:val="00E04737"/>
    <w:rsid w:val="00E40281"/>
    <w:rsid w:val="00E6727E"/>
    <w:rsid w:val="00E83218"/>
    <w:rsid w:val="00E85667"/>
    <w:rsid w:val="00EE6B37"/>
    <w:rsid w:val="00F673F3"/>
    <w:rsid w:val="00F842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0FCCB-ED52-4EC2-9B10-6894A29E50F9}"/>
</file>

<file path=customXml/itemProps2.xml><?xml version="1.0" encoding="utf-8"?>
<ds:datastoreItem xmlns:ds="http://schemas.openxmlformats.org/officeDocument/2006/customXml" ds:itemID="{F3B83981-D47E-4144-BC9A-3FCFE4B80941}"/>
</file>

<file path=customXml/itemProps3.xml><?xml version="1.0" encoding="utf-8"?>
<ds:datastoreItem xmlns:ds="http://schemas.openxmlformats.org/officeDocument/2006/customXml" ds:itemID="{C82B5780-66CB-40E2-A7C3-D0D092A403DD}"/>
</file>

<file path=customXml/itemProps4.xml><?xml version="1.0" encoding="utf-8"?>
<ds:datastoreItem xmlns:ds="http://schemas.openxmlformats.org/officeDocument/2006/customXml" ds:itemID="{C0D18390-603B-4F9F-A379-C5B84A78BA0F}"/>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4</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2</cp:revision>
  <cp:lastPrinted>2017-11-06T08:44:00Z</cp:lastPrinted>
  <dcterms:created xsi:type="dcterms:W3CDTF">2018-01-22T09:12:00Z</dcterms:created>
  <dcterms:modified xsi:type="dcterms:W3CDTF">2018-01-22T09:12:00Z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