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68" w:rsidRDefault="00595268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29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595268" w:rsidRDefault="00595268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(15 - 26 janvier 2018)</w:t>
      </w:r>
    </w:p>
    <w:p w:rsidR="00595268" w:rsidRDefault="00595268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595268" w:rsidRDefault="00595268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Luxembourg</w:t>
      </w:r>
    </w:p>
    <w:p w:rsidR="00595268" w:rsidRDefault="00595268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595268" w:rsidRDefault="00595268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595268" w:rsidRDefault="00595268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jeudi 18 janvier 2018  (après-midi)</w:t>
      </w:r>
    </w:p>
    <w:p w:rsidR="00595268" w:rsidRDefault="00595268" w:rsidP="00F34B7C">
      <w:pPr>
        <w:spacing w:line="360" w:lineRule="auto"/>
        <w:jc w:val="both"/>
        <w:rPr>
          <w:sz w:val="28"/>
          <w:szCs w:val="28"/>
        </w:rPr>
      </w:pPr>
    </w:p>
    <w:p w:rsidR="00595268" w:rsidRDefault="00595268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595268" w:rsidRDefault="00595268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saluer la dé</w:t>
      </w:r>
      <w:bookmarkStart w:id="0" w:name="_GoBack"/>
      <w:bookmarkEnd w:id="0"/>
      <w:r>
        <w:rPr>
          <w:sz w:val="28"/>
          <w:szCs w:val="28"/>
        </w:rPr>
        <w:t>légation du Luxembourg pour la présentation de son rapport.</w:t>
      </w:r>
    </w:p>
    <w:p w:rsidR="00B21533" w:rsidRPr="00B21533" w:rsidRDefault="00B21533" w:rsidP="00B2153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21533">
        <w:rPr>
          <w:rFonts w:eastAsia="Times New Roman"/>
          <w:sz w:val="28"/>
          <w:szCs w:val="28"/>
        </w:rPr>
        <w:t xml:space="preserve">La France </w:t>
      </w:r>
      <w:r w:rsidR="00D40181">
        <w:rPr>
          <w:rFonts w:eastAsia="Times New Roman"/>
          <w:sz w:val="28"/>
          <w:szCs w:val="28"/>
        </w:rPr>
        <w:t xml:space="preserve">félicite le Luxembourg pour </w:t>
      </w:r>
      <w:r w:rsidRPr="00B21533">
        <w:rPr>
          <w:rFonts w:eastAsia="Times New Roman"/>
          <w:sz w:val="28"/>
          <w:szCs w:val="28"/>
        </w:rPr>
        <w:t>la mise en œuvre des recommandations faites en 2013 en matière de droits de l’Homme</w:t>
      </w:r>
      <w:r w:rsidR="00D40181">
        <w:rPr>
          <w:rFonts w:eastAsia="Times New Roman"/>
          <w:sz w:val="28"/>
          <w:szCs w:val="28"/>
        </w:rPr>
        <w:t xml:space="preserve">. Elle salue tout particulièrement </w:t>
      </w:r>
      <w:r w:rsidRPr="00B21533">
        <w:rPr>
          <w:rFonts w:eastAsia="Times New Roman"/>
          <w:sz w:val="28"/>
          <w:szCs w:val="28"/>
        </w:rPr>
        <w:t xml:space="preserve"> la ratification du Protocole facultatif à la Convention relative aux droits de l’enfant, du Protocole facultatif se rapportant au Pacte international relatif aux droits économiques, sociaux et culturels, </w:t>
      </w:r>
      <w:r w:rsidR="00EA2CB6" w:rsidRPr="00EA2CB6">
        <w:rPr>
          <w:rFonts w:eastAsia="Times New Roman"/>
          <w:sz w:val="28"/>
          <w:szCs w:val="28"/>
        </w:rPr>
        <w:t xml:space="preserve">la mise en place en mai 2015 d’un Comité interministériel des droits de l’homme (CIDH) </w:t>
      </w:r>
      <w:r w:rsidRPr="00B21533">
        <w:rPr>
          <w:rFonts w:eastAsia="Times New Roman"/>
          <w:sz w:val="28"/>
          <w:szCs w:val="28"/>
        </w:rPr>
        <w:t xml:space="preserve">ou encore les efforts visant à améliorer les droits des personnes LGBTI. </w:t>
      </w:r>
    </w:p>
    <w:p w:rsidR="00B21533" w:rsidRPr="00B21533" w:rsidRDefault="00B21533" w:rsidP="00B2153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21533">
        <w:rPr>
          <w:rFonts w:eastAsia="Times New Roman"/>
          <w:sz w:val="28"/>
          <w:szCs w:val="28"/>
        </w:rPr>
        <w:t>La France recommand</w:t>
      </w:r>
      <w:r w:rsidR="00D40181">
        <w:rPr>
          <w:rFonts w:eastAsia="Times New Roman"/>
          <w:sz w:val="28"/>
          <w:szCs w:val="28"/>
        </w:rPr>
        <w:t>e</w:t>
      </w:r>
      <w:r w:rsidRPr="00B21533">
        <w:rPr>
          <w:rFonts w:eastAsia="Times New Roman"/>
          <w:sz w:val="28"/>
          <w:szCs w:val="28"/>
        </w:rPr>
        <w:t xml:space="preserve"> au Luxembourg </w:t>
      </w:r>
      <w:r w:rsidR="00D40181">
        <w:rPr>
          <w:rFonts w:eastAsia="Times New Roman"/>
          <w:sz w:val="28"/>
          <w:szCs w:val="28"/>
        </w:rPr>
        <w:t xml:space="preserve">de </w:t>
      </w:r>
      <w:r w:rsidRPr="00B21533">
        <w:rPr>
          <w:rFonts w:eastAsia="Times New Roman"/>
          <w:sz w:val="28"/>
          <w:szCs w:val="28"/>
        </w:rPr>
        <w:t>:</w:t>
      </w:r>
    </w:p>
    <w:p w:rsidR="00595268" w:rsidRPr="00B21533" w:rsidRDefault="00B21533" w:rsidP="00B2153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B21533">
        <w:rPr>
          <w:rFonts w:eastAsia="Times New Roman"/>
          <w:sz w:val="28"/>
          <w:szCs w:val="28"/>
        </w:rPr>
        <w:t>ratifier la Convention internationale pour la protection de toutes les personnes contre les disparitions forcées.</w:t>
      </w:r>
    </w:p>
    <w:p w:rsidR="00B21533" w:rsidRDefault="00D40181" w:rsidP="00C25E1A">
      <w:pPr>
        <w:spacing w:line="360" w:lineRule="auto"/>
        <w:jc w:val="both"/>
        <w:rPr>
          <w:sz w:val="28"/>
          <w:szCs w:val="28"/>
        </w:rPr>
      </w:pPr>
      <w:r w:rsidRPr="00D40181">
        <w:rPr>
          <w:sz w:val="28"/>
          <w:szCs w:val="28"/>
        </w:rPr>
        <w:t xml:space="preserve">La France souhaite plein succès au </w:t>
      </w:r>
      <w:r>
        <w:rPr>
          <w:sz w:val="28"/>
          <w:szCs w:val="28"/>
        </w:rPr>
        <w:t>Luxembourg pour son passage à l’EPU.</w:t>
      </w:r>
    </w:p>
    <w:p w:rsidR="00595268" w:rsidRPr="00F34B7C" w:rsidRDefault="00595268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051A70" w:rsidRDefault="00051A70"/>
    <w:sectPr w:rsidR="0005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DCD"/>
    <w:multiLevelType w:val="hybridMultilevel"/>
    <w:tmpl w:val="E4088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E3623"/>
    <w:multiLevelType w:val="hybridMultilevel"/>
    <w:tmpl w:val="E5741722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68"/>
    <w:rsid w:val="00051A70"/>
    <w:rsid w:val="001F3C54"/>
    <w:rsid w:val="00595268"/>
    <w:rsid w:val="008E3BEA"/>
    <w:rsid w:val="00B21533"/>
    <w:rsid w:val="00D40181"/>
    <w:rsid w:val="00EA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91DB2-B797-4306-913E-F5DB5975EAFB}"/>
</file>

<file path=customXml/itemProps2.xml><?xml version="1.0" encoding="utf-8"?>
<ds:datastoreItem xmlns:ds="http://schemas.openxmlformats.org/officeDocument/2006/customXml" ds:itemID="{F8F9D1BB-9341-4C31-BD89-C9D2D15E3684}"/>
</file>

<file path=customXml/itemProps3.xml><?xml version="1.0" encoding="utf-8"?>
<ds:datastoreItem xmlns:ds="http://schemas.openxmlformats.org/officeDocument/2006/customXml" ds:itemID="{1C7130A7-B1FB-4230-90F5-5463F4FE2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Clarisse GERARDIN</cp:lastModifiedBy>
  <cp:revision>3</cp:revision>
  <cp:lastPrinted>2018-01-18T09:21:00Z</cp:lastPrinted>
  <dcterms:created xsi:type="dcterms:W3CDTF">2018-01-17T16:39:00Z</dcterms:created>
  <dcterms:modified xsi:type="dcterms:W3CDTF">2018-01-18T09:22:00Z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