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15" w:rsidRDefault="000C2F15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29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0C2F15" w:rsidRDefault="000C2F15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(15 - 26 janvier 2018)</w:t>
      </w:r>
    </w:p>
    <w:p w:rsidR="000C2F15" w:rsidRDefault="000C2F15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0C2F15" w:rsidRDefault="000C2F15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Liechtenstein</w:t>
      </w:r>
    </w:p>
    <w:p w:rsidR="000C2F15" w:rsidRDefault="000C2F15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0C2F15" w:rsidRDefault="000C2F15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0C2F15" w:rsidRDefault="000C2F15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24 janvier 2018  (matin)</w:t>
      </w:r>
    </w:p>
    <w:p w:rsidR="000C2F15" w:rsidRDefault="000C2F15" w:rsidP="00F34B7C">
      <w:pPr>
        <w:spacing w:line="360" w:lineRule="auto"/>
        <w:jc w:val="both"/>
        <w:rPr>
          <w:sz w:val="28"/>
          <w:szCs w:val="28"/>
        </w:rPr>
      </w:pPr>
    </w:p>
    <w:p w:rsidR="000C2F15" w:rsidRDefault="000C2F15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0C2F15" w:rsidRDefault="000C2F15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</w:t>
      </w:r>
      <w:r w:rsidR="008F3809">
        <w:rPr>
          <w:sz w:val="28"/>
          <w:szCs w:val="28"/>
        </w:rPr>
        <w:t>remerci</w:t>
      </w:r>
      <w:r>
        <w:rPr>
          <w:sz w:val="28"/>
          <w:szCs w:val="28"/>
        </w:rPr>
        <w:t>er la délégation du Liechtenstein pour la présentation de son rapport.</w:t>
      </w:r>
    </w:p>
    <w:p w:rsidR="00C528CC" w:rsidRPr="00C528CC" w:rsidRDefault="00C528CC" w:rsidP="00C528C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528CC">
        <w:rPr>
          <w:rFonts w:eastAsia="Times New Roman"/>
          <w:sz w:val="28"/>
          <w:szCs w:val="28"/>
        </w:rPr>
        <w:t xml:space="preserve">Le Liechtenstein a mis en œuvre d’importantes recommandations faites en 2013, </w:t>
      </w:r>
      <w:r w:rsidR="008F3809">
        <w:rPr>
          <w:rFonts w:eastAsia="Times New Roman"/>
          <w:sz w:val="28"/>
          <w:szCs w:val="28"/>
        </w:rPr>
        <w:t xml:space="preserve">notamment par </w:t>
      </w:r>
      <w:r w:rsidRPr="00C528CC">
        <w:rPr>
          <w:rFonts w:eastAsia="Times New Roman"/>
          <w:sz w:val="28"/>
          <w:szCs w:val="28"/>
        </w:rPr>
        <w:t>la ratification du protocole facultatif de la convention relative aux droits de l’enfant concernant la vente d’enfants, la prostitution et la pornographie mettant en scène des enfants</w:t>
      </w:r>
      <w:r w:rsidR="008F3809">
        <w:rPr>
          <w:rFonts w:eastAsia="Times New Roman"/>
          <w:sz w:val="28"/>
          <w:szCs w:val="28"/>
        </w:rPr>
        <w:t xml:space="preserve">, ainsi que par </w:t>
      </w:r>
      <w:r w:rsidRPr="00C528CC">
        <w:rPr>
          <w:rFonts w:eastAsia="Times New Roman"/>
          <w:sz w:val="28"/>
          <w:szCs w:val="28"/>
        </w:rPr>
        <w:t xml:space="preserve">la mise en œuvre de la convention internationale sur l’élimination de toute forme de discrimination raciale. </w:t>
      </w:r>
    </w:p>
    <w:p w:rsidR="00C528CC" w:rsidRPr="00C528CC" w:rsidRDefault="00C528CC" w:rsidP="00C528C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528CC">
        <w:rPr>
          <w:rFonts w:eastAsia="Times New Roman"/>
          <w:sz w:val="28"/>
          <w:szCs w:val="28"/>
        </w:rPr>
        <w:t>La France adresse les recommandations suivantes au Liechtenstein :</w:t>
      </w:r>
    </w:p>
    <w:p w:rsidR="00C528CC" w:rsidRPr="00C528CC" w:rsidRDefault="00C528CC" w:rsidP="00C528C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528CC">
        <w:rPr>
          <w:rFonts w:eastAsia="Times New Roman"/>
          <w:sz w:val="28"/>
          <w:szCs w:val="28"/>
        </w:rPr>
        <w:t>•</w:t>
      </w:r>
      <w:r w:rsidRPr="00C528CC">
        <w:rPr>
          <w:rFonts w:eastAsia="Times New Roman"/>
          <w:sz w:val="28"/>
          <w:szCs w:val="28"/>
        </w:rPr>
        <w:tab/>
        <w:t>ratifier la Convention internationale relative aux droits des personnes handicapées ;</w:t>
      </w:r>
    </w:p>
    <w:p w:rsidR="00C528CC" w:rsidRPr="00C528CC" w:rsidRDefault="00C528CC" w:rsidP="00C528C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528CC">
        <w:rPr>
          <w:rFonts w:eastAsia="Times New Roman"/>
          <w:sz w:val="28"/>
          <w:szCs w:val="28"/>
        </w:rPr>
        <w:t>•</w:t>
      </w:r>
      <w:r w:rsidRPr="00C528CC">
        <w:rPr>
          <w:rFonts w:eastAsia="Times New Roman"/>
          <w:sz w:val="28"/>
          <w:szCs w:val="28"/>
        </w:rPr>
        <w:tab/>
        <w:t>assouplir la législation très stricte en matière d’avortement ;</w:t>
      </w:r>
    </w:p>
    <w:p w:rsidR="00C528CC" w:rsidRPr="00C528CC" w:rsidRDefault="00C528CC" w:rsidP="00C528C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528CC">
        <w:rPr>
          <w:rFonts w:eastAsia="Times New Roman"/>
          <w:sz w:val="28"/>
          <w:szCs w:val="28"/>
        </w:rPr>
        <w:t>•</w:t>
      </w:r>
      <w:r w:rsidRPr="00C528CC">
        <w:rPr>
          <w:rFonts w:eastAsia="Times New Roman"/>
          <w:sz w:val="28"/>
          <w:szCs w:val="28"/>
        </w:rPr>
        <w:tab/>
        <w:t>amender la législation afin d’améliorer le respect des droits des justiciables</w:t>
      </w:r>
      <w:r w:rsidR="008F3809">
        <w:rPr>
          <w:rFonts w:eastAsia="Times New Roman"/>
          <w:sz w:val="28"/>
          <w:szCs w:val="28"/>
        </w:rPr>
        <w:t xml:space="preserve">, en créant </w:t>
      </w:r>
      <w:r w:rsidRPr="00C528CC">
        <w:rPr>
          <w:rFonts w:eastAsia="Times New Roman"/>
          <w:sz w:val="28"/>
          <w:szCs w:val="28"/>
        </w:rPr>
        <w:t xml:space="preserve">un registre de garde à vue au siège de la police à Vaduz, </w:t>
      </w:r>
      <w:r w:rsidR="008F3809">
        <w:rPr>
          <w:rFonts w:eastAsia="Times New Roman"/>
          <w:sz w:val="28"/>
          <w:szCs w:val="28"/>
        </w:rPr>
        <w:t xml:space="preserve"> </w:t>
      </w:r>
      <w:r w:rsidR="008F3809">
        <w:rPr>
          <w:rFonts w:eastAsia="Times New Roman"/>
          <w:sz w:val="28"/>
          <w:szCs w:val="28"/>
        </w:rPr>
        <w:lastRenderedPageBreak/>
        <w:t xml:space="preserve">en </w:t>
      </w:r>
      <w:r w:rsidRPr="00C528CC">
        <w:rPr>
          <w:rFonts w:eastAsia="Times New Roman"/>
          <w:sz w:val="28"/>
          <w:szCs w:val="28"/>
        </w:rPr>
        <w:t>rend</w:t>
      </w:r>
      <w:r w:rsidR="008F3809">
        <w:rPr>
          <w:rFonts w:eastAsia="Times New Roman"/>
          <w:sz w:val="28"/>
          <w:szCs w:val="28"/>
        </w:rPr>
        <w:t>ant</w:t>
      </w:r>
      <w:r w:rsidRPr="00C528CC">
        <w:rPr>
          <w:rFonts w:eastAsia="Times New Roman"/>
          <w:sz w:val="28"/>
          <w:szCs w:val="28"/>
        </w:rPr>
        <w:t xml:space="preserve"> systématiques l’accès à un avocat </w:t>
      </w:r>
      <w:r w:rsidR="008F3809">
        <w:rPr>
          <w:rFonts w:eastAsia="Times New Roman"/>
          <w:sz w:val="28"/>
          <w:szCs w:val="28"/>
        </w:rPr>
        <w:t xml:space="preserve">et en garantissant </w:t>
      </w:r>
      <w:r w:rsidRPr="00C528CC">
        <w:rPr>
          <w:rFonts w:eastAsia="Times New Roman"/>
          <w:sz w:val="28"/>
          <w:szCs w:val="28"/>
        </w:rPr>
        <w:t>la confidentialité de</w:t>
      </w:r>
      <w:r w:rsidR="008F3809">
        <w:rPr>
          <w:rFonts w:eastAsia="Times New Roman"/>
          <w:sz w:val="28"/>
          <w:szCs w:val="28"/>
        </w:rPr>
        <w:t xml:space="preserve">s </w:t>
      </w:r>
      <w:r w:rsidRPr="00C528CC">
        <w:rPr>
          <w:rFonts w:eastAsia="Times New Roman"/>
          <w:sz w:val="28"/>
          <w:szCs w:val="28"/>
        </w:rPr>
        <w:t xml:space="preserve">discussions </w:t>
      </w:r>
      <w:r w:rsidR="008F3809">
        <w:rPr>
          <w:rFonts w:eastAsia="Times New Roman"/>
          <w:sz w:val="28"/>
          <w:szCs w:val="28"/>
        </w:rPr>
        <w:t>entre l’avocat et son client</w:t>
      </w:r>
      <w:r w:rsidRPr="00C528CC">
        <w:rPr>
          <w:rFonts w:eastAsia="Times New Roman"/>
          <w:sz w:val="28"/>
          <w:szCs w:val="28"/>
        </w:rPr>
        <w:t xml:space="preserve"> détenu ;</w:t>
      </w:r>
    </w:p>
    <w:p w:rsidR="000C2F15" w:rsidRDefault="00C528CC" w:rsidP="00C528C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528CC">
        <w:rPr>
          <w:rFonts w:eastAsia="Times New Roman"/>
          <w:sz w:val="28"/>
          <w:szCs w:val="28"/>
        </w:rPr>
        <w:t>•</w:t>
      </w:r>
      <w:r w:rsidRPr="00C528CC">
        <w:rPr>
          <w:rFonts w:eastAsia="Times New Roman"/>
          <w:sz w:val="28"/>
          <w:szCs w:val="28"/>
        </w:rPr>
        <w:tab/>
      </w:r>
      <w:r w:rsidR="008F3809">
        <w:rPr>
          <w:rFonts w:eastAsia="Times New Roman"/>
          <w:sz w:val="28"/>
          <w:szCs w:val="28"/>
        </w:rPr>
        <w:t xml:space="preserve">assurer une bonne information publique des nouvelles dispositions </w:t>
      </w:r>
      <w:r w:rsidRPr="00C528CC">
        <w:rPr>
          <w:rFonts w:eastAsia="Times New Roman"/>
          <w:sz w:val="28"/>
          <w:szCs w:val="28"/>
        </w:rPr>
        <w:t>du Code pénal relative</w:t>
      </w:r>
      <w:r w:rsidR="008F3809">
        <w:rPr>
          <w:rFonts w:eastAsia="Times New Roman"/>
          <w:sz w:val="28"/>
          <w:szCs w:val="28"/>
        </w:rPr>
        <w:t>s</w:t>
      </w:r>
      <w:r w:rsidRPr="00C528CC">
        <w:rPr>
          <w:rFonts w:eastAsia="Times New Roman"/>
          <w:sz w:val="28"/>
          <w:szCs w:val="28"/>
        </w:rPr>
        <w:t xml:space="preserve"> à la lutte contre la discrimination raciale, former les avocats pour son application et poursuivre les efforts visant à lutter contre les discriminations.</w:t>
      </w:r>
    </w:p>
    <w:p w:rsidR="000C2F15" w:rsidRPr="00F34B7C" w:rsidRDefault="000C2F15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0C2F15" w:rsidRDefault="000C2F15"/>
    <w:p w:rsidR="000C2F15" w:rsidRDefault="000C2F15"/>
    <w:p w:rsidR="000C2F15" w:rsidRDefault="000C2F15"/>
    <w:p w:rsidR="000C2F15" w:rsidRDefault="000C2F15"/>
    <w:p w:rsidR="000C2F15" w:rsidRDefault="000C2F15"/>
    <w:p w:rsidR="00C95092" w:rsidRDefault="00C95092"/>
    <w:sectPr w:rsidR="00C9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5"/>
    <w:rsid w:val="000C2F15"/>
    <w:rsid w:val="00305C55"/>
    <w:rsid w:val="008F3809"/>
    <w:rsid w:val="00C528CC"/>
    <w:rsid w:val="00C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1216D-931E-44D1-A6AE-A18B279AAEFF}"/>
</file>

<file path=customXml/itemProps2.xml><?xml version="1.0" encoding="utf-8"?>
<ds:datastoreItem xmlns:ds="http://schemas.openxmlformats.org/officeDocument/2006/customXml" ds:itemID="{0177073F-2387-420E-91D8-C7162EF4B780}"/>
</file>

<file path=customXml/itemProps3.xml><?xml version="1.0" encoding="utf-8"?>
<ds:datastoreItem xmlns:ds="http://schemas.openxmlformats.org/officeDocument/2006/customXml" ds:itemID="{3CF85AFE-534C-4209-8631-2745F059F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Adrien</cp:lastModifiedBy>
  <cp:revision>2</cp:revision>
  <dcterms:created xsi:type="dcterms:W3CDTF">2018-01-24T09:40:00Z</dcterms:created>
  <dcterms:modified xsi:type="dcterms:W3CDTF">2018-01-24T09:40:00Z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