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840641" w:rsidRDefault="00E01E48" w:rsidP="0084064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6E220A31" wp14:editId="2AEDFEE0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840641" w:rsidRDefault="00E01E48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E01E48" w:rsidRPr="00840641" w:rsidRDefault="00E01E48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37577C" w:rsidRDefault="0037577C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840641" w:rsidRDefault="00840641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840641" w:rsidRPr="00840641" w:rsidRDefault="00840641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577C" w:rsidRPr="00840641" w:rsidRDefault="0037577C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>United Nations Human Rights Council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D8739A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>2</w:t>
      </w:r>
      <w:r w:rsidR="00A9548E">
        <w:rPr>
          <w:b/>
          <w:sz w:val="32"/>
          <w:szCs w:val="32"/>
          <w:lang w:val="en-US"/>
        </w:rPr>
        <w:t>9</w:t>
      </w:r>
      <w:r w:rsidR="00E01E48" w:rsidRPr="00840641">
        <w:rPr>
          <w:b/>
          <w:sz w:val="32"/>
          <w:szCs w:val="32"/>
          <w:vertAlign w:val="superscript"/>
          <w:lang w:val="en-US"/>
        </w:rPr>
        <w:t>th</w:t>
      </w:r>
      <w:r w:rsidR="00E01E48" w:rsidRPr="00840641">
        <w:rPr>
          <w:b/>
          <w:sz w:val="32"/>
          <w:szCs w:val="32"/>
          <w:lang w:val="en-US"/>
        </w:rPr>
        <w:t xml:space="preserve"> Session of the UPR Working Group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 xml:space="preserve">Geneva, </w:t>
      </w:r>
      <w:r w:rsidR="003839AE">
        <w:rPr>
          <w:b/>
          <w:sz w:val="32"/>
          <w:szCs w:val="32"/>
          <w:lang w:val="en-US"/>
        </w:rPr>
        <w:t>22</w:t>
      </w:r>
      <w:r w:rsidRPr="00840641">
        <w:rPr>
          <w:b/>
          <w:sz w:val="32"/>
          <w:szCs w:val="32"/>
          <w:lang w:val="en-US"/>
        </w:rPr>
        <w:t xml:space="preserve"> </w:t>
      </w:r>
      <w:r w:rsidR="00A9548E">
        <w:rPr>
          <w:b/>
          <w:sz w:val="32"/>
          <w:szCs w:val="32"/>
          <w:lang w:val="en-US"/>
        </w:rPr>
        <w:t>January 2018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6A122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 xml:space="preserve">German </w:t>
      </w:r>
      <w:r w:rsidR="006A1221" w:rsidRPr="00840641">
        <w:rPr>
          <w:b/>
          <w:sz w:val="32"/>
          <w:szCs w:val="32"/>
          <w:lang w:val="en-US"/>
        </w:rPr>
        <w:t xml:space="preserve">recommendations </w:t>
      </w:r>
      <w:r w:rsidRPr="00840641">
        <w:rPr>
          <w:b/>
          <w:sz w:val="32"/>
          <w:szCs w:val="32"/>
          <w:lang w:val="en-US"/>
        </w:rPr>
        <w:t xml:space="preserve">and </w:t>
      </w:r>
      <w:r w:rsidR="006A1221" w:rsidRPr="00840641">
        <w:rPr>
          <w:b/>
          <w:sz w:val="32"/>
          <w:szCs w:val="32"/>
          <w:lang w:val="en-US"/>
        </w:rPr>
        <w:t xml:space="preserve">questions </w:t>
      </w:r>
    </w:p>
    <w:p w:rsidR="00E01E48" w:rsidRPr="00840641" w:rsidRDefault="006A1221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</w:t>
      </w:r>
      <w:r w:rsidR="00E01E48" w:rsidRPr="00840641">
        <w:rPr>
          <w:b/>
          <w:sz w:val="32"/>
          <w:szCs w:val="32"/>
          <w:lang w:val="en-US"/>
        </w:rPr>
        <w:t>o</w:t>
      </w:r>
      <w:r>
        <w:rPr>
          <w:b/>
          <w:sz w:val="32"/>
          <w:szCs w:val="32"/>
          <w:lang w:val="en-US"/>
        </w:rPr>
        <w:t xml:space="preserve"> </w:t>
      </w:r>
      <w:r w:rsidR="003839AE">
        <w:rPr>
          <w:b/>
          <w:sz w:val="32"/>
          <w:szCs w:val="32"/>
          <w:lang w:val="en-US"/>
        </w:rPr>
        <w:t>Montenegro</w:t>
      </w:r>
    </w:p>
    <w:p w:rsidR="00E01E48" w:rsidRPr="00840641" w:rsidRDefault="00E01E48" w:rsidP="00840641">
      <w:pPr>
        <w:spacing w:after="0" w:line="360" w:lineRule="auto"/>
        <w:jc w:val="center"/>
        <w:rPr>
          <w:rFonts w:cstheme="minorHAnsi"/>
          <w:color w:val="000000"/>
          <w:sz w:val="32"/>
          <w:szCs w:val="32"/>
          <w:lang w:val="en-US"/>
        </w:rPr>
      </w:pPr>
      <w:r w:rsidRPr="00840641">
        <w:rPr>
          <w:rFonts w:cstheme="minorHAnsi"/>
          <w:color w:val="000000"/>
          <w:sz w:val="32"/>
          <w:szCs w:val="32"/>
          <w:lang w:val="en-US"/>
        </w:rPr>
        <w:br w:type="page"/>
      </w:r>
    </w:p>
    <w:p w:rsidR="00935F7B" w:rsidRPr="00142CCD" w:rsidRDefault="00CB17FB" w:rsidP="00840641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 w:rsidRPr="00142CCD">
        <w:rPr>
          <w:rFonts w:cs="Arial"/>
          <w:sz w:val="28"/>
          <w:szCs w:val="28"/>
          <w:lang w:val="en-US"/>
        </w:rPr>
        <w:lastRenderedPageBreak/>
        <w:t>Thank you, Mr. President.</w:t>
      </w:r>
    </w:p>
    <w:p w:rsidR="00D353B0" w:rsidRPr="00CB1007" w:rsidRDefault="00652AF9" w:rsidP="00840641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 w:rsidRPr="00142CCD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Montenegro to the UPR. We commend Montenegro </w:t>
      </w:r>
      <w:r w:rsidR="00142CCD" w:rsidRPr="00142CCD">
        <w:rPr>
          <w:rFonts w:cs="BundesSerif Office"/>
          <w:color w:val="000000"/>
          <w:sz w:val="28"/>
          <w:szCs w:val="28"/>
          <w:lang w:val="en-US"/>
        </w:rPr>
        <w:t>for the improvements it has achieved since the last UPR in 2013.</w:t>
      </w:r>
      <w:r w:rsidR="00142CCD">
        <w:rPr>
          <w:rFonts w:cs="BundesSerif Office"/>
          <w:color w:val="000000"/>
          <w:sz w:val="28"/>
          <w:szCs w:val="28"/>
          <w:lang w:val="en-US"/>
        </w:rPr>
        <w:t xml:space="preserve"> These </w:t>
      </w:r>
      <w:r w:rsidR="00EF0498">
        <w:rPr>
          <w:rFonts w:cs="BundesSerif Office"/>
          <w:color w:val="000000"/>
          <w:sz w:val="28"/>
          <w:szCs w:val="28"/>
          <w:lang w:val="en-US"/>
        </w:rPr>
        <w:t>include</w:t>
      </w:r>
      <w:r w:rsidR="0024353F">
        <w:rPr>
          <w:rFonts w:cs="BundesSerif Office"/>
          <w:color w:val="000000"/>
          <w:sz w:val="28"/>
          <w:szCs w:val="28"/>
          <w:lang w:val="en-US"/>
        </w:rPr>
        <w:t xml:space="preserve"> the extension of the mandate of the </w:t>
      </w:r>
      <w:r w:rsidR="00EF0498" w:rsidRPr="00EF0498">
        <w:rPr>
          <w:rFonts w:cs="BundesSerif Office"/>
          <w:color w:val="000000"/>
          <w:sz w:val="28"/>
          <w:szCs w:val="28"/>
          <w:lang w:val="en-US"/>
        </w:rPr>
        <w:t>Protector of Human Rights and Freedoms</w:t>
      </w:r>
      <w:r w:rsidR="00EF0498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24353F" w:rsidRPr="002E5C49">
        <w:rPr>
          <w:rFonts w:cs="BundesSerif Office"/>
          <w:color w:val="000000"/>
          <w:sz w:val="28"/>
          <w:szCs w:val="28"/>
          <w:lang w:val="en-US"/>
        </w:rPr>
        <w:t>in December 2016</w:t>
      </w:r>
      <w:r w:rsidR="001B5BBF" w:rsidRPr="002E5C49">
        <w:rPr>
          <w:rFonts w:cs="BundesSerif Office"/>
          <w:color w:val="000000"/>
          <w:sz w:val="28"/>
          <w:szCs w:val="28"/>
          <w:lang w:val="en-US"/>
        </w:rPr>
        <w:t xml:space="preserve"> as well as </w:t>
      </w:r>
      <w:r w:rsidR="00EF0498">
        <w:rPr>
          <w:rFonts w:cs="BundesSerif Office"/>
          <w:color w:val="000000"/>
          <w:sz w:val="28"/>
          <w:szCs w:val="28"/>
          <w:lang w:val="en-US"/>
        </w:rPr>
        <w:t xml:space="preserve">improvements </w:t>
      </w:r>
      <w:r w:rsidR="009F0B90">
        <w:rPr>
          <w:rFonts w:cs="BundesSerif Office"/>
          <w:color w:val="000000"/>
          <w:sz w:val="28"/>
          <w:szCs w:val="28"/>
          <w:lang w:val="en-US"/>
        </w:rPr>
        <w:t xml:space="preserve">of </w:t>
      </w:r>
      <w:bookmarkStart w:id="0" w:name="_GoBack"/>
      <w:bookmarkEnd w:id="0"/>
      <w:r w:rsidR="001B5BBF" w:rsidRPr="002E5C49">
        <w:rPr>
          <w:rFonts w:cs="BundesSerif Office"/>
          <w:color w:val="000000"/>
          <w:sz w:val="28"/>
          <w:szCs w:val="28"/>
          <w:lang w:val="en-US"/>
        </w:rPr>
        <w:t>the situation of LGBTI persons. Moreover, we welcome Montenegro’s collaboration with civil society in the preparation of this UPR review.</w:t>
      </w:r>
    </w:p>
    <w:p w:rsidR="00652AF9" w:rsidRDefault="00652AF9" w:rsidP="00CB100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652AF9" w:rsidRDefault="00652AF9" w:rsidP="00652AF9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 w:rsidRPr="00421843">
        <w:rPr>
          <w:sz w:val="28"/>
          <w:szCs w:val="28"/>
          <w:lang w:val="en-US"/>
        </w:rPr>
        <w:t>H</w:t>
      </w:r>
      <w:r w:rsidR="00421843" w:rsidRPr="00421843">
        <w:rPr>
          <w:sz w:val="28"/>
          <w:szCs w:val="28"/>
          <w:lang w:val="en-US"/>
        </w:rPr>
        <w:t xml:space="preserve">owever, there </w:t>
      </w:r>
      <w:r w:rsidR="00421843">
        <w:rPr>
          <w:sz w:val="28"/>
          <w:szCs w:val="28"/>
          <w:lang w:val="en-US"/>
        </w:rPr>
        <w:t xml:space="preserve">still </w:t>
      </w:r>
      <w:r w:rsidR="00421843" w:rsidRPr="00421843">
        <w:rPr>
          <w:sz w:val="28"/>
          <w:szCs w:val="28"/>
          <w:lang w:val="en-US"/>
        </w:rPr>
        <w:t>remains</w:t>
      </w:r>
      <w:r w:rsidR="00421843">
        <w:rPr>
          <w:sz w:val="28"/>
          <w:szCs w:val="28"/>
          <w:lang w:val="en-US"/>
        </w:rPr>
        <w:t xml:space="preserve"> significant potential for improvement of</w:t>
      </w:r>
      <w:r w:rsidR="00421843" w:rsidRPr="00421843">
        <w:rPr>
          <w:sz w:val="28"/>
          <w:szCs w:val="28"/>
          <w:lang w:val="en-US"/>
        </w:rPr>
        <w:t xml:space="preserve"> the situation of the LGBTI</w:t>
      </w:r>
      <w:r w:rsidR="00421843">
        <w:rPr>
          <w:sz w:val="28"/>
          <w:szCs w:val="28"/>
          <w:lang w:val="en-US"/>
        </w:rPr>
        <w:t xml:space="preserve"> community as well as for the protection of the freedom</w:t>
      </w:r>
      <w:r w:rsidR="00D42C21">
        <w:rPr>
          <w:sz w:val="28"/>
          <w:szCs w:val="28"/>
          <w:lang w:val="en-US"/>
        </w:rPr>
        <w:t xml:space="preserve"> </w:t>
      </w:r>
      <w:r w:rsidR="00DF60F2">
        <w:rPr>
          <w:sz w:val="28"/>
          <w:szCs w:val="28"/>
          <w:lang w:val="en-US"/>
        </w:rPr>
        <w:t xml:space="preserve">of opinion and </w:t>
      </w:r>
      <w:r w:rsidR="00D42C21">
        <w:rPr>
          <w:sz w:val="28"/>
          <w:szCs w:val="28"/>
          <w:lang w:val="en-US"/>
        </w:rPr>
        <w:t>of the press</w:t>
      </w:r>
      <w:r w:rsidR="00DF60F2">
        <w:rPr>
          <w:sz w:val="28"/>
          <w:szCs w:val="28"/>
          <w:lang w:val="en-US"/>
        </w:rPr>
        <w:t xml:space="preserve"> in particular</w:t>
      </w:r>
      <w:r w:rsidR="00D42C21">
        <w:rPr>
          <w:sz w:val="28"/>
          <w:szCs w:val="28"/>
          <w:lang w:val="en-US"/>
        </w:rPr>
        <w:t xml:space="preserve">. Moreover, the </w:t>
      </w:r>
      <w:r w:rsidR="002F3016">
        <w:rPr>
          <w:sz w:val="28"/>
          <w:szCs w:val="28"/>
          <w:lang w:val="en-US"/>
        </w:rPr>
        <w:t>phenomenon of</w:t>
      </w:r>
      <w:r w:rsidR="00D42C21">
        <w:rPr>
          <w:sz w:val="28"/>
          <w:szCs w:val="28"/>
          <w:lang w:val="en-US"/>
        </w:rPr>
        <w:t xml:space="preserve"> </w:t>
      </w:r>
      <w:r w:rsidR="002F3016">
        <w:rPr>
          <w:sz w:val="28"/>
          <w:szCs w:val="28"/>
          <w:lang w:val="en-US"/>
        </w:rPr>
        <w:t xml:space="preserve">selective abortions of female fetuses </w:t>
      </w:r>
      <w:r w:rsidR="00D42C21">
        <w:rPr>
          <w:sz w:val="28"/>
          <w:szCs w:val="28"/>
          <w:lang w:val="en-US"/>
        </w:rPr>
        <w:t>need</w:t>
      </w:r>
      <w:r w:rsidR="002F3016">
        <w:rPr>
          <w:sz w:val="28"/>
          <w:szCs w:val="28"/>
          <w:lang w:val="en-US"/>
        </w:rPr>
        <w:t>s</w:t>
      </w:r>
      <w:r w:rsidR="00D42C21">
        <w:rPr>
          <w:sz w:val="28"/>
          <w:szCs w:val="28"/>
          <w:lang w:val="en-US"/>
        </w:rPr>
        <w:t xml:space="preserve"> to be addressed in an effective manner.</w:t>
      </w:r>
      <w:r w:rsidR="002F3016">
        <w:rPr>
          <w:sz w:val="28"/>
          <w:szCs w:val="28"/>
          <w:lang w:val="en-US"/>
        </w:rPr>
        <w:t xml:space="preserve"> </w:t>
      </w:r>
      <w:r w:rsidRPr="00CB1007">
        <w:rPr>
          <w:sz w:val="28"/>
          <w:szCs w:val="28"/>
          <w:lang w:val="en-US"/>
        </w:rPr>
        <w:t>In this line, we would like to offer the fo</w:t>
      </w:r>
      <w:r>
        <w:rPr>
          <w:sz w:val="28"/>
          <w:szCs w:val="28"/>
          <w:lang w:val="en-US"/>
        </w:rPr>
        <w:t>llowing recommendations</w:t>
      </w:r>
      <w:r w:rsidRPr="00CB1007">
        <w:rPr>
          <w:sz w:val="28"/>
          <w:szCs w:val="28"/>
          <w:lang w:val="en-US"/>
        </w:rPr>
        <w:t>:</w:t>
      </w:r>
    </w:p>
    <w:p w:rsidR="00652AF9" w:rsidRDefault="00652AF9" w:rsidP="00652AF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652AF9" w:rsidRPr="00B54B1E" w:rsidRDefault="00EF0498" w:rsidP="00B54B1E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B54B1E">
        <w:rPr>
          <w:sz w:val="28"/>
          <w:szCs w:val="28"/>
          <w:lang w:val="en-US"/>
        </w:rPr>
        <w:t>ork out</w:t>
      </w:r>
      <w:r>
        <w:rPr>
          <w:sz w:val="28"/>
          <w:szCs w:val="28"/>
          <w:lang w:val="en-US"/>
        </w:rPr>
        <w:t>,</w:t>
      </w:r>
      <w:r w:rsidR="00B54B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a timely fashion, </w:t>
      </w:r>
      <w:r w:rsidR="00B54B1E">
        <w:rPr>
          <w:sz w:val="28"/>
          <w:szCs w:val="28"/>
          <w:lang w:val="en-US"/>
        </w:rPr>
        <w:t>a concrete draft law for the legalization of same sex partnerships which can be passed expeditiously by parliament</w:t>
      </w:r>
      <w:r>
        <w:rPr>
          <w:sz w:val="28"/>
          <w:szCs w:val="28"/>
          <w:lang w:val="en-US"/>
        </w:rPr>
        <w:t>;</w:t>
      </w:r>
    </w:p>
    <w:p w:rsidR="00652AF9" w:rsidRPr="00652AF9" w:rsidRDefault="00652AF9" w:rsidP="00134AB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652AF9">
        <w:rPr>
          <w:sz w:val="28"/>
          <w:szCs w:val="28"/>
          <w:lang w:val="en-US"/>
        </w:rPr>
        <w:t xml:space="preserve">) </w:t>
      </w:r>
      <w:r w:rsidR="004F1D45">
        <w:rPr>
          <w:sz w:val="28"/>
          <w:szCs w:val="28"/>
          <w:lang w:val="en-US"/>
        </w:rPr>
        <w:t xml:space="preserve"> </w:t>
      </w:r>
      <w:r w:rsidR="00EF0498">
        <w:rPr>
          <w:sz w:val="28"/>
          <w:szCs w:val="28"/>
          <w:lang w:val="en-US"/>
        </w:rPr>
        <w:t>Reinstate t</w:t>
      </w:r>
      <w:r w:rsidR="00134ABF">
        <w:rPr>
          <w:sz w:val="28"/>
          <w:szCs w:val="28"/>
          <w:lang w:val="en-US"/>
        </w:rPr>
        <w:t xml:space="preserve">he commission for the investigation </w:t>
      </w:r>
      <w:r w:rsidR="00EF0498">
        <w:rPr>
          <w:sz w:val="28"/>
          <w:szCs w:val="28"/>
          <w:lang w:val="en-US"/>
        </w:rPr>
        <w:t xml:space="preserve">of </w:t>
      </w:r>
      <w:r w:rsidR="00134ABF">
        <w:rPr>
          <w:sz w:val="28"/>
          <w:szCs w:val="28"/>
          <w:lang w:val="en-US"/>
        </w:rPr>
        <w:t xml:space="preserve">assaults on journalists and </w:t>
      </w:r>
      <w:r w:rsidR="00EF0498">
        <w:rPr>
          <w:sz w:val="28"/>
          <w:szCs w:val="28"/>
          <w:lang w:val="en-US"/>
        </w:rPr>
        <w:t>commit it</w:t>
      </w:r>
      <w:r w:rsidR="00134ABF">
        <w:rPr>
          <w:sz w:val="28"/>
          <w:szCs w:val="28"/>
          <w:lang w:val="en-US"/>
        </w:rPr>
        <w:t xml:space="preserve"> to publish, on a regular basis, </w:t>
      </w:r>
      <w:r w:rsidR="00452F2B">
        <w:rPr>
          <w:sz w:val="28"/>
          <w:szCs w:val="28"/>
          <w:lang w:val="en-US"/>
        </w:rPr>
        <w:t xml:space="preserve">activity </w:t>
      </w:r>
      <w:r w:rsidR="00134ABF">
        <w:rPr>
          <w:sz w:val="28"/>
          <w:szCs w:val="28"/>
          <w:lang w:val="en-US"/>
        </w:rPr>
        <w:t>reports on the scope and quality of its cooperation with other governmental agencies</w:t>
      </w:r>
      <w:r w:rsidR="009065FF">
        <w:rPr>
          <w:sz w:val="28"/>
          <w:szCs w:val="28"/>
          <w:lang w:val="en-US"/>
        </w:rPr>
        <w:t>;</w:t>
      </w:r>
    </w:p>
    <w:p w:rsidR="00652AF9" w:rsidRDefault="00652AF9" w:rsidP="00824E6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8"/>
          <w:szCs w:val="28"/>
          <w:lang w:val="en-US"/>
        </w:rPr>
      </w:pPr>
      <w:r w:rsidRPr="00652AF9">
        <w:rPr>
          <w:sz w:val="28"/>
          <w:szCs w:val="28"/>
          <w:lang w:val="en-US"/>
        </w:rPr>
        <w:t>3)</w:t>
      </w:r>
      <w:r w:rsidR="004F1D45">
        <w:rPr>
          <w:sz w:val="28"/>
          <w:szCs w:val="28"/>
          <w:lang w:val="en-US"/>
        </w:rPr>
        <w:t xml:space="preserve"> </w:t>
      </w:r>
      <w:r w:rsidR="00824E6B">
        <w:rPr>
          <w:sz w:val="28"/>
          <w:szCs w:val="28"/>
          <w:lang w:val="en-US"/>
        </w:rPr>
        <w:t xml:space="preserve">Install </w:t>
      </w:r>
      <w:r w:rsidR="009065FF">
        <w:rPr>
          <w:sz w:val="28"/>
          <w:szCs w:val="28"/>
          <w:lang w:val="en-US"/>
        </w:rPr>
        <w:t xml:space="preserve">more </w:t>
      </w:r>
      <w:r w:rsidR="00824E6B">
        <w:rPr>
          <w:sz w:val="28"/>
          <w:szCs w:val="28"/>
          <w:lang w:val="en-US"/>
        </w:rPr>
        <w:t xml:space="preserve">effective control mechanisms for hospitals which perform prenatal genetic tests for the detection of sex in fetuses. Due to the transnational nature of the issue, a close coordination with Serb governmental agencies should be targeted. </w:t>
      </w:r>
    </w:p>
    <w:p w:rsidR="00652AF9" w:rsidRDefault="00652AF9" w:rsidP="00652AF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652AF9" w:rsidRDefault="00652AF9" w:rsidP="00652AF9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>Thank you, Mr. President.</w:t>
      </w:r>
    </w:p>
    <w:p w:rsidR="00910C48" w:rsidRPr="00652AF9" w:rsidRDefault="00910C48" w:rsidP="00652AF9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4F1D45" w:rsidRDefault="004F1D45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br w:type="page"/>
      </w:r>
    </w:p>
    <w:p w:rsidR="00D8739A" w:rsidRPr="00CB1007" w:rsidRDefault="00374549" w:rsidP="00840641">
      <w:pPr>
        <w:spacing w:after="0" w:line="360" w:lineRule="auto"/>
        <w:jc w:val="both"/>
        <w:rPr>
          <w:sz w:val="28"/>
          <w:szCs w:val="28"/>
          <w:u w:val="single"/>
          <w:lang w:val="en-US"/>
        </w:rPr>
      </w:pPr>
      <w:r w:rsidRPr="00CB1007">
        <w:rPr>
          <w:sz w:val="28"/>
          <w:szCs w:val="28"/>
          <w:u w:val="single"/>
          <w:lang w:val="en-US"/>
        </w:rPr>
        <w:lastRenderedPageBreak/>
        <w:t>G</w:t>
      </w:r>
      <w:r w:rsidR="00735E1B" w:rsidRPr="00CB1007">
        <w:rPr>
          <w:sz w:val="28"/>
          <w:szCs w:val="28"/>
          <w:u w:val="single"/>
          <w:lang w:val="en-US"/>
        </w:rPr>
        <w:t xml:space="preserve">ERMAN </w:t>
      </w:r>
      <w:r w:rsidR="00D8739A" w:rsidRPr="00CB1007">
        <w:rPr>
          <w:sz w:val="28"/>
          <w:szCs w:val="28"/>
          <w:u w:val="single"/>
          <w:lang w:val="en-US"/>
        </w:rPr>
        <w:t>ADVANCE QUESTIONS TO</w:t>
      </w:r>
      <w:r w:rsidR="00D353B0" w:rsidRPr="00CB1007">
        <w:rPr>
          <w:sz w:val="28"/>
          <w:szCs w:val="28"/>
          <w:u w:val="single"/>
          <w:lang w:val="en-US"/>
        </w:rPr>
        <w:t xml:space="preserve"> </w:t>
      </w:r>
      <w:r w:rsidR="003839AE">
        <w:rPr>
          <w:sz w:val="28"/>
          <w:szCs w:val="28"/>
          <w:u w:val="single"/>
          <w:lang w:val="en-US"/>
        </w:rPr>
        <w:t>MONTENEGRO</w:t>
      </w:r>
      <w:r w:rsidR="00D353B0" w:rsidRPr="00CB1007">
        <w:rPr>
          <w:sz w:val="28"/>
          <w:szCs w:val="28"/>
          <w:u w:val="single"/>
          <w:lang w:val="en-US"/>
        </w:rPr>
        <w:t>:</w:t>
      </w:r>
    </w:p>
    <w:p w:rsidR="00652AF9" w:rsidRDefault="00652AF9" w:rsidP="00652AF9">
      <w:pPr>
        <w:pStyle w:val="Listenabsatz"/>
        <w:numPr>
          <w:ilvl w:val="0"/>
          <w:numId w:val="16"/>
        </w:numPr>
        <w:spacing w:after="0" w:line="360" w:lineRule="auto"/>
        <w:ind w:left="357" w:hanging="35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measures does Montenegro undertake to increase the school enrolment of children from the Roma, Egyptian and Ashkali communities and are there initiatives for a better integration of adult members of these communities into the labour market?</w:t>
      </w:r>
    </w:p>
    <w:p w:rsidR="00652AF9" w:rsidRDefault="00652AF9" w:rsidP="00652AF9">
      <w:pPr>
        <w:pStyle w:val="Listenabsatz"/>
        <w:numPr>
          <w:ilvl w:val="0"/>
          <w:numId w:val="16"/>
        </w:numPr>
        <w:spacing w:after="0" w:line="360" w:lineRule="auto"/>
        <w:ind w:left="357" w:hanging="35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Montenegro do in order to investigate assaults on journalists, clearing a considerable backlog? What are the reasons for the lack of support for the meanwhile suspended investigative commission, which was tasked with looking into these cases?</w:t>
      </w:r>
    </w:p>
    <w:p w:rsidR="00B316A1" w:rsidRPr="00652AF9" w:rsidRDefault="00652AF9" w:rsidP="00652AF9">
      <w:pPr>
        <w:pStyle w:val="Listenabsatz"/>
        <w:numPr>
          <w:ilvl w:val="0"/>
          <w:numId w:val="16"/>
        </w:numPr>
        <w:spacing w:after="0" w:line="360" w:lineRule="auto"/>
        <w:ind w:left="357" w:hanging="35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findings does Montenegro have on the selective abortion of female foetuses and what does it do to counteract this phenomenon?</w:t>
      </w:r>
    </w:p>
    <w:p w:rsidR="003839AE" w:rsidRPr="00B316A1" w:rsidRDefault="003839AE" w:rsidP="003839AE">
      <w:pPr>
        <w:pStyle w:val="Listenabsatz"/>
        <w:spacing w:after="0" w:line="360" w:lineRule="auto"/>
        <w:ind w:left="357"/>
        <w:jc w:val="both"/>
        <w:rPr>
          <w:sz w:val="24"/>
          <w:szCs w:val="24"/>
          <w:lang w:val="en-US"/>
        </w:rPr>
      </w:pPr>
    </w:p>
    <w:sectPr w:rsidR="003839AE" w:rsidRPr="00B31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47" w:rsidRDefault="00F54347" w:rsidP="005F25C3">
      <w:pPr>
        <w:spacing w:after="0" w:line="240" w:lineRule="auto"/>
      </w:pPr>
      <w:r>
        <w:separator/>
      </w:r>
    </w:p>
  </w:endnote>
  <w:endnote w:type="continuationSeparator" w:id="0">
    <w:p w:rsidR="00F54347" w:rsidRDefault="00F54347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47" w:rsidRDefault="00F54347" w:rsidP="005F25C3">
      <w:pPr>
        <w:spacing w:after="0" w:line="240" w:lineRule="auto"/>
      </w:pPr>
      <w:r>
        <w:separator/>
      </w:r>
    </w:p>
  </w:footnote>
  <w:footnote w:type="continuationSeparator" w:id="0">
    <w:p w:rsidR="00F54347" w:rsidRDefault="00F54347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6438"/>
    <w:multiLevelType w:val="hybridMultilevel"/>
    <w:tmpl w:val="7AF8E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E87"/>
    <w:multiLevelType w:val="hybridMultilevel"/>
    <w:tmpl w:val="364E96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670B"/>
    <w:multiLevelType w:val="hybridMultilevel"/>
    <w:tmpl w:val="E0E8CD06"/>
    <w:lvl w:ilvl="0" w:tplc="80442B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33BF1"/>
    <w:multiLevelType w:val="hybridMultilevel"/>
    <w:tmpl w:val="B2F2A3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31A4E"/>
    <w:multiLevelType w:val="hybridMultilevel"/>
    <w:tmpl w:val="2C08A2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F5CEA"/>
    <w:multiLevelType w:val="hybridMultilevel"/>
    <w:tmpl w:val="BD5CF400"/>
    <w:lvl w:ilvl="0" w:tplc="A3242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381062"/>
    <w:multiLevelType w:val="hybridMultilevel"/>
    <w:tmpl w:val="C8806700"/>
    <w:lvl w:ilvl="0" w:tplc="F3FE1F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03605"/>
    <w:rsid w:val="00037291"/>
    <w:rsid w:val="00051EFA"/>
    <w:rsid w:val="000529AB"/>
    <w:rsid w:val="000711BF"/>
    <w:rsid w:val="00076A46"/>
    <w:rsid w:val="00085355"/>
    <w:rsid w:val="000E2C4A"/>
    <w:rsid w:val="000F49B8"/>
    <w:rsid w:val="000F54D0"/>
    <w:rsid w:val="001071EA"/>
    <w:rsid w:val="00116E19"/>
    <w:rsid w:val="0013043E"/>
    <w:rsid w:val="00134ABF"/>
    <w:rsid w:val="00142CCD"/>
    <w:rsid w:val="001574F3"/>
    <w:rsid w:val="0016241E"/>
    <w:rsid w:val="0016568E"/>
    <w:rsid w:val="001861CC"/>
    <w:rsid w:val="001B5BBF"/>
    <w:rsid w:val="001E1A5C"/>
    <w:rsid w:val="001E75DC"/>
    <w:rsid w:val="001F081F"/>
    <w:rsid w:val="00210089"/>
    <w:rsid w:val="00212BD4"/>
    <w:rsid w:val="00235D6F"/>
    <w:rsid w:val="0024353F"/>
    <w:rsid w:val="00297A29"/>
    <w:rsid w:val="002C3EE8"/>
    <w:rsid w:val="002D637A"/>
    <w:rsid w:val="002E495E"/>
    <w:rsid w:val="002E5C49"/>
    <w:rsid w:val="002E7C92"/>
    <w:rsid w:val="002F3016"/>
    <w:rsid w:val="002F5526"/>
    <w:rsid w:val="002F5572"/>
    <w:rsid w:val="00320735"/>
    <w:rsid w:val="003255B8"/>
    <w:rsid w:val="00334DA2"/>
    <w:rsid w:val="00356041"/>
    <w:rsid w:val="00374549"/>
    <w:rsid w:val="0037577C"/>
    <w:rsid w:val="003839AE"/>
    <w:rsid w:val="00390EF3"/>
    <w:rsid w:val="003A631E"/>
    <w:rsid w:val="003B10C2"/>
    <w:rsid w:val="003C2D7D"/>
    <w:rsid w:val="003C49A2"/>
    <w:rsid w:val="003E29B4"/>
    <w:rsid w:val="003E4719"/>
    <w:rsid w:val="003E5AC0"/>
    <w:rsid w:val="003E7662"/>
    <w:rsid w:val="003F48EA"/>
    <w:rsid w:val="00405025"/>
    <w:rsid w:val="00410B6E"/>
    <w:rsid w:val="00421843"/>
    <w:rsid w:val="004264EA"/>
    <w:rsid w:val="00442373"/>
    <w:rsid w:val="00452F2B"/>
    <w:rsid w:val="0046476A"/>
    <w:rsid w:val="00495319"/>
    <w:rsid w:val="0049628D"/>
    <w:rsid w:val="004A333D"/>
    <w:rsid w:val="004E3B91"/>
    <w:rsid w:val="004E456D"/>
    <w:rsid w:val="004F1D45"/>
    <w:rsid w:val="005051E8"/>
    <w:rsid w:val="005526B5"/>
    <w:rsid w:val="00566DF1"/>
    <w:rsid w:val="005770D5"/>
    <w:rsid w:val="005836D5"/>
    <w:rsid w:val="005F25C3"/>
    <w:rsid w:val="00616686"/>
    <w:rsid w:val="00652AF9"/>
    <w:rsid w:val="00656C3F"/>
    <w:rsid w:val="00663364"/>
    <w:rsid w:val="006866DB"/>
    <w:rsid w:val="006A1221"/>
    <w:rsid w:val="006A50DE"/>
    <w:rsid w:val="006C2CCF"/>
    <w:rsid w:val="006D24EA"/>
    <w:rsid w:val="006E3D5A"/>
    <w:rsid w:val="006F50FC"/>
    <w:rsid w:val="00712C2E"/>
    <w:rsid w:val="007140B3"/>
    <w:rsid w:val="00735E1B"/>
    <w:rsid w:val="0074442E"/>
    <w:rsid w:val="00744E35"/>
    <w:rsid w:val="00775B72"/>
    <w:rsid w:val="00790F76"/>
    <w:rsid w:val="007A1F8E"/>
    <w:rsid w:val="007D7316"/>
    <w:rsid w:val="007F3780"/>
    <w:rsid w:val="00806688"/>
    <w:rsid w:val="008127A2"/>
    <w:rsid w:val="00824E6B"/>
    <w:rsid w:val="00840641"/>
    <w:rsid w:val="00882C19"/>
    <w:rsid w:val="00886D7C"/>
    <w:rsid w:val="00887448"/>
    <w:rsid w:val="0089300B"/>
    <w:rsid w:val="00895870"/>
    <w:rsid w:val="00896012"/>
    <w:rsid w:val="008A2902"/>
    <w:rsid w:val="008A468A"/>
    <w:rsid w:val="008A6796"/>
    <w:rsid w:val="008C74B1"/>
    <w:rsid w:val="008F32A1"/>
    <w:rsid w:val="008F5C2D"/>
    <w:rsid w:val="00903D9F"/>
    <w:rsid w:val="009065FF"/>
    <w:rsid w:val="00907B3F"/>
    <w:rsid w:val="00910C48"/>
    <w:rsid w:val="00914E7F"/>
    <w:rsid w:val="00916C46"/>
    <w:rsid w:val="00935326"/>
    <w:rsid w:val="00935F7B"/>
    <w:rsid w:val="009416FC"/>
    <w:rsid w:val="00943BF0"/>
    <w:rsid w:val="00952B93"/>
    <w:rsid w:val="00961801"/>
    <w:rsid w:val="00972D8B"/>
    <w:rsid w:val="00994739"/>
    <w:rsid w:val="009974CD"/>
    <w:rsid w:val="009A7577"/>
    <w:rsid w:val="009A7D0B"/>
    <w:rsid w:val="009E58FA"/>
    <w:rsid w:val="009F0B90"/>
    <w:rsid w:val="00A02BD7"/>
    <w:rsid w:val="00A055DE"/>
    <w:rsid w:val="00A056F2"/>
    <w:rsid w:val="00A10073"/>
    <w:rsid w:val="00A11AD4"/>
    <w:rsid w:val="00A16D99"/>
    <w:rsid w:val="00A23CDE"/>
    <w:rsid w:val="00A55BB9"/>
    <w:rsid w:val="00A62196"/>
    <w:rsid w:val="00A668B9"/>
    <w:rsid w:val="00A81A3C"/>
    <w:rsid w:val="00A83A7C"/>
    <w:rsid w:val="00A86711"/>
    <w:rsid w:val="00A9548E"/>
    <w:rsid w:val="00AB4B16"/>
    <w:rsid w:val="00AF3986"/>
    <w:rsid w:val="00B036E5"/>
    <w:rsid w:val="00B247BE"/>
    <w:rsid w:val="00B313F4"/>
    <w:rsid w:val="00B316A1"/>
    <w:rsid w:val="00B32931"/>
    <w:rsid w:val="00B54B1E"/>
    <w:rsid w:val="00B55BED"/>
    <w:rsid w:val="00B67FEC"/>
    <w:rsid w:val="00B8683D"/>
    <w:rsid w:val="00B873F8"/>
    <w:rsid w:val="00B94E60"/>
    <w:rsid w:val="00BA18C1"/>
    <w:rsid w:val="00BC31DB"/>
    <w:rsid w:val="00BD2EFC"/>
    <w:rsid w:val="00BE5526"/>
    <w:rsid w:val="00C053EE"/>
    <w:rsid w:val="00C42865"/>
    <w:rsid w:val="00C51FFC"/>
    <w:rsid w:val="00C65D75"/>
    <w:rsid w:val="00C666DC"/>
    <w:rsid w:val="00C67207"/>
    <w:rsid w:val="00C80BBA"/>
    <w:rsid w:val="00C950AF"/>
    <w:rsid w:val="00CA361D"/>
    <w:rsid w:val="00CB1007"/>
    <w:rsid w:val="00CB172B"/>
    <w:rsid w:val="00CB17FB"/>
    <w:rsid w:val="00CC70DB"/>
    <w:rsid w:val="00CD1380"/>
    <w:rsid w:val="00CD682F"/>
    <w:rsid w:val="00CE4DFB"/>
    <w:rsid w:val="00D31952"/>
    <w:rsid w:val="00D334F5"/>
    <w:rsid w:val="00D353B0"/>
    <w:rsid w:val="00D42C21"/>
    <w:rsid w:val="00D51256"/>
    <w:rsid w:val="00D517CC"/>
    <w:rsid w:val="00D53EF6"/>
    <w:rsid w:val="00D8260A"/>
    <w:rsid w:val="00D8739A"/>
    <w:rsid w:val="00DA13A3"/>
    <w:rsid w:val="00DB46DF"/>
    <w:rsid w:val="00DB4F4A"/>
    <w:rsid w:val="00DF60F2"/>
    <w:rsid w:val="00DF6205"/>
    <w:rsid w:val="00E01E48"/>
    <w:rsid w:val="00E025A9"/>
    <w:rsid w:val="00E025AB"/>
    <w:rsid w:val="00E23B56"/>
    <w:rsid w:val="00E3517D"/>
    <w:rsid w:val="00E422C1"/>
    <w:rsid w:val="00E6403B"/>
    <w:rsid w:val="00E64303"/>
    <w:rsid w:val="00E653FE"/>
    <w:rsid w:val="00E67A1D"/>
    <w:rsid w:val="00E728C2"/>
    <w:rsid w:val="00EA2EED"/>
    <w:rsid w:val="00EA3634"/>
    <w:rsid w:val="00EA3F8A"/>
    <w:rsid w:val="00ED7057"/>
    <w:rsid w:val="00EF0498"/>
    <w:rsid w:val="00F072D0"/>
    <w:rsid w:val="00F07665"/>
    <w:rsid w:val="00F2496E"/>
    <w:rsid w:val="00F41FC2"/>
    <w:rsid w:val="00F42C2C"/>
    <w:rsid w:val="00F42FCD"/>
    <w:rsid w:val="00F45E65"/>
    <w:rsid w:val="00F51287"/>
    <w:rsid w:val="00F54347"/>
    <w:rsid w:val="00F64675"/>
    <w:rsid w:val="00F66A4F"/>
    <w:rsid w:val="00F74121"/>
    <w:rsid w:val="00F96E96"/>
    <w:rsid w:val="00FC388E"/>
    <w:rsid w:val="00FD53E2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7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4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4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4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7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4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4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21B9A-2750-4005-B305-B427EEB90A1B}"/>
</file>

<file path=customXml/itemProps2.xml><?xml version="1.0" encoding="utf-8"?>
<ds:datastoreItem xmlns:ds="http://schemas.openxmlformats.org/officeDocument/2006/customXml" ds:itemID="{0F46B0D3-4A05-4F77-829D-3E4D6E15B886}"/>
</file>

<file path=customXml/itemProps3.xml><?xml version="1.0" encoding="utf-8"?>
<ds:datastoreItem xmlns:ds="http://schemas.openxmlformats.org/officeDocument/2006/customXml" ds:itemID="{5E76914D-7F99-4C22-B047-32347AFEF881}"/>
</file>

<file path=customXml/itemProps4.xml><?xml version="1.0" encoding="utf-8"?>
<ds:datastoreItem xmlns:ds="http://schemas.openxmlformats.org/officeDocument/2006/customXml" ds:itemID="{681F47EB-4BC5-469A-9ED0-E18240A6F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Bosch, Tim (AA privat)</cp:lastModifiedBy>
  <cp:revision>2</cp:revision>
  <cp:lastPrinted>2017-04-05T13:26:00Z</cp:lastPrinted>
  <dcterms:created xsi:type="dcterms:W3CDTF">2018-01-19T13:52:00Z</dcterms:created>
  <dcterms:modified xsi:type="dcterms:W3CDTF">2018-01-19T13:52:00Z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