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48" w:rsidRPr="00840641" w:rsidRDefault="00E01E48" w:rsidP="00840641">
      <w:pPr>
        <w:pStyle w:val="StandardWeb"/>
        <w:tabs>
          <w:tab w:val="left" w:pos="426"/>
          <w:tab w:val="left" w:pos="709"/>
          <w:tab w:val="left" w:pos="851"/>
          <w:tab w:val="left" w:pos="1418"/>
        </w:tabs>
        <w:spacing w:before="0" w:after="0" w:line="360" w:lineRule="auto"/>
        <w:ind w:left="426" w:hanging="993"/>
        <w:jc w:val="both"/>
        <w:rPr>
          <w:rFonts w:asciiTheme="minorHAnsi" w:hAnsiTheme="minorHAnsi"/>
        </w:rPr>
      </w:pPr>
      <w:bookmarkStart w:id="0" w:name="_GoBack"/>
      <w:bookmarkEnd w:id="0"/>
      <w:r w:rsidRPr="00840641">
        <w:rPr>
          <w:rFonts w:asciiTheme="minorHAnsi" w:hAnsiTheme="minorHAnsi"/>
          <w:noProof/>
          <w:lang w:val="de-DE" w:eastAsia="de-DE"/>
        </w:rPr>
        <w:drawing>
          <wp:inline distT="0" distB="0" distL="0" distR="0" wp14:anchorId="6E220A31" wp14:editId="2AEDFEE0">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rsidR="00E01E48" w:rsidRPr="00840641" w:rsidRDefault="00E01E48" w:rsidP="00840641">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Arial"/>
        </w:rPr>
      </w:pPr>
    </w:p>
    <w:p w:rsidR="00E01E48" w:rsidRPr="00840641" w:rsidRDefault="00E01E48"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rsidR="0037577C" w:rsidRDefault="0037577C"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840641" w:rsidRDefault="00840641"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840641" w:rsidRPr="00840641" w:rsidRDefault="00840641"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rsidR="0037577C" w:rsidRPr="00840641" w:rsidRDefault="0037577C" w:rsidP="00840641">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rsidR="00E01E48" w:rsidRPr="00840641" w:rsidRDefault="00E01E48" w:rsidP="00840641">
      <w:pPr>
        <w:spacing w:after="0" w:line="360" w:lineRule="auto"/>
        <w:jc w:val="center"/>
        <w:rPr>
          <w:b/>
          <w:sz w:val="32"/>
          <w:szCs w:val="32"/>
          <w:lang w:val="en-US"/>
        </w:rPr>
      </w:pPr>
      <w:r w:rsidRPr="00840641">
        <w:rPr>
          <w:b/>
          <w:sz w:val="32"/>
          <w:szCs w:val="32"/>
          <w:lang w:val="en-US"/>
        </w:rPr>
        <w:t>United Nations Human Rights Council</w:t>
      </w:r>
    </w:p>
    <w:p w:rsidR="00E01E48" w:rsidRPr="00840641" w:rsidRDefault="00E01E48" w:rsidP="00840641">
      <w:pPr>
        <w:spacing w:after="0" w:line="360" w:lineRule="auto"/>
        <w:jc w:val="center"/>
        <w:rPr>
          <w:b/>
          <w:sz w:val="32"/>
          <w:szCs w:val="32"/>
          <w:lang w:val="en-US"/>
        </w:rPr>
      </w:pPr>
    </w:p>
    <w:p w:rsidR="00E01E48" w:rsidRPr="00840641" w:rsidRDefault="00D8739A" w:rsidP="00840641">
      <w:pPr>
        <w:spacing w:after="0" w:line="360" w:lineRule="auto"/>
        <w:jc w:val="center"/>
        <w:rPr>
          <w:b/>
          <w:sz w:val="32"/>
          <w:szCs w:val="32"/>
          <w:lang w:val="en-US"/>
        </w:rPr>
      </w:pPr>
      <w:r w:rsidRPr="00840641">
        <w:rPr>
          <w:b/>
          <w:sz w:val="32"/>
          <w:szCs w:val="32"/>
          <w:lang w:val="en-US"/>
        </w:rPr>
        <w:t>2</w:t>
      </w:r>
      <w:r w:rsidR="00A9548E">
        <w:rPr>
          <w:b/>
          <w:sz w:val="32"/>
          <w:szCs w:val="32"/>
          <w:lang w:val="en-US"/>
        </w:rPr>
        <w:t>9</w:t>
      </w:r>
      <w:r w:rsidR="00E01E48" w:rsidRPr="00840641">
        <w:rPr>
          <w:b/>
          <w:sz w:val="32"/>
          <w:szCs w:val="32"/>
          <w:vertAlign w:val="superscript"/>
          <w:lang w:val="en-US"/>
        </w:rPr>
        <w:t>th</w:t>
      </w:r>
      <w:r w:rsidR="00E01E48" w:rsidRPr="00840641">
        <w:rPr>
          <w:b/>
          <w:sz w:val="32"/>
          <w:szCs w:val="32"/>
          <w:lang w:val="en-US"/>
        </w:rPr>
        <w:t xml:space="preserve"> Session of the UPR Working Group</w:t>
      </w:r>
    </w:p>
    <w:p w:rsidR="00E01E48" w:rsidRPr="00840641" w:rsidRDefault="00E01E48" w:rsidP="00840641">
      <w:pPr>
        <w:spacing w:after="0" w:line="360" w:lineRule="auto"/>
        <w:jc w:val="center"/>
        <w:rPr>
          <w:b/>
          <w:sz w:val="32"/>
          <w:szCs w:val="32"/>
          <w:lang w:val="en-US"/>
        </w:rPr>
      </w:pPr>
    </w:p>
    <w:p w:rsidR="00E01E48" w:rsidRPr="00840641" w:rsidRDefault="00E01E48" w:rsidP="00840641">
      <w:pPr>
        <w:spacing w:after="0" w:line="360" w:lineRule="auto"/>
        <w:jc w:val="center"/>
        <w:rPr>
          <w:b/>
          <w:sz w:val="32"/>
          <w:szCs w:val="32"/>
          <w:lang w:val="en-US"/>
        </w:rPr>
      </w:pPr>
      <w:r w:rsidRPr="00840641">
        <w:rPr>
          <w:b/>
          <w:sz w:val="32"/>
          <w:szCs w:val="32"/>
          <w:lang w:val="en-US"/>
        </w:rPr>
        <w:t xml:space="preserve">Geneva, </w:t>
      </w:r>
      <w:r w:rsidR="00057832">
        <w:rPr>
          <w:b/>
          <w:sz w:val="32"/>
          <w:szCs w:val="32"/>
          <w:lang w:val="en-US"/>
        </w:rPr>
        <w:t>17</w:t>
      </w:r>
      <w:r w:rsidRPr="00840641">
        <w:rPr>
          <w:b/>
          <w:sz w:val="32"/>
          <w:szCs w:val="32"/>
          <w:lang w:val="en-US"/>
        </w:rPr>
        <w:t xml:space="preserve"> </w:t>
      </w:r>
      <w:r w:rsidR="00A9548E">
        <w:rPr>
          <w:b/>
          <w:sz w:val="32"/>
          <w:szCs w:val="32"/>
          <w:lang w:val="en-US"/>
        </w:rPr>
        <w:t>January 2018</w:t>
      </w:r>
    </w:p>
    <w:p w:rsidR="00E01E48" w:rsidRPr="00840641" w:rsidRDefault="00E01E48" w:rsidP="00840641">
      <w:pPr>
        <w:spacing w:after="0" w:line="360" w:lineRule="auto"/>
        <w:jc w:val="center"/>
        <w:rPr>
          <w:b/>
          <w:sz w:val="32"/>
          <w:szCs w:val="32"/>
          <w:lang w:val="en-US"/>
        </w:rPr>
      </w:pPr>
    </w:p>
    <w:p w:rsidR="00E01E48" w:rsidRPr="00840641" w:rsidRDefault="00E01E48" w:rsidP="00840641">
      <w:pPr>
        <w:spacing w:after="0" w:line="360" w:lineRule="auto"/>
        <w:jc w:val="center"/>
        <w:rPr>
          <w:b/>
          <w:sz w:val="32"/>
          <w:szCs w:val="32"/>
          <w:lang w:val="en-US"/>
        </w:rPr>
      </w:pPr>
      <w:r w:rsidRPr="00840641">
        <w:rPr>
          <w:b/>
          <w:sz w:val="32"/>
          <w:szCs w:val="32"/>
          <w:lang w:val="en-US"/>
        </w:rPr>
        <w:t>German questions and recommendations to</w:t>
      </w:r>
    </w:p>
    <w:p w:rsidR="00E01E48" w:rsidRPr="00840641" w:rsidRDefault="00057832" w:rsidP="00840641">
      <w:pPr>
        <w:spacing w:after="0" w:line="360" w:lineRule="auto"/>
        <w:jc w:val="center"/>
        <w:rPr>
          <w:b/>
          <w:sz w:val="32"/>
          <w:szCs w:val="32"/>
          <w:lang w:val="en-US"/>
        </w:rPr>
      </w:pPr>
      <w:r>
        <w:rPr>
          <w:b/>
          <w:sz w:val="32"/>
          <w:szCs w:val="32"/>
          <w:lang w:val="en-US"/>
        </w:rPr>
        <w:t>Botswana</w:t>
      </w:r>
    </w:p>
    <w:p w:rsidR="00E01E48" w:rsidRPr="00840641" w:rsidRDefault="00E01E48" w:rsidP="00840641">
      <w:pPr>
        <w:spacing w:after="0" w:line="360" w:lineRule="auto"/>
        <w:jc w:val="center"/>
        <w:rPr>
          <w:rFonts w:cstheme="minorHAnsi"/>
          <w:color w:val="000000"/>
          <w:sz w:val="32"/>
          <w:szCs w:val="32"/>
          <w:lang w:val="en-US"/>
        </w:rPr>
      </w:pPr>
      <w:r w:rsidRPr="00840641">
        <w:rPr>
          <w:rFonts w:cstheme="minorHAnsi"/>
          <w:color w:val="000000"/>
          <w:sz w:val="32"/>
          <w:szCs w:val="32"/>
          <w:lang w:val="en-US"/>
        </w:rPr>
        <w:br w:type="page"/>
      </w:r>
    </w:p>
    <w:p w:rsidR="00935F7B" w:rsidRPr="00CB1007" w:rsidRDefault="00CB17FB" w:rsidP="00840641">
      <w:pPr>
        <w:spacing w:after="0" w:line="360" w:lineRule="auto"/>
        <w:jc w:val="both"/>
        <w:outlineLvl w:val="0"/>
        <w:rPr>
          <w:rFonts w:cs="Arial"/>
          <w:sz w:val="28"/>
          <w:szCs w:val="28"/>
          <w:lang w:val="en-US"/>
        </w:rPr>
      </w:pPr>
      <w:r>
        <w:rPr>
          <w:rFonts w:cs="Arial"/>
          <w:sz w:val="28"/>
          <w:szCs w:val="28"/>
          <w:lang w:val="en-US"/>
        </w:rPr>
        <w:lastRenderedPageBreak/>
        <w:t>Thank you, Mr. President.</w:t>
      </w:r>
    </w:p>
    <w:p w:rsidR="00D353B0" w:rsidRPr="00CB1007" w:rsidRDefault="00D353B0" w:rsidP="00840641">
      <w:pPr>
        <w:spacing w:after="0" w:line="360" w:lineRule="auto"/>
        <w:jc w:val="both"/>
        <w:outlineLvl w:val="0"/>
        <w:rPr>
          <w:rFonts w:cs="Arial"/>
          <w:sz w:val="28"/>
          <w:szCs w:val="28"/>
          <w:lang w:val="en-US"/>
        </w:rPr>
      </w:pPr>
    </w:p>
    <w:p w:rsidR="00D353B0" w:rsidRDefault="00BC31DB" w:rsidP="00840641">
      <w:pPr>
        <w:widowControl w:val="0"/>
        <w:autoSpaceDE w:val="0"/>
        <w:autoSpaceDN w:val="0"/>
        <w:adjustRightInd w:val="0"/>
        <w:spacing w:after="0" w:line="360" w:lineRule="auto"/>
        <w:jc w:val="both"/>
        <w:rPr>
          <w:rFonts w:cs="BundesSerif Office"/>
          <w:color w:val="000000"/>
          <w:sz w:val="28"/>
          <w:szCs w:val="28"/>
          <w:lang w:val="en-US"/>
        </w:rPr>
      </w:pPr>
      <w:r w:rsidRPr="00CB1007">
        <w:rPr>
          <w:rFonts w:cs="BundesSerif Office"/>
          <w:color w:val="000000"/>
          <w:sz w:val="28"/>
          <w:szCs w:val="28"/>
          <w:lang w:val="en-US"/>
        </w:rPr>
        <w:t xml:space="preserve">Germany welcomes the delegation of </w:t>
      </w:r>
      <w:r w:rsidR="00057832">
        <w:rPr>
          <w:rFonts w:cs="BundesSerif Office"/>
          <w:color w:val="000000"/>
          <w:sz w:val="28"/>
          <w:szCs w:val="28"/>
          <w:lang w:val="en-US"/>
        </w:rPr>
        <w:t>Botswana</w:t>
      </w:r>
      <w:r w:rsidRPr="00CB1007">
        <w:rPr>
          <w:rFonts w:cs="BundesSerif Office"/>
          <w:color w:val="000000"/>
          <w:sz w:val="28"/>
          <w:szCs w:val="28"/>
          <w:lang w:val="en-US"/>
        </w:rPr>
        <w:t xml:space="preserve"> to the UPR</w:t>
      </w:r>
      <w:r w:rsidR="00B672A0">
        <w:rPr>
          <w:rFonts w:cs="BundesSerif Office"/>
          <w:color w:val="000000"/>
          <w:sz w:val="28"/>
          <w:szCs w:val="28"/>
          <w:lang w:val="en-US"/>
        </w:rPr>
        <w:t xml:space="preserve"> and </w:t>
      </w:r>
      <w:r w:rsidR="00712C2E">
        <w:rPr>
          <w:rFonts w:cs="BundesSerif Office"/>
          <w:color w:val="000000"/>
          <w:sz w:val="28"/>
          <w:szCs w:val="28"/>
          <w:lang w:val="en-US"/>
        </w:rPr>
        <w:t>commends</w:t>
      </w:r>
      <w:r w:rsidR="00037291">
        <w:rPr>
          <w:rFonts w:cs="BundesSerif Office"/>
          <w:color w:val="000000"/>
          <w:sz w:val="28"/>
          <w:szCs w:val="28"/>
          <w:lang w:val="en-US"/>
        </w:rPr>
        <w:t xml:space="preserve"> </w:t>
      </w:r>
      <w:r w:rsidR="00D8737A">
        <w:rPr>
          <w:rFonts w:cs="BundesSerif Office"/>
          <w:color w:val="000000"/>
          <w:sz w:val="28"/>
          <w:szCs w:val="28"/>
          <w:lang w:val="en-US"/>
        </w:rPr>
        <w:t>Botswana</w:t>
      </w:r>
      <w:r w:rsidR="00037291">
        <w:rPr>
          <w:rFonts w:cs="BundesSerif Office"/>
          <w:color w:val="000000"/>
          <w:sz w:val="28"/>
          <w:szCs w:val="28"/>
          <w:lang w:val="en-US"/>
        </w:rPr>
        <w:t xml:space="preserve"> </w:t>
      </w:r>
      <w:r w:rsidR="00D8737A">
        <w:rPr>
          <w:rFonts w:cs="BundesSerif Office"/>
          <w:color w:val="000000"/>
          <w:sz w:val="28"/>
          <w:szCs w:val="28"/>
          <w:lang w:val="en-US"/>
        </w:rPr>
        <w:t xml:space="preserve">for the improvements it has made in </w:t>
      </w:r>
      <w:r w:rsidR="00B672A0">
        <w:rPr>
          <w:rFonts w:cs="BundesSerif Office"/>
          <w:color w:val="000000"/>
          <w:sz w:val="28"/>
          <w:szCs w:val="28"/>
          <w:lang w:val="en-US"/>
        </w:rPr>
        <w:t xml:space="preserve">access to health care, </w:t>
      </w:r>
      <w:r w:rsidR="00D8737A">
        <w:rPr>
          <w:rFonts w:cs="BundesSerif Office"/>
          <w:color w:val="000000"/>
          <w:sz w:val="28"/>
          <w:szCs w:val="28"/>
          <w:lang w:val="en-US"/>
        </w:rPr>
        <w:t xml:space="preserve">schooling and education. </w:t>
      </w:r>
      <w:r w:rsidR="004B420B">
        <w:rPr>
          <w:rFonts w:cs="BundesSerif Office"/>
          <w:color w:val="000000"/>
          <w:sz w:val="28"/>
          <w:szCs w:val="28"/>
          <w:lang w:val="en-US"/>
        </w:rPr>
        <w:t xml:space="preserve">Botswana’s overall human rights record is noteworthy. </w:t>
      </w:r>
    </w:p>
    <w:p w:rsidR="00F42FCD" w:rsidRPr="00CB1007" w:rsidRDefault="00F42FCD" w:rsidP="00840641">
      <w:pPr>
        <w:widowControl w:val="0"/>
        <w:autoSpaceDE w:val="0"/>
        <w:autoSpaceDN w:val="0"/>
        <w:adjustRightInd w:val="0"/>
        <w:spacing w:after="0" w:line="360" w:lineRule="auto"/>
        <w:jc w:val="both"/>
        <w:rPr>
          <w:sz w:val="28"/>
          <w:szCs w:val="28"/>
          <w:lang w:val="en-US"/>
        </w:rPr>
      </w:pPr>
    </w:p>
    <w:p w:rsidR="004E456D" w:rsidRDefault="00B672A0" w:rsidP="00840641">
      <w:pPr>
        <w:widowControl w:val="0"/>
        <w:autoSpaceDE w:val="0"/>
        <w:autoSpaceDN w:val="0"/>
        <w:adjustRightInd w:val="0"/>
        <w:spacing w:after="0" w:line="360" w:lineRule="auto"/>
        <w:jc w:val="both"/>
        <w:rPr>
          <w:sz w:val="28"/>
          <w:szCs w:val="28"/>
          <w:lang w:val="en-US"/>
        </w:rPr>
      </w:pPr>
      <w:r>
        <w:rPr>
          <w:sz w:val="28"/>
          <w:szCs w:val="28"/>
          <w:lang w:val="en-US"/>
        </w:rPr>
        <w:t>H</w:t>
      </w:r>
      <w:r w:rsidR="00495319" w:rsidRPr="00CB1007">
        <w:rPr>
          <w:sz w:val="28"/>
          <w:szCs w:val="28"/>
          <w:lang w:val="en-US"/>
        </w:rPr>
        <w:t xml:space="preserve">owever, </w:t>
      </w:r>
      <w:r w:rsidR="002751AC">
        <w:rPr>
          <w:sz w:val="28"/>
          <w:szCs w:val="28"/>
          <w:lang w:val="en-US"/>
        </w:rPr>
        <w:t xml:space="preserve">room </w:t>
      </w:r>
      <w:r>
        <w:rPr>
          <w:sz w:val="28"/>
          <w:szCs w:val="28"/>
          <w:lang w:val="en-US"/>
        </w:rPr>
        <w:t xml:space="preserve">for improvement remains </w:t>
      </w:r>
      <w:r w:rsidR="004B420B">
        <w:rPr>
          <w:sz w:val="28"/>
          <w:szCs w:val="28"/>
          <w:lang w:val="en-US"/>
        </w:rPr>
        <w:t>in Botswana’s legislation and its implementation</w:t>
      </w:r>
      <w:r>
        <w:rPr>
          <w:sz w:val="28"/>
          <w:szCs w:val="28"/>
          <w:lang w:val="en-US"/>
        </w:rPr>
        <w:t xml:space="preserve">. Therefore, Germany offers the </w:t>
      </w:r>
      <w:r w:rsidR="004E456D" w:rsidRPr="00CB1007">
        <w:rPr>
          <w:sz w:val="28"/>
          <w:szCs w:val="28"/>
          <w:lang w:val="en-US"/>
        </w:rPr>
        <w:t>fo</w:t>
      </w:r>
      <w:r>
        <w:rPr>
          <w:sz w:val="28"/>
          <w:szCs w:val="28"/>
          <w:lang w:val="en-US"/>
        </w:rPr>
        <w:t>llowing recommendations:</w:t>
      </w:r>
    </w:p>
    <w:p w:rsidR="00140122" w:rsidRPr="00CB1007" w:rsidRDefault="00140122" w:rsidP="00840641">
      <w:pPr>
        <w:widowControl w:val="0"/>
        <w:autoSpaceDE w:val="0"/>
        <w:autoSpaceDN w:val="0"/>
        <w:adjustRightInd w:val="0"/>
        <w:spacing w:after="0" w:line="360" w:lineRule="auto"/>
        <w:jc w:val="both"/>
        <w:rPr>
          <w:sz w:val="28"/>
          <w:szCs w:val="28"/>
          <w:lang w:val="en-US"/>
        </w:rPr>
      </w:pPr>
    </w:p>
    <w:p w:rsidR="00140122" w:rsidRDefault="00140122" w:rsidP="00140122">
      <w:pPr>
        <w:pStyle w:val="Listenabsatz"/>
        <w:numPr>
          <w:ilvl w:val="0"/>
          <w:numId w:val="6"/>
        </w:numPr>
        <w:spacing w:line="360" w:lineRule="auto"/>
        <w:rPr>
          <w:rFonts w:cs="BundesSerif Office"/>
          <w:bCs/>
          <w:color w:val="000000"/>
          <w:sz w:val="28"/>
          <w:szCs w:val="28"/>
          <w:lang w:val="en-US"/>
        </w:rPr>
      </w:pPr>
      <w:r w:rsidRPr="002751AC">
        <w:rPr>
          <w:rFonts w:cs="BundesSerif Office"/>
          <w:bCs/>
          <w:color w:val="000000"/>
          <w:sz w:val="28"/>
          <w:szCs w:val="28"/>
          <w:lang w:val="en-US"/>
        </w:rPr>
        <w:t xml:space="preserve">Ensure that the Office of the Ombudsman, as a </w:t>
      </w:r>
      <w:r w:rsidRPr="00140122">
        <w:rPr>
          <w:rFonts w:cs="BundesSerif Office"/>
          <w:b/>
          <w:bCs/>
          <w:color w:val="000000"/>
          <w:sz w:val="28"/>
          <w:szCs w:val="28"/>
          <w:lang w:val="en-US"/>
        </w:rPr>
        <w:t>National Human Rights Institution</w:t>
      </w:r>
      <w:r w:rsidRPr="002751AC">
        <w:rPr>
          <w:rFonts w:cs="BundesSerif Office"/>
          <w:bCs/>
          <w:color w:val="000000"/>
          <w:sz w:val="28"/>
          <w:szCs w:val="28"/>
          <w:lang w:val="en-US"/>
        </w:rPr>
        <w:t xml:space="preserve"> (NHRI) is independent</w:t>
      </w:r>
      <w:r>
        <w:rPr>
          <w:rFonts w:cs="BundesSerif Office"/>
          <w:bCs/>
          <w:color w:val="000000"/>
          <w:sz w:val="28"/>
          <w:szCs w:val="28"/>
          <w:lang w:val="en-US"/>
        </w:rPr>
        <w:t xml:space="preserve"> </w:t>
      </w:r>
      <w:r w:rsidR="00AA07EC">
        <w:rPr>
          <w:rFonts w:cs="BundesSerif Office"/>
          <w:bCs/>
          <w:color w:val="000000"/>
          <w:sz w:val="28"/>
          <w:szCs w:val="28"/>
          <w:lang w:val="en-US"/>
        </w:rPr>
        <w:t xml:space="preserve">and adequately financed </w:t>
      </w:r>
      <w:r>
        <w:rPr>
          <w:rFonts w:cs="BundesSerif Office"/>
          <w:bCs/>
          <w:color w:val="000000"/>
          <w:sz w:val="28"/>
          <w:szCs w:val="28"/>
          <w:lang w:val="en-US"/>
        </w:rPr>
        <w:t>in line with the Paris Principles.</w:t>
      </w:r>
    </w:p>
    <w:p w:rsidR="00140122" w:rsidRDefault="00140122" w:rsidP="00140122">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sidRPr="00140122">
        <w:rPr>
          <w:rFonts w:cs="BundesSerif Office"/>
          <w:b/>
          <w:bCs/>
          <w:color w:val="000000"/>
          <w:sz w:val="28"/>
          <w:szCs w:val="28"/>
          <w:lang w:val="en-US"/>
        </w:rPr>
        <w:t>Protect LGBTI-persons from discrimination</w:t>
      </w:r>
      <w:r>
        <w:rPr>
          <w:rFonts w:cs="BundesSerif Office"/>
          <w:bCs/>
          <w:color w:val="000000"/>
          <w:sz w:val="28"/>
          <w:szCs w:val="28"/>
          <w:lang w:val="en-US"/>
        </w:rPr>
        <w:t xml:space="preserve"> by amending s</w:t>
      </w:r>
      <w:r w:rsidRPr="002751AC">
        <w:rPr>
          <w:rFonts w:cs="BundesSerif Office"/>
          <w:bCs/>
          <w:color w:val="000000"/>
          <w:sz w:val="28"/>
          <w:szCs w:val="28"/>
          <w:lang w:val="en-US"/>
        </w:rPr>
        <w:t xml:space="preserve">ections 164, 165 and 167 of the </w:t>
      </w:r>
      <w:r>
        <w:rPr>
          <w:rFonts w:cs="BundesSerif Office"/>
          <w:bCs/>
          <w:color w:val="000000"/>
          <w:sz w:val="28"/>
          <w:szCs w:val="28"/>
          <w:lang w:val="en-US"/>
        </w:rPr>
        <w:t xml:space="preserve">Botswana </w:t>
      </w:r>
      <w:r w:rsidRPr="002751AC">
        <w:rPr>
          <w:rFonts w:cs="BundesSerif Office"/>
          <w:bCs/>
          <w:color w:val="000000"/>
          <w:sz w:val="28"/>
          <w:szCs w:val="28"/>
          <w:lang w:val="en-US"/>
        </w:rPr>
        <w:t>Penal Code to decriminalize same-sex activities among consenting adults</w:t>
      </w:r>
      <w:r>
        <w:rPr>
          <w:rFonts w:cs="BundesSerif Office"/>
          <w:bCs/>
          <w:color w:val="000000"/>
          <w:sz w:val="28"/>
          <w:szCs w:val="28"/>
          <w:lang w:val="en-US"/>
        </w:rPr>
        <w:t xml:space="preserve"> and by e</w:t>
      </w:r>
      <w:r w:rsidRPr="002751AC">
        <w:rPr>
          <w:rFonts w:cs="BundesSerif Office"/>
          <w:bCs/>
          <w:color w:val="000000"/>
          <w:sz w:val="28"/>
          <w:szCs w:val="28"/>
          <w:lang w:val="en-US"/>
        </w:rPr>
        <w:t>xplicitly includ</w:t>
      </w:r>
      <w:r>
        <w:rPr>
          <w:rFonts w:cs="BundesSerif Office"/>
          <w:bCs/>
          <w:color w:val="000000"/>
          <w:sz w:val="28"/>
          <w:szCs w:val="28"/>
          <w:lang w:val="en-US"/>
        </w:rPr>
        <w:t>ing</w:t>
      </w:r>
      <w:r w:rsidRPr="002751AC">
        <w:rPr>
          <w:rFonts w:cs="BundesSerif Office"/>
          <w:bCs/>
          <w:color w:val="000000"/>
          <w:sz w:val="28"/>
          <w:szCs w:val="28"/>
          <w:lang w:val="en-US"/>
        </w:rPr>
        <w:t xml:space="preserve"> sexual orientation and gender identity as listed grounds of non-discrimination in Section 3 of the Constitution</w:t>
      </w:r>
      <w:r>
        <w:rPr>
          <w:rFonts w:cs="BundesSerif Office"/>
          <w:bCs/>
          <w:color w:val="000000"/>
          <w:sz w:val="28"/>
          <w:szCs w:val="28"/>
          <w:lang w:val="en-US"/>
        </w:rPr>
        <w:t>;</w:t>
      </w:r>
    </w:p>
    <w:p w:rsidR="0033057F" w:rsidRDefault="0033057F" w:rsidP="0033057F">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sidRPr="0033057F">
        <w:rPr>
          <w:rFonts w:cs="BundesSerif Office"/>
          <w:bCs/>
          <w:color w:val="000000"/>
          <w:sz w:val="28"/>
          <w:szCs w:val="28"/>
          <w:lang w:val="en-US"/>
        </w:rPr>
        <w:t xml:space="preserve">Establish a </w:t>
      </w:r>
      <w:r w:rsidRPr="00140122">
        <w:rPr>
          <w:rFonts w:cs="BundesSerif Office"/>
          <w:b/>
          <w:bCs/>
          <w:color w:val="000000"/>
          <w:sz w:val="28"/>
          <w:szCs w:val="28"/>
          <w:lang w:val="en-US"/>
        </w:rPr>
        <w:t>comprehensive monitoring mechanism on the treatment of children</w:t>
      </w:r>
      <w:r w:rsidRPr="0033057F">
        <w:rPr>
          <w:rFonts w:cs="BundesSerif Office"/>
          <w:bCs/>
          <w:color w:val="000000"/>
          <w:sz w:val="28"/>
          <w:szCs w:val="28"/>
          <w:lang w:val="en-US"/>
        </w:rPr>
        <w:t xml:space="preserve"> with the aim of disclosing cases of sexual abuse, mistreatment and neglect, including by introducing the possibility of taking children out of an environment which is not conducive for their development</w:t>
      </w:r>
      <w:r>
        <w:rPr>
          <w:rFonts w:cs="BundesSerif Office"/>
          <w:bCs/>
          <w:color w:val="000000"/>
          <w:sz w:val="28"/>
          <w:szCs w:val="28"/>
          <w:lang w:val="en-US"/>
        </w:rPr>
        <w:t>;</w:t>
      </w:r>
    </w:p>
    <w:p w:rsidR="00140122" w:rsidRDefault="00140122" w:rsidP="0033057F">
      <w:pPr>
        <w:pStyle w:val="Listenabsatz"/>
        <w:numPr>
          <w:ilvl w:val="0"/>
          <w:numId w:val="6"/>
        </w:num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 xml:space="preserve">Establish an official moratorium on executions </w:t>
      </w:r>
      <w:r w:rsidR="002D0CB7">
        <w:rPr>
          <w:rFonts w:cs="BundesSerif Office"/>
          <w:bCs/>
          <w:color w:val="000000"/>
          <w:sz w:val="28"/>
          <w:szCs w:val="28"/>
          <w:lang w:val="en-US"/>
        </w:rPr>
        <w:t xml:space="preserve">and abolish the </w:t>
      </w:r>
      <w:r w:rsidR="002D0CB7" w:rsidRPr="002D0CB7">
        <w:rPr>
          <w:rFonts w:cs="BundesSerif Office"/>
          <w:b/>
          <w:bCs/>
          <w:color w:val="000000"/>
          <w:sz w:val="28"/>
          <w:szCs w:val="28"/>
          <w:lang w:val="en-US"/>
        </w:rPr>
        <w:t>death penalty</w:t>
      </w:r>
      <w:r w:rsidR="002D0CB7">
        <w:rPr>
          <w:rFonts w:cs="BundesSerif Office"/>
          <w:bCs/>
          <w:color w:val="000000"/>
          <w:sz w:val="28"/>
          <w:szCs w:val="28"/>
          <w:lang w:val="en-US"/>
        </w:rPr>
        <w:t>.</w:t>
      </w:r>
    </w:p>
    <w:p w:rsidR="002751AC" w:rsidRPr="009416FC" w:rsidRDefault="002751AC" w:rsidP="002751AC">
      <w:pPr>
        <w:pStyle w:val="Listenabsatz"/>
        <w:autoSpaceDE w:val="0"/>
        <w:autoSpaceDN w:val="0"/>
        <w:adjustRightInd w:val="0"/>
        <w:spacing w:after="0" w:line="360" w:lineRule="auto"/>
        <w:ind w:left="360"/>
        <w:jc w:val="both"/>
        <w:rPr>
          <w:rFonts w:cs="BundesSerif Office"/>
          <w:bCs/>
          <w:color w:val="000000"/>
          <w:sz w:val="28"/>
          <w:szCs w:val="28"/>
          <w:lang w:val="en-US"/>
        </w:rPr>
      </w:pPr>
    </w:p>
    <w:p w:rsidR="00CB1007" w:rsidRDefault="002D637A" w:rsidP="00CB1007">
      <w:pPr>
        <w:autoSpaceDE w:val="0"/>
        <w:autoSpaceDN w:val="0"/>
        <w:adjustRightInd w:val="0"/>
        <w:spacing w:after="0" w:line="360" w:lineRule="auto"/>
        <w:jc w:val="both"/>
        <w:rPr>
          <w:rFonts w:cs="BundesSerif Office"/>
          <w:bCs/>
          <w:color w:val="000000"/>
          <w:sz w:val="28"/>
          <w:szCs w:val="28"/>
          <w:lang w:val="en-US"/>
        </w:rPr>
      </w:pPr>
      <w:r>
        <w:rPr>
          <w:rFonts w:cs="BundesSerif Office"/>
          <w:bCs/>
          <w:color w:val="000000"/>
          <w:sz w:val="28"/>
          <w:szCs w:val="28"/>
          <w:lang w:val="en-US"/>
        </w:rPr>
        <w:t>Thank you, Mr</w:t>
      </w:r>
      <w:r w:rsidR="00712C2E">
        <w:rPr>
          <w:rFonts w:cs="BundesSerif Office"/>
          <w:bCs/>
          <w:color w:val="000000"/>
          <w:sz w:val="28"/>
          <w:szCs w:val="28"/>
          <w:lang w:val="en-US"/>
        </w:rPr>
        <w:t>.</w:t>
      </w:r>
      <w:r>
        <w:rPr>
          <w:rFonts w:cs="BundesSerif Office"/>
          <w:bCs/>
          <w:color w:val="000000"/>
          <w:sz w:val="28"/>
          <w:szCs w:val="28"/>
          <w:lang w:val="en-US"/>
        </w:rPr>
        <w:t xml:space="preserve"> President.</w:t>
      </w:r>
    </w:p>
    <w:p w:rsidR="00B4013A" w:rsidRDefault="00B4013A">
      <w:pPr>
        <w:rPr>
          <w:rFonts w:cs="BundesSerif Office"/>
          <w:bCs/>
          <w:color w:val="000000"/>
          <w:sz w:val="28"/>
          <w:szCs w:val="28"/>
          <w:lang w:val="en-US"/>
        </w:rPr>
      </w:pPr>
      <w:r>
        <w:rPr>
          <w:rFonts w:cs="BundesSerif Office"/>
          <w:bCs/>
          <w:color w:val="000000"/>
          <w:sz w:val="28"/>
          <w:szCs w:val="28"/>
          <w:lang w:val="en-US"/>
        </w:rPr>
        <w:br w:type="page"/>
      </w:r>
    </w:p>
    <w:p w:rsidR="00D8739A" w:rsidRPr="00B4013A" w:rsidRDefault="00374549" w:rsidP="00840641">
      <w:pPr>
        <w:spacing w:after="0" w:line="360" w:lineRule="auto"/>
        <w:jc w:val="both"/>
        <w:rPr>
          <w:b/>
          <w:sz w:val="28"/>
          <w:szCs w:val="28"/>
          <w:u w:val="single"/>
          <w:lang w:val="en-US"/>
        </w:rPr>
      </w:pPr>
      <w:r w:rsidRPr="00B4013A">
        <w:rPr>
          <w:b/>
          <w:sz w:val="28"/>
          <w:szCs w:val="28"/>
          <w:u w:val="single"/>
          <w:lang w:val="en-US"/>
        </w:rPr>
        <w:lastRenderedPageBreak/>
        <w:t>G</w:t>
      </w:r>
      <w:r w:rsidR="00735E1B" w:rsidRPr="00B4013A">
        <w:rPr>
          <w:b/>
          <w:sz w:val="28"/>
          <w:szCs w:val="28"/>
          <w:u w:val="single"/>
          <w:lang w:val="en-US"/>
        </w:rPr>
        <w:t xml:space="preserve">ERMAN </w:t>
      </w:r>
      <w:r w:rsidR="00D8739A" w:rsidRPr="00B4013A">
        <w:rPr>
          <w:b/>
          <w:sz w:val="28"/>
          <w:szCs w:val="28"/>
          <w:u w:val="single"/>
          <w:lang w:val="en-US"/>
        </w:rPr>
        <w:t>ADVANCE QUESTIONS TO</w:t>
      </w:r>
      <w:r w:rsidR="00D353B0" w:rsidRPr="00B4013A">
        <w:rPr>
          <w:b/>
          <w:sz w:val="28"/>
          <w:szCs w:val="28"/>
          <w:u w:val="single"/>
          <w:lang w:val="en-US"/>
        </w:rPr>
        <w:t xml:space="preserve"> </w:t>
      </w:r>
      <w:r w:rsidR="00057832" w:rsidRPr="00B4013A">
        <w:rPr>
          <w:b/>
          <w:sz w:val="28"/>
          <w:szCs w:val="28"/>
          <w:u w:val="single"/>
          <w:lang w:val="en-US"/>
        </w:rPr>
        <w:t>BOTSWANA</w:t>
      </w:r>
      <w:r w:rsidR="00D353B0" w:rsidRPr="00B4013A">
        <w:rPr>
          <w:b/>
          <w:sz w:val="28"/>
          <w:szCs w:val="28"/>
          <w:u w:val="single"/>
          <w:lang w:val="en-US"/>
        </w:rPr>
        <w:t>:</w:t>
      </w:r>
    </w:p>
    <w:p w:rsidR="00074E0F" w:rsidRPr="00074E0F" w:rsidRDefault="00074E0F" w:rsidP="00074E0F">
      <w:pPr>
        <w:pStyle w:val="Listenabsatz"/>
        <w:spacing w:after="0" w:line="360" w:lineRule="auto"/>
        <w:ind w:left="360"/>
        <w:jc w:val="both"/>
        <w:rPr>
          <w:sz w:val="28"/>
          <w:szCs w:val="28"/>
          <w:lang w:val="en-US"/>
        </w:rPr>
      </w:pPr>
    </w:p>
    <w:p w:rsidR="00074E0F" w:rsidRPr="00074E0F" w:rsidRDefault="00074E0F" w:rsidP="00074E0F">
      <w:pPr>
        <w:pStyle w:val="Listenabsatz"/>
        <w:numPr>
          <w:ilvl w:val="0"/>
          <w:numId w:val="9"/>
        </w:numPr>
        <w:spacing w:after="0" w:line="360" w:lineRule="auto"/>
        <w:jc w:val="both"/>
        <w:rPr>
          <w:sz w:val="28"/>
          <w:szCs w:val="28"/>
          <w:lang w:val="en-US"/>
        </w:rPr>
      </w:pPr>
      <w:r w:rsidRPr="00074E0F">
        <w:rPr>
          <w:sz w:val="28"/>
          <w:szCs w:val="28"/>
          <w:lang w:val="en-US"/>
        </w:rPr>
        <w:t xml:space="preserve">What steps are being taken to achieve </w:t>
      </w:r>
      <w:r w:rsidRPr="00074E0F">
        <w:rPr>
          <w:b/>
          <w:sz w:val="28"/>
          <w:szCs w:val="28"/>
          <w:lang w:val="en-US"/>
        </w:rPr>
        <w:t>full equality of women</w:t>
      </w:r>
      <w:r w:rsidRPr="00074E0F">
        <w:rPr>
          <w:sz w:val="28"/>
          <w:szCs w:val="28"/>
          <w:lang w:val="en-US"/>
        </w:rPr>
        <w:t xml:space="preserve"> and </w:t>
      </w:r>
      <w:r w:rsidRPr="00074E0F">
        <w:rPr>
          <w:b/>
          <w:sz w:val="28"/>
          <w:szCs w:val="28"/>
          <w:lang w:val="en-US"/>
        </w:rPr>
        <w:t>reduce gender-based violence,</w:t>
      </w:r>
      <w:r w:rsidRPr="00074E0F">
        <w:rPr>
          <w:sz w:val="28"/>
          <w:szCs w:val="28"/>
          <w:lang w:val="en-US"/>
        </w:rPr>
        <w:t xml:space="preserve"> inter alia by granting women equal inheritance rights and criminalizing martial rape?</w:t>
      </w:r>
    </w:p>
    <w:p w:rsidR="00074E0F" w:rsidRPr="00074E0F" w:rsidRDefault="00074E0F" w:rsidP="00074E0F">
      <w:pPr>
        <w:pStyle w:val="Listenabsatz"/>
        <w:numPr>
          <w:ilvl w:val="0"/>
          <w:numId w:val="9"/>
        </w:numPr>
        <w:spacing w:after="0" w:line="360" w:lineRule="auto"/>
        <w:jc w:val="both"/>
        <w:rPr>
          <w:sz w:val="28"/>
          <w:szCs w:val="28"/>
          <w:lang w:val="en-US"/>
        </w:rPr>
      </w:pPr>
      <w:r w:rsidRPr="00074E0F">
        <w:rPr>
          <w:sz w:val="28"/>
          <w:szCs w:val="28"/>
          <w:lang w:val="en-US"/>
        </w:rPr>
        <w:t xml:space="preserve">Despite numerous recommendations in the past UPR cycles, Botswana still applies the </w:t>
      </w:r>
      <w:r w:rsidRPr="00074E0F">
        <w:rPr>
          <w:b/>
          <w:sz w:val="28"/>
          <w:szCs w:val="28"/>
          <w:lang w:val="en-US"/>
        </w:rPr>
        <w:t>death penalty</w:t>
      </w:r>
      <w:r w:rsidRPr="00074E0F">
        <w:rPr>
          <w:sz w:val="28"/>
          <w:szCs w:val="28"/>
          <w:lang w:val="en-US"/>
        </w:rPr>
        <w:t>. Botswana has stated that it has not been able to initiate a public debate. What are Botswana’s plans regarding such a debate and the abolishment of the death penalty?</w:t>
      </w:r>
    </w:p>
    <w:p w:rsidR="00074E0F" w:rsidRPr="00074E0F" w:rsidRDefault="00074E0F" w:rsidP="00074E0F">
      <w:pPr>
        <w:spacing w:after="0" w:line="360" w:lineRule="auto"/>
        <w:jc w:val="both"/>
        <w:rPr>
          <w:sz w:val="28"/>
          <w:szCs w:val="28"/>
          <w:lang w:val="en-US"/>
        </w:rPr>
      </w:pPr>
    </w:p>
    <w:sectPr w:rsidR="00074E0F" w:rsidRPr="00074E0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C9" w:rsidRDefault="007A08C9" w:rsidP="005F25C3">
      <w:pPr>
        <w:spacing w:after="0" w:line="240" w:lineRule="auto"/>
      </w:pPr>
      <w:r>
        <w:separator/>
      </w:r>
    </w:p>
  </w:endnote>
  <w:endnote w:type="continuationSeparator" w:id="0">
    <w:p w:rsidR="007A08C9" w:rsidRDefault="007A08C9" w:rsidP="005F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undesSerif Office">
    <w:panose1 w:val="02050002050300000203"/>
    <w:charset w:val="00"/>
    <w:family w:val="roman"/>
    <w:pitch w:val="variable"/>
    <w:sig w:usb0="A00000BF" w:usb1="4000206B"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C9" w:rsidRDefault="007A08C9" w:rsidP="005F25C3">
      <w:pPr>
        <w:spacing w:after="0" w:line="240" w:lineRule="auto"/>
      </w:pPr>
      <w:r>
        <w:separator/>
      </w:r>
    </w:p>
  </w:footnote>
  <w:footnote w:type="continuationSeparator" w:id="0">
    <w:p w:rsidR="007A08C9" w:rsidRDefault="007A08C9" w:rsidP="005F2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0CB9"/>
    <w:multiLevelType w:val="hybridMultilevel"/>
    <w:tmpl w:val="B79C4F60"/>
    <w:lvl w:ilvl="0" w:tplc="04070011">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F53EFD"/>
    <w:multiLevelType w:val="hybridMultilevel"/>
    <w:tmpl w:val="CAFE14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E30FFF"/>
    <w:multiLevelType w:val="hybridMultilevel"/>
    <w:tmpl w:val="48A07A1C"/>
    <w:lvl w:ilvl="0" w:tplc="CBF642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C21E63"/>
    <w:multiLevelType w:val="hybridMultilevel"/>
    <w:tmpl w:val="1178761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513D66C1"/>
    <w:multiLevelType w:val="hybridMultilevel"/>
    <w:tmpl w:val="70B8E41E"/>
    <w:lvl w:ilvl="0" w:tplc="D7AA16AE">
      <w:numFmt w:val="bullet"/>
      <w:lvlText w:val="-"/>
      <w:lvlJc w:val="left"/>
      <w:pPr>
        <w:ind w:left="1068" w:hanging="360"/>
      </w:pPr>
      <w:rPr>
        <w:rFonts w:ascii="Calibri" w:eastAsiaTheme="minorHAnsi" w:hAnsi="Calibri"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nsid w:val="52084E54"/>
    <w:multiLevelType w:val="hybridMultilevel"/>
    <w:tmpl w:val="7F40404E"/>
    <w:lvl w:ilvl="0" w:tplc="42F88AE6">
      <w:start w:val="1"/>
      <w:numFmt w:val="upperRoman"/>
      <w:lvlText w:val="%1."/>
      <w:lvlJc w:val="left"/>
      <w:pPr>
        <w:ind w:left="1080" w:hanging="720"/>
      </w:pPr>
      <w:rPr>
        <w:sz w:val="32"/>
        <w:szCs w:val="3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88E7C7F"/>
    <w:multiLevelType w:val="hybridMultilevel"/>
    <w:tmpl w:val="B79C4F60"/>
    <w:lvl w:ilvl="0" w:tplc="04070011">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43A2B76"/>
    <w:multiLevelType w:val="hybridMultilevel"/>
    <w:tmpl w:val="F3824F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7FE70B06"/>
    <w:multiLevelType w:val="hybridMultilevel"/>
    <w:tmpl w:val="2DCC34A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7"/>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5A"/>
    <w:rsid w:val="00037291"/>
    <w:rsid w:val="00042B2A"/>
    <w:rsid w:val="000529AB"/>
    <w:rsid w:val="00057832"/>
    <w:rsid w:val="000711BF"/>
    <w:rsid w:val="00074E0F"/>
    <w:rsid w:val="00076A46"/>
    <w:rsid w:val="00085355"/>
    <w:rsid w:val="000E2C4A"/>
    <w:rsid w:val="001071EA"/>
    <w:rsid w:val="00116E19"/>
    <w:rsid w:val="0013043E"/>
    <w:rsid w:val="00140122"/>
    <w:rsid w:val="001574F3"/>
    <w:rsid w:val="001861CC"/>
    <w:rsid w:val="001C64F9"/>
    <w:rsid w:val="001E1A5C"/>
    <w:rsid w:val="001E75DC"/>
    <w:rsid w:val="001F081F"/>
    <w:rsid w:val="00210089"/>
    <w:rsid w:val="00212BD4"/>
    <w:rsid w:val="00235D6F"/>
    <w:rsid w:val="002751AC"/>
    <w:rsid w:val="00283484"/>
    <w:rsid w:val="00297A29"/>
    <w:rsid w:val="002B411F"/>
    <w:rsid w:val="002C3EE8"/>
    <w:rsid w:val="002D0CB7"/>
    <w:rsid w:val="002D637A"/>
    <w:rsid w:val="002E495E"/>
    <w:rsid w:val="002E7C92"/>
    <w:rsid w:val="002F5526"/>
    <w:rsid w:val="002F5572"/>
    <w:rsid w:val="00320735"/>
    <w:rsid w:val="0033057F"/>
    <w:rsid w:val="00334DA2"/>
    <w:rsid w:val="00356041"/>
    <w:rsid w:val="00374549"/>
    <w:rsid w:val="0037577C"/>
    <w:rsid w:val="00390EF3"/>
    <w:rsid w:val="003A631E"/>
    <w:rsid w:val="003B10C2"/>
    <w:rsid w:val="003C2D7D"/>
    <w:rsid w:val="003C49A2"/>
    <w:rsid w:val="003E29B4"/>
    <w:rsid w:val="003E4719"/>
    <w:rsid w:val="003E5AC0"/>
    <w:rsid w:val="003E7662"/>
    <w:rsid w:val="003F48EA"/>
    <w:rsid w:val="004264EA"/>
    <w:rsid w:val="00442373"/>
    <w:rsid w:val="0046476A"/>
    <w:rsid w:val="00495319"/>
    <w:rsid w:val="0049628D"/>
    <w:rsid w:val="004A333D"/>
    <w:rsid w:val="004B420B"/>
    <w:rsid w:val="004E3B91"/>
    <w:rsid w:val="004E456D"/>
    <w:rsid w:val="005526B5"/>
    <w:rsid w:val="00566DF1"/>
    <w:rsid w:val="005770D5"/>
    <w:rsid w:val="005836D5"/>
    <w:rsid w:val="005F25C3"/>
    <w:rsid w:val="00616686"/>
    <w:rsid w:val="00656C3F"/>
    <w:rsid w:val="00663364"/>
    <w:rsid w:val="006866DB"/>
    <w:rsid w:val="006A50DE"/>
    <w:rsid w:val="006C2CCF"/>
    <w:rsid w:val="006D24EA"/>
    <w:rsid w:val="006E3D5A"/>
    <w:rsid w:val="006F50FC"/>
    <w:rsid w:val="00712C2E"/>
    <w:rsid w:val="007140B3"/>
    <w:rsid w:val="00735E1B"/>
    <w:rsid w:val="0074442E"/>
    <w:rsid w:val="00744E35"/>
    <w:rsid w:val="00751097"/>
    <w:rsid w:val="00775B72"/>
    <w:rsid w:val="00790F76"/>
    <w:rsid w:val="007A08C9"/>
    <w:rsid w:val="007A1F8E"/>
    <w:rsid w:val="007D7316"/>
    <w:rsid w:val="007F3780"/>
    <w:rsid w:val="00806688"/>
    <w:rsid w:val="008127A2"/>
    <w:rsid w:val="00840641"/>
    <w:rsid w:val="00882C19"/>
    <w:rsid w:val="00886D7C"/>
    <w:rsid w:val="00887448"/>
    <w:rsid w:val="0089300B"/>
    <w:rsid w:val="00895870"/>
    <w:rsid w:val="00896012"/>
    <w:rsid w:val="008A2902"/>
    <w:rsid w:val="008A468A"/>
    <w:rsid w:val="008A6796"/>
    <w:rsid w:val="008F32A1"/>
    <w:rsid w:val="008F5C2D"/>
    <w:rsid w:val="00907B3F"/>
    <w:rsid w:val="00916C46"/>
    <w:rsid w:val="009305F6"/>
    <w:rsid w:val="00935326"/>
    <w:rsid w:val="00935F7B"/>
    <w:rsid w:val="009416FC"/>
    <w:rsid w:val="00943BF0"/>
    <w:rsid w:val="00972D8B"/>
    <w:rsid w:val="00994739"/>
    <w:rsid w:val="009974CD"/>
    <w:rsid w:val="009A7577"/>
    <w:rsid w:val="009A7D0B"/>
    <w:rsid w:val="009E58FA"/>
    <w:rsid w:val="00A02BD7"/>
    <w:rsid w:val="00A056F2"/>
    <w:rsid w:val="00A10073"/>
    <w:rsid w:val="00A11AD4"/>
    <w:rsid w:val="00A1289F"/>
    <w:rsid w:val="00A16D99"/>
    <w:rsid w:val="00A23CDE"/>
    <w:rsid w:val="00A55BB9"/>
    <w:rsid w:val="00A62196"/>
    <w:rsid w:val="00A83A7C"/>
    <w:rsid w:val="00A9548E"/>
    <w:rsid w:val="00AA07EC"/>
    <w:rsid w:val="00AB4B16"/>
    <w:rsid w:val="00AF48B3"/>
    <w:rsid w:val="00B036E5"/>
    <w:rsid w:val="00B313F4"/>
    <w:rsid w:val="00B316A1"/>
    <w:rsid w:val="00B32931"/>
    <w:rsid w:val="00B4013A"/>
    <w:rsid w:val="00B55BED"/>
    <w:rsid w:val="00B672A0"/>
    <w:rsid w:val="00B67FEC"/>
    <w:rsid w:val="00B873F8"/>
    <w:rsid w:val="00B94E60"/>
    <w:rsid w:val="00BA18C1"/>
    <w:rsid w:val="00BC31DB"/>
    <w:rsid w:val="00BD2EFC"/>
    <w:rsid w:val="00C053EE"/>
    <w:rsid w:val="00C51FFC"/>
    <w:rsid w:val="00C67207"/>
    <w:rsid w:val="00C80BBA"/>
    <w:rsid w:val="00C950AF"/>
    <w:rsid w:val="00CB1007"/>
    <w:rsid w:val="00CB172B"/>
    <w:rsid w:val="00CB17FB"/>
    <w:rsid w:val="00CC70DB"/>
    <w:rsid w:val="00CD1380"/>
    <w:rsid w:val="00CD682F"/>
    <w:rsid w:val="00CE4DFB"/>
    <w:rsid w:val="00D334F5"/>
    <w:rsid w:val="00D34096"/>
    <w:rsid w:val="00D353B0"/>
    <w:rsid w:val="00D51256"/>
    <w:rsid w:val="00D517CC"/>
    <w:rsid w:val="00D8260A"/>
    <w:rsid w:val="00D8737A"/>
    <w:rsid w:val="00D8739A"/>
    <w:rsid w:val="00DA13A3"/>
    <w:rsid w:val="00DB46DF"/>
    <w:rsid w:val="00DB4F4A"/>
    <w:rsid w:val="00DF6205"/>
    <w:rsid w:val="00E01E48"/>
    <w:rsid w:val="00E025A9"/>
    <w:rsid w:val="00E23B56"/>
    <w:rsid w:val="00E3517D"/>
    <w:rsid w:val="00E422C1"/>
    <w:rsid w:val="00E6403B"/>
    <w:rsid w:val="00E64303"/>
    <w:rsid w:val="00E728C2"/>
    <w:rsid w:val="00EA22D0"/>
    <w:rsid w:val="00EA2EED"/>
    <w:rsid w:val="00EA3F8A"/>
    <w:rsid w:val="00ED2D0B"/>
    <w:rsid w:val="00F07665"/>
    <w:rsid w:val="00F2496E"/>
    <w:rsid w:val="00F41FC2"/>
    <w:rsid w:val="00F42C2C"/>
    <w:rsid w:val="00F42FCD"/>
    <w:rsid w:val="00F45E65"/>
    <w:rsid w:val="00F51287"/>
    <w:rsid w:val="00F64675"/>
    <w:rsid w:val="00F66A4F"/>
    <w:rsid w:val="00F7316B"/>
    <w:rsid w:val="00F74121"/>
    <w:rsid w:val="00F96E96"/>
    <w:rsid w:val="00FC388E"/>
    <w:rsid w:val="00FD53E2"/>
    <w:rsid w:val="00FF01FE"/>
    <w:rsid w:val="00FF0EEE"/>
    <w:rsid w:val="00FF1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1574F3"/>
    <w:rPr>
      <w:sz w:val="16"/>
      <w:szCs w:val="16"/>
    </w:rPr>
  </w:style>
  <w:style w:type="paragraph" w:styleId="Kommentartext">
    <w:name w:val="annotation text"/>
    <w:basedOn w:val="Standard"/>
    <w:link w:val="KommentartextZchn"/>
    <w:uiPriority w:val="99"/>
    <w:semiHidden/>
    <w:unhideWhenUsed/>
    <w:rsid w:val="001574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74F3"/>
    <w:rPr>
      <w:sz w:val="20"/>
      <w:szCs w:val="20"/>
    </w:rPr>
  </w:style>
  <w:style w:type="paragraph" w:styleId="Kommentarthema">
    <w:name w:val="annotation subject"/>
    <w:basedOn w:val="Kommentartext"/>
    <w:next w:val="Kommentartext"/>
    <w:link w:val="KommentarthemaZchn"/>
    <w:uiPriority w:val="99"/>
    <w:semiHidden/>
    <w:unhideWhenUsed/>
    <w:rsid w:val="001574F3"/>
    <w:rPr>
      <w:b/>
      <w:bCs/>
    </w:rPr>
  </w:style>
  <w:style w:type="character" w:customStyle="1" w:styleId="KommentarthemaZchn">
    <w:name w:val="Kommentarthema Zchn"/>
    <w:basedOn w:val="KommentartextZchn"/>
    <w:link w:val="Kommentarthema"/>
    <w:uiPriority w:val="99"/>
    <w:semiHidden/>
    <w:rsid w:val="001574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E1A5C"/>
    <w:pPr>
      <w:keepNext/>
      <w:keepLines/>
      <w:spacing w:before="120" w:after="240" w:line="240" w:lineRule="auto"/>
      <w:outlineLvl w:val="0"/>
    </w:pPr>
    <w:rPr>
      <w:rFonts w:ascii="BundesSerif Office" w:eastAsiaTheme="majorEastAsia" w:hAnsi="BundesSerif Office" w:cstheme="majorBidi"/>
      <w:b/>
      <w:bCs/>
      <w:caps/>
      <w:sz w:val="3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F8E"/>
    <w:pPr>
      <w:ind w:left="720"/>
      <w:contextualSpacing/>
    </w:pPr>
  </w:style>
  <w:style w:type="paragraph" w:styleId="StandardWeb">
    <w:name w:val="Normal (Web)"/>
    <w:basedOn w:val="Standard"/>
    <w:rsid w:val="00E01E48"/>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Sprechblasentext">
    <w:name w:val="Balloon Text"/>
    <w:basedOn w:val="Standard"/>
    <w:link w:val="SprechblasentextZchn"/>
    <w:uiPriority w:val="99"/>
    <w:semiHidden/>
    <w:unhideWhenUsed/>
    <w:rsid w:val="00E01E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E48"/>
    <w:rPr>
      <w:rFonts w:ascii="Tahoma" w:hAnsi="Tahoma" w:cs="Tahoma"/>
      <w:sz w:val="16"/>
      <w:szCs w:val="16"/>
    </w:rPr>
  </w:style>
  <w:style w:type="paragraph" w:styleId="Funotentext">
    <w:name w:val="footnote text"/>
    <w:basedOn w:val="Standard"/>
    <w:link w:val="FunotentextZchn"/>
    <w:uiPriority w:val="99"/>
    <w:semiHidden/>
    <w:unhideWhenUsed/>
    <w:rsid w:val="005F25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25C3"/>
    <w:rPr>
      <w:sz w:val="20"/>
      <w:szCs w:val="20"/>
    </w:rPr>
  </w:style>
  <w:style w:type="character" w:styleId="Funotenzeichen">
    <w:name w:val="footnote reference"/>
    <w:basedOn w:val="Absatz-Standardschriftart"/>
    <w:uiPriority w:val="99"/>
    <w:semiHidden/>
    <w:unhideWhenUsed/>
    <w:rsid w:val="005F25C3"/>
    <w:rPr>
      <w:vertAlign w:val="superscript"/>
    </w:rPr>
  </w:style>
  <w:style w:type="paragraph" w:customStyle="1" w:styleId="Default">
    <w:name w:val="Default"/>
    <w:rsid w:val="00A62196"/>
    <w:pPr>
      <w:autoSpaceDE w:val="0"/>
      <w:autoSpaceDN w:val="0"/>
      <w:adjustRightInd w:val="0"/>
      <w:spacing w:after="0" w:line="240" w:lineRule="auto"/>
    </w:pPr>
    <w:rPr>
      <w:rFonts w:ascii="BundesSerif Office" w:hAnsi="BundesSerif Office" w:cs="BundesSerif Office"/>
      <w:color w:val="000000"/>
      <w:sz w:val="24"/>
      <w:szCs w:val="24"/>
    </w:rPr>
  </w:style>
  <w:style w:type="character" w:customStyle="1" w:styleId="berschrift1Zchn">
    <w:name w:val="Überschrift 1 Zchn"/>
    <w:basedOn w:val="Absatz-Standardschriftart"/>
    <w:link w:val="berschrift1"/>
    <w:uiPriority w:val="9"/>
    <w:rsid w:val="001E1A5C"/>
    <w:rPr>
      <w:rFonts w:ascii="BundesSerif Office" w:eastAsiaTheme="majorEastAsia" w:hAnsi="BundesSerif Office" w:cstheme="majorBidi"/>
      <w:b/>
      <w:bCs/>
      <w:caps/>
      <w:sz w:val="32"/>
      <w:szCs w:val="28"/>
      <w:lang w:eastAsia="de-DE"/>
    </w:rPr>
  </w:style>
  <w:style w:type="character" w:styleId="Kommentarzeichen">
    <w:name w:val="annotation reference"/>
    <w:basedOn w:val="Absatz-Standardschriftart"/>
    <w:uiPriority w:val="99"/>
    <w:semiHidden/>
    <w:unhideWhenUsed/>
    <w:rsid w:val="001574F3"/>
    <w:rPr>
      <w:sz w:val="16"/>
      <w:szCs w:val="16"/>
    </w:rPr>
  </w:style>
  <w:style w:type="paragraph" w:styleId="Kommentartext">
    <w:name w:val="annotation text"/>
    <w:basedOn w:val="Standard"/>
    <w:link w:val="KommentartextZchn"/>
    <w:uiPriority w:val="99"/>
    <w:semiHidden/>
    <w:unhideWhenUsed/>
    <w:rsid w:val="001574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74F3"/>
    <w:rPr>
      <w:sz w:val="20"/>
      <w:szCs w:val="20"/>
    </w:rPr>
  </w:style>
  <w:style w:type="paragraph" w:styleId="Kommentarthema">
    <w:name w:val="annotation subject"/>
    <w:basedOn w:val="Kommentartext"/>
    <w:next w:val="Kommentartext"/>
    <w:link w:val="KommentarthemaZchn"/>
    <w:uiPriority w:val="99"/>
    <w:semiHidden/>
    <w:unhideWhenUsed/>
    <w:rsid w:val="001574F3"/>
    <w:rPr>
      <w:b/>
      <w:bCs/>
    </w:rPr>
  </w:style>
  <w:style w:type="character" w:customStyle="1" w:styleId="KommentarthemaZchn">
    <w:name w:val="Kommentarthema Zchn"/>
    <w:basedOn w:val="KommentartextZchn"/>
    <w:link w:val="Kommentarthema"/>
    <w:uiPriority w:val="99"/>
    <w:semiHidden/>
    <w:rsid w:val="001574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1227">
      <w:bodyDiv w:val="1"/>
      <w:marLeft w:val="0"/>
      <w:marRight w:val="0"/>
      <w:marTop w:val="0"/>
      <w:marBottom w:val="0"/>
      <w:divBdr>
        <w:top w:val="none" w:sz="0" w:space="0" w:color="auto"/>
        <w:left w:val="none" w:sz="0" w:space="0" w:color="auto"/>
        <w:bottom w:val="none" w:sz="0" w:space="0" w:color="auto"/>
        <w:right w:val="none" w:sz="0" w:space="0" w:color="auto"/>
      </w:divBdr>
    </w:div>
    <w:div w:id="552230962">
      <w:bodyDiv w:val="1"/>
      <w:marLeft w:val="0"/>
      <w:marRight w:val="0"/>
      <w:marTop w:val="0"/>
      <w:marBottom w:val="0"/>
      <w:divBdr>
        <w:top w:val="none" w:sz="0" w:space="0" w:color="auto"/>
        <w:left w:val="none" w:sz="0" w:space="0" w:color="auto"/>
        <w:bottom w:val="none" w:sz="0" w:space="0" w:color="auto"/>
        <w:right w:val="none" w:sz="0" w:space="0" w:color="auto"/>
      </w:divBdr>
    </w:div>
    <w:div w:id="710882192">
      <w:bodyDiv w:val="1"/>
      <w:marLeft w:val="0"/>
      <w:marRight w:val="0"/>
      <w:marTop w:val="0"/>
      <w:marBottom w:val="0"/>
      <w:divBdr>
        <w:top w:val="none" w:sz="0" w:space="0" w:color="auto"/>
        <w:left w:val="none" w:sz="0" w:space="0" w:color="auto"/>
        <w:bottom w:val="none" w:sz="0" w:space="0" w:color="auto"/>
        <w:right w:val="none" w:sz="0" w:space="0" w:color="auto"/>
      </w:divBdr>
    </w:div>
    <w:div w:id="84575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C7C98-89E2-40B8-8E77-E3D28A65B8E6}"/>
</file>

<file path=customXml/itemProps2.xml><?xml version="1.0" encoding="utf-8"?>
<ds:datastoreItem xmlns:ds="http://schemas.openxmlformats.org/officeDocument/2006/customXml" ds:itemID="{9934FC15-0FF1-4A12-B766-0DF322B6170A}"/>
</file>

<file path=customXml/itemProps3.xml><?xml version="1.0" encoding="utf-8"?>
<ds:datastoreItem xmlns:ds="http://schemas.openxmlformats.org/officeDocument/2006/customXml" ds:itemID="{741BE8D4-B4FD-4FB4-AC7A-B3A893C92D9C}"/>
</file>

<file path=customXml/itemProps4.xml><?xml version="1.0" encoding="utf-8"?>
<ds:datastoreItem xmlns:ds="http://schemas.openxmlformats.org/officeDocument/2006/customXml" ds:itemID="{C9F141F2-6DA0-4C5D-BD76-4760400F0B58}"/>
</file>

<file path=docProps/app.xml><?xml version="1.0" encoding="utf-8"?>
<Properties xmlns="http://schemas.openxmlformats.org/officeDocument/2006/extended-properties" xmlns:vt="http://schemas.openxmlformats.org/officeDocument/2006/docPropsVTypes">
  <Template>Normal.dotm</Template>
  <TotalTime>0</TotalTime>
  <Pages>3</Pages>
  <Words>259</Words>
  <Characters>1635</Characters>
  <Application>Microsoft Office Word</Application>
  <DocSecurity>4</DocSecurity>
  <Lines>13</Lines>
  <Paragraphs>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Auswärtiges Amt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Roessner, Frauke (AA privat)</dc:creator>
  <cp:lastModifiedBy>Bosch, Tim (AA privat)</cp:lastModifiedBy>
  <cp:revision>2</cp:revision>
  <cp:lastPrinted>2017-04-05T13:26:00Z</cp:lastPrinted>
  <dcterms:created xsi:type="dcterms:W3CDTF">2018-01-11T15:17:00Z</dcterms:created>
  <dcterms:modified xsi:type="dcterms:W3CDTF">2018-01-11T15:17:00Z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