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6164" w14:textId="77777777" w:rsidR="00183390" w:rsidRPr="00183390" w:rsidRDefault="00183390" w:rsidP="00183390">
      <w:pPr>
        <w:pStyle w:val="NoSpacing"/>
        <w:jc w:val="center"/>
        <w:rPr>
          <w:rFonts w:ascii="Arial" w:hAnsi="Arial" w:cs="Arial"/>
          <w:b/>
          <w:sz w:val="24"/>
          <w:szCs w:val="24"/>
        </w:rPr>
      </w:pPr>
      <w:bookmarkStart w:id="0" w:name="_GoBack"/>
      <w:r w:rsidRPr="00183390">
        <w:rPr>
          <w:rFonts w:ascii="Arial" w:hAnsi="Arial" w:cs="Arial"/>
          <w:b/>
          <w:sz w:val="24"/>
          <w:szCs w:val="24"/>
        </w:rPr>
        <w:t>UPR 29, January 17, 2018</w:t>
      </w:r>
    </w:p>
    <w:p w14:paraId="792FFF15" w14:textId="007D6E2E" w:rsidR="00183390" w:rsidRPr="00183390" w:rsidRDefault="00183390" w:rsidP="00183390">
      <w:pPr>
        <w:pStyle w:val="NoSpacing"/>
        <w:jc w:val="center"/>
        <w:rPr>
          <w:rFonts w:ascii="Arial" w:hAnsi="Arial" w:cs="Arial"/>
          <w:b/>
          <w:sz w:val="24"/>
          <w:szCs w:val="24"/>
        </w:rPr>
      </w:pPr>
      <w:r w:rsidRPr="00183390">
        <w:rPr>
          <w:rFonts w:ascii="Arial" w:hAnsi="Arial" w:cs="Arial"/>
          <w:b/>
          <w:sz w:val="24"/>
          <w:szCs w:val="24"/>
        </w:rPr>
        <w:t xml:space="preserve">Recommendations by Canada </w:t>
      </w:r>
      <w:r w:rsidRPr="00183390">
        <w:rPr>
          <w:rFonts w:ascii="Arial" w:hAnsi="Arial" w:cs="Arial"/>
          <w:b/>
          <w:sz w:val="24"/>
          <w:szCs w:val="24"/>
        </w:rPr>
        <w:t>for Botswana’s UPR</w:t>
      </w:r>
    </w:p>
    <w:bookmarkEnd w:id="0"/>
    <w:p w14:paraId="4159CCF4" w14:textId="77777777" w:rsidR="00183390" w:rsidRPr="00183390" w:rsidRDefault="00183390" w:rsidP="00183390">
      <w:pPr>
        <w:pStyle w:val="NoSpacing"/>
        <w:rPr>
          <w:rFonts w:ascii="Arial" w:hAnsi="Arial" w:cs="Arial"/>
          <w:sz w:val="24"/>
          <w:szCs w:val="24"/>
        </w:rPr>
      </w:pPr>
    </w:p>
    <w:p w14:paraId="2D187DF0" w14:textId="77777777" w:rsidR="00183390" w:rsidRPr="00183390" w:rsidRDefault="00183390" w:rsidP="00183390">
      <w:pPr>
        <w:pStyle w:val="NoSpacing"/>
        <w:rPr>
          <w:rFonts w:ascii="Arial" w:hAnsi="Arial" w:cs="Arial"/>
          <w:sz w:val="24"/>
          <w:szCs w:val="24"/>
          <w:lang w:val="en-US"/>
        </w:rPr>
      </w:pPr>
    </w:p>
    <w:p w14:paraId="70B5AE0C" w14:textId="77777777" w:rsidR="00183390" w:rsidRPr="00183390" w:rsidRDefault="00183390" w:rsidP="00183390">
      <w:pPr>
        <w:pStyle w:val="NoSpacing"/>
        <w:jc w:val="both"/>
        <w:rPr>
          <w:rFonts w:ascii="Arial" w:hAnsi="Arial" w:cs="Arial"/>
          <w:sz w:val="24"/>
          <w:szCs w:val="24"/>
        </w:rPr>
      </w:pPr>
    </w:p>
    <w:p w14:paraId="04E2FD8C" w14:textId="77777777" w:rsidR="00183390" w:rsidRPr="00183390" w:rsidRDefault="00183390" w:rsidP="00183390">
      <w:pPr>
        <w:pStyle w:val="NoSpacing"/>
        <w:jc w:val="both"/>
        <w:rPr>
          <w:rFonts w:ascii="Arial" w:hAnsi="Arial" w:cs="Arial"/>
          <w:sz w:val="24"/>
          <w:szCs w:val="24"/>
        </w:rPr>
      </w:pPr>
      <w:r w:rsidRPr="00183390">
        <w:rPr>
          <w:rFonts w:ascii="Arial" w:hAnsi="Arial" w:cs="Arial"/>
          <w:sz w:val="24"/>
          <w:szCs w:val="24"/>
        </w:rPr>
        <w:t xml:space="preserve">Thank you, Mr. President. </w:t>
      </w:r>
    </w:p>
    <w:p w14:paraId="132588A7" w14:textId="77777777" w:rsidR="00183390" w:rsidRPr="00183390" w:rsidRDefault="00183390" w:rsidP="00183390">
      <w:pPr>
        <w:pStyle w:val="NoSpacing"/>
        <w:jc w:val="both"/>
        <w:rPr>
          <w:rFonts w:ascii="Arial" w:hAnsi="Arial" w:cs="Arial"/>
          <w:sz w:val="24"/>
          <w:szCs w:val="24"/>
        </w:rPr>
      </w:pPr>
    </w:p>
    <w:p w14:paraId="21F82944" w14:textId="77777777" w:rsidR="00183390" w:rsidRPr="00183390" w:rsidRDefault="00183390" w:rsidP="00183390">
      <w:pPr>
        <w:pStyle w:val="NoSpacing"/>
        <w:jc w:val="both"/>
        <w:rPr>
          <w:rFonts w:ascii="Arial" w:hAnsi="Arial" w:cs="Arial"/>
          <w:sz w:val="24"/>
          <w:szCs w:val="24"/>
        </w:rPr>
      </w:pPr>
      <w:r w:rsidRPr="00183390">
        <w:rPr>
          <w:rFonts w:ascii="Arial" w:hAnsi="Arial" w:cs="Arial"/>
          <w:sz w:val="24"/>
          <w:szCs w:val="24"/>
        </w:rPr>
        <w:t>Canada commends Botswana’s commitment to promoting the rule of law, and human rights and fundamental freedoms nationally, regionally and internationally. We also note Botswana’s ongoing membership and commitment to the International Criminal Court.</w:t>
      </w:r>
    </w:p>
    <w:p w14:paraId="4853CAD4" w14:textId="77777777" w:rsidR="00183390" w:rsidRPr="00183390" w:rsidRDefault="00183390" w:rsidP="00183390">
      <w:pPr>
        <w:pStyle w:val="NoSpacing"/>
        <w:jc w:val="both"/>
        <w:rPr>
          <w:rFonts w:ascii="Arial" w:hAnsi="Arial" w:cs="Arial"/>
          <w:sz w:val="24"/>
          <w:szCs w:val="24"/>
        </w:rPr>
      </w:pPr>
    </w:p>
    <w:p w14:paraId="5198F889" w14:textId="77777777" w:rsidR="00183390" w:rsidRPr="00183390" w:rsidRDefault="00183390" w:rsidP="00183390">
      <w:pPr>
        <w:pStyle w:val="NoSpacing"/>
        <w:jc w:val="both"/>
        <w:rPr>
          <w:rFonts w:ascii="Arial" w:hAnsi="Arial" w:cs="Arial"/>
          <w:sz w:val="24"/>
          <w:szCs w:val="24"/>
        </w:rPr>
      </w:pPr>
      <w:r w:rsidRPr="00183390">
        <w:rPr>
          <w:rFonts w:ascii="Arial" w:hAnsi="Arial" w:cs="Arial"/>
          <w:sz w:val="24"/>
          <w:szCs w:val="24"/>
        </w:rPr>
        <w:t>Canada recommends that Botswana:</w:t>
      </w:r>
    </w:p>
    <w:p w14:paraId="74839195" w14:textId="77777777" w:rsidR="00183390" w:rsidRPr="00183390" w:rsidRDefault="00183390" w:rsidP="00183390">
      <w:pPr>
        <w:pStyle w:val="NoSpacing"/>
        <w:jc w:val="both"/>
        <w:rPr>
          <w:rFonts w:ascii="Arial" w:hAnsi="Arial" w:cs="Arial"/>
          <w:sz w:val="24"/>
          <w:szCs w:val="24"/>
        </w:rPr>
      </w:pPr>
    </w:p>
    <w:p w14:paraId="7674FDF5" w14:textId="77777777" w:rsidR="00183390" w:rsidRPr="00183390" w:rsidRDefault="00183390" w:rsidP="00183390">
      <w:pPr>
        <w:pStyle w:val="ListParagraph"/>
        <w:numPr>
          <w:ilvl w:val="0"/>
          <w:numId w:val="8"/>
        </w:numPr>
        <w:spacing w:after="0" w:line="240" w:lineRule="auto"/>
        <w:ind w:left="360"/>
        <w:jc w:val="both"/>
        <w:rPr>
          <w:rFonts w:ascii="Arial" w:hAnsi="Arial" w:cs="Arial"/>
          <w:sz w:val="24"/>
          <w:szCs w:val="24"/>
        </w:rPr>
      </w:pPr>
      <w:r w:rsidRPr="00183390">
        <w:rPr>
          <w:rFonts w:ascii="Arial" w:hAnsi="Arial" w:cs="Arial"/>
          <w:sz w:val="24"/>
          <w:szCs w:val="24"/>
        </w:rPr>
        <w:t>Take measures to eliminate all forms of sexual and gender-based violence (SGBV), including through criminalizing marital rape, investigating and prosecuting all acts of sexual violence and providing training to law enforcement officials on SGBV.</w:t>
      </w:r>
    </w:p>
    <w:p w14:paraId="013F9160" w14:textId="77777777" w:rsidR="00183390" w:rsidRPr="00183390" w:rsidRDefault="00183390" w:rsidP="00183390">
      <w:pPr>
        <w:pStyle w:val="ListParagraph"/>
        <w:spacing w:after="0" w:line="240" w:lineRule="auto"/>
        <w:ind w:left="360"/>
        <w:jc w:val="both"/>
        <w:rPr>
          <w:rFonts w:ascii="Arial" w:hAnsi="Arial" w:cs="Arial"/>
          <w:sz w:val="24"/>
          <w:szCs w:val="24"/>
        </w:rPr>
      </w:pPr>
    </w:p>
    <w:p w14:paraId="7EB8BC9B" w14:textId="77777777" w:rsidR="00183390" w:rsidRPr="00183390" w:rsidRDefault="00183390" w:rsidP="00183390">
      <w:pPr>
        <w:pStyle w:val="ListParagraph"/>
        <w:numPr>
          <w:ilvl w:val="0"/>
          <w:numId w:val="8"/>
        </w:numPr>
        <w:spacing w:after="0" w:line="240" w:lineRule="auto"/>
        <w:ind w:left="360"/>
        <w:jc w:val="both"/>
        <w:rPr>
          <w:rFonts w:ascii="Arial" w:hAnsi="Arial" w:cs="Arial"/>
          <w:sz w:val="24"/>
          <w:szCs w:val="24"/>
        </w:rPr>
      </w:pPr>
      <w:r w:rsidRPr="00183390">
        <w:rPr>
          <w:rFonts w:ascii="Arial" w:hAnsi="Arial" w:cs="Arial"/>
          <w:sz w:val="24"/>
          <w:szCs w:val="24"/>
        </w:rPr>
        <w:t xml:space="preserve">Repeal laws which criminalize consensual same-sex conduct between adults and ensure that all legislation, policies and programs do not discriminate on the basis of sexual orientation or gender identity. </w:t>
      </w:r>
    </w:p>
    <w:p w14:paraId="10287103" w14:textId="77777777" w:rsidR="00183390" w:rsidRPr="00183390" w:rsidRDefault="00183390" w:rsidP="00183390">
      <w:pPr>
        <w:pStyle w:val="NoSpacing"/>
        <w:ind w:left="360"/>
        <w:jc w:val="both"/>
        <w:rPr>
          <w:rFonts w:ascii="Arial" w:hAnsi="Arial" w:cs="Arial"/>
          <w:sz w:val="24"/>
          <w:szCs w:val="24"/>
        </w:rPr>
      </w:pPr>
    </w:p>
    <w:p w14:paraId="7A8431EA" w14:textId="77777777" w:rsidR="00183390" w:rsidRPr="00183390" w:rsidRDefault="00183390" w:rsidP="00183390">
      <w:pPr>
        <w:pStyle w:val="NoSpacing"/>
        <w:numPr>
          <w:ilvl w:val="0"/>
          <w:numId w:val="8"/>
        </w:numPr>
        <w:ind w:left="360"/>
        <w:jc w:val="both"/>
        <w:rPr>
          <w:rFonts w:ascii="Arial" w:hAnsi="Arial" w:cs="Arial"/>
          <w:sz w:val="24"/>
          <w:szCs w:val="24"/>
        </w:rPr>
      </w:pPr>
      <w:r w:rsidRPr="00183390">
        <w:rPr>
          <w:rFonts w:ascii="Arial" w:hAnsi="Arial" w:cs="Arial"/>
          <w:sz w:val="24"/>
          <w:szCs w:val="24"/>
        </w:rPr>
        <w:t>Ensure the independence of the Office of the Ombudsman as a National Human Rights Institution in line with the Paris Principles.</w:t>
      </w:r>
    </w:p>
    <w:p w14:paraId="3C7BD631" w14:textId="77777777" w:rsidR="00183390" w:rsidRPr="00183390" w:rsidRDefault="00183390" w:rsidP="00183390">
      <w:pPr>
        <w:pStyle w:val="NoSpacing"/>
        <w:ind w:left="360"/>
        <w:jc w:val="both"/>
        <w:rPr>
          <w:rFonts w:ascii="Arial" w:hAnsi="Arial" w:cs="Arial"/>
          <w:sz w:val="24"/>
          <w:szCs w:val="24"/>
        </w:rPr>
      </w:pPr>
    </w:p>
    <w:p w14:paraId="75D4FD20" w14:textId="77777777" w:rsidR="00183390" w:rsidRPr="00183390" w:rsidRDefault="00183390" w:rsidP="00183390">
      <w:pPr>
        <w:pStyle w:val="NoSpacing"/>
        <w:numPr>
          <w:ilvl w:val="0"/>
          <w:numId w:val="8"/>
        </w:numPr>
        <w:ind w:left="360"/>
        <w:jc w:val="both"/>
        <w:rPr>
          <w:rFonts w:ascii="Arial" w:hAnsi="Arial" w:cs="Arial"/>
          <w:sz w:val="24"/>
          <w:szCs w:val="24"/>
        </w:rPr>
      </w:pPr>
      <w:r w:rsidRPr="00183390">
        <w:rPr>
          <w:rFonts w:ascii="Arial" w:hAnsi="Arial" w:cs="Arial"/>
          <w:sz w:val="24"/>
          <w:szCs w:val="24"/>
        </w:rPr>
        <w:t>Ensure indigenous peoples receive proper access to public services and water, and repeal the hunting ban as recommended by the United Nations Special Rapporteur.</w:t>
      </w:r>
    </w:p>
    <w:p w14:paraId="06FFA0FA" w14:textId="77777777" w:rsidR="00183390" w:rsidRPr="00183390" w:rsidRDefault="00183390" w:rsidP="00183390">
      <w:pPr>
        <w:pStyle w:val="NoSpacing"/>
        <w:ind w:left="360"/>
        <w:jc w:val="both"/>
        <w:rPr>
          <w:rFonts w:ascii="Arial" w:hAnsi="Arial" w:cs="Arial"/>
          <w:sz w:val="24"/>
          <w:szCs w:val="24"/>
        </w:rPr>
      </w:pPr>
    </w:p>
    <w:p w14:paraId="17CF3CF6" w14:textId="77777777" w:rsidR="00183390" w:rsidRPr="00183390" w:rsidRDefault="00183390" w:rsidP="00183390">
      <w:pPr>
        <w:pStyle w:val="NoSpacing"/>
        <w:numPr>
          <w:ilvl w:val="0"/>
          <w:numId w:val="8"/>
        </w:numPr>
        <w:ind w:left="360"/>
        <w:jc w:val="both"/>
        <w:rPr>
          <w:rFonts w:ascii="Arial" w:hAnsi="Arial" w:cs="Arial"/>
          <w:sz w:val="24"/>
          <w:szCs w:val="24"/>
        </w:rPr>
      </w:pPr>
      <w:r w:rsidRPr="00183390">
        <w:rPr>
          <w:rFonts w:ascii="Arial" w:hAnsi="Arial" w:cs="Arial"/>
          <w:sz w:val="24"/>
          <w:szCs w:val="24"/>
        </w:rPr>
        <w:t xml:space="preserve">Repeal the death penalty and consider a moratorium pending its complete abolition. </w:t>
      </w:r>
    </w:p>
    <w:p w14:paraId="04626E4E" w14:textId="77777777" w:rsidR="00183390" w:rsidRPr="00183390" w:rsidRDefault="00183390" w:rsidP="00183390">
      <w:pPr>
        <w:pStyle w:val="NoSpacing"/>
        <w:jc w:val="both"/>
        <w:rPr>
          <w:rFonts w:ascii="Arial" w:hAnsi="Arial" w:cs="Arial"/>
          <w:sz w:val="24"/>
          <w:szCs w:val="24"/>
        </w:rPr>
      </w:pPr>
      <w:r w:rsidRPr="00183390">
        <w:rPr>
          <w:rFonts w:ascii="Arial" w:hAnsi="Arial" w:cs="Arial"/>
          <w:sz w:val="24"/>
          <w:szCs w:val="24"/>
        </w:rPr>
        <w:t xml:space="preserve">  </w:t>
      </w:r>
    </w:p>
    <w:p w14:paraId="4F2E5E02" w14:textId="77777777" w:rsidR="00183390" w:rsidRPr="00183390" w:rsidRDefault="00183390" w:rsidP="00183390">
      <w:pPr>
        <w:pStyle w:val="NoSpacing"/>
        <w:jc w:val="both"/>
        <w:rPr>
          <w:rFonts w:ascii="Arial" w:hAnsi="Arial" w:cs="Arial"/>
          <w:b/>
          <w:sz w:val="24"/>
          <w:szCs w:val="24"/>
        </w:rPr>
      </w:pPr>
      <w:r w:rsidRPr="00183390">
        <w:rPr>
          <w:rFonts w:ascii="Arial" w:hAnsi="Arial" w:cs="Arial"/>
          <w:sz w:val="24"/>
          <w:szCs w:val="24"/>
        </w:rPr>
        <w:t>Canada also welcomes the recent court judgements in Botswana enabling transgender persons to change their gender status on national identity registration documents to reflect their gender identity.</w:t>
      </w:r>
    </w:p>
    <w:p w14:paraId="38ED44F0" w14:textId="77777777" w:rsidR="00295563" w:rsidRPr="00183390" w:rsidRDefault="00295563" w:rsidP="00461E92">
      <w:pPr>
        <w:rPr>
          <w:lang w:val="en-CA"/>
        </w:rPr>
      </w:pPr>
    </w:p>
    <w:p w14:paraId="017A8F4C" w14:textId="77777777" w:rsidR="00295563" w:rsidRPr="00183390" w:rsidRDefault="00295563" w:rsidP="00295563">
      <w:pPr>
        <w:jc w:val="center"/>
        <w:rPr>
          <w:lang w:val="en-CA"/>
        </w:rPr>
      </w:pPr>
    </w:p>
    <w:p w14:paraId="55D7FD7F" w14:textId="77777777" w:rsidR="00295563" w:rsidRPr="00183390" w:rsidRDefault="00295563" w:rsidP="00295563">
      <w:pPr>
        <w:jc w:val="center"/>
        <w:rPr>
          <w:lang w:val="en-CA"/>
        </w:rPr>
      </w:pPr>
    </w:p>
    <w:sectPr w:rsidR="00295563" w:rsidRPr="00183390"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642647D8"/>
    <w:multiLevelType w:val="hybridMultilevel"/>
    <w:tmpl w:val="EB965B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83390"/>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4A9B4-0688-42B7-B2D3-2447F4331C38}"/>
</file>

<file path=customXml/itemProps2.xml><?xml version="1.0" encoding="utf-8"?>
<ds:datastoreItem xmlns:ds="http://schemas.openxmlformats.org/officeDocument/2006/customXml" ds:itemID="{B41948C0-087D-4F0F-9E85-0B9CBF4FD2CD}"/>
</file>

<file path=customXml/itemProps3.xml><?xml version="1.0" encoding="utf-8"?>
<ds:datastoreItem xmlns:ds="http://schemas.openxmlformats.org/officeDocument/2006/customXml" ds:itemID="{2296BAFE-1D4E-4DBD-B4C0-88EC361A8A24}"/>
</file>

<file path=customXml/itemProps4.xml><?xml version="1.0" encoding="utf-8"?>
<ds:datastoreItem xmlns:ds="http://schemas.openxmlformats.org/officeDocument/2006/customXml" ds:itemID="{6A2315FD-0335-43F5-BC60-E997E14AD6A9}"/>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2018-01-17T08:10:00Z</dcterms:created>
  <dcterms:modified xsi:type="dcterms:W3CDTF">2018-01-17T08:10:00Z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