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sz w:val="28"/>
          <w:szCs w:val="28"/>
        </w:rPr>
      </w:pPr>
      <w:bookmarkStart w:id="0" w:name="_GoBack"/>
      <w:bookmarkEnd w:id="0"/>
      <w:r w:rsidRPr="006E2C0C">
        <w:rPr>
          <w:rFonts w:ascii="Tahoma" w:hAnsi="Tahoma" w:cs="Tahoma"/>
          <w:noProof/>
          <w:sz w:val="28"/>
          <w:szCs w:val="28"/>
          <w:lang w:val="en-GB" w:eastAsia="en-GB"/>
        </w:rPr>
        <w:drawing>
          <wp:inline distT="0" distB="0" distL="0" distR="0" wp14:anchorId="598EBB85" wp14:editId="53BCC431">
            <wp:extent cx="2273300" cy="15811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sz w:val="28"/>
          <w:szCs w:val="28"/>
        </w:rPr>
      </w:pPr>
      <w:r w:rsidRPr="006E2C0C">
        <w:rPr>
          <w:rFonts w:ascii="Tahoma" w:hAnsi="Tahoma" w:cs="Tahoma"/>
          <w:sz w:val="28"/>
          <w:szCs w:val="28"/>
        </w:rPr>
        <w:t>REPUBLIC OF BOTSWANA</w:t>
      </w: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sz w:val="28"/>
          <w:szCs w:val="28"/>
        </w:rPr>
      </w:pPr>
    </w:p>
    <w:p w:rsidR="008533D5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 xml:space="preserve"> </w:t>
      </w: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b/>
          <w:sz w:val="28"/>
          <w:szCs w:val="28"/>
        </w:rPr>
      </w:pPr>
      <w:r>
        <w:rPr>
          <w:rFonts w:ascii="Tahoma" w:eastAsia="Helvetica" w:hAnsi="Tahoma" w:cs="Tahoma"/>
          <w:b/>
          <w:sz w:val="28"/>
          <w:szCs w:val="28"/>
        </w:rPr>
        <w:t xml:space="preserve">CONCLUDING </w:t>
      </w:r>
      <w:r w:rsidRPr="006E2C0C">
        <w:rPr>
          <w:rFonts w:ascii="Tahoma" w:eastAsia="Helvetica" w:hAnsi="Tahoma" w:cs="Tahoma"/>
          <w:b/>
          <w:sz w:val="28"/>
          <w:szCs w:val="28"/>
        </w:rPr>
        <w:t xml:space="preserve">STATEMENT </w:t>
      </w: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 xml:space="preserve">BY </w:t>
      </w: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center"/>
        <w:outlineLvl w:val="0"/>
        <w:rPr>
          <w:rFonts w:ascii="Tahoma" w:eastAsia="ヒラギノ角ゴ Pro W3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>HONOURABLE EDWIN JENAMISO BATSHU</w:t>
      </w:r>
    </w:p>
    <w:p w:rsidR="00B83AFC" w:rsidRPr="006E2C0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>MINISTER OF NATIONALITY, IMMIGRATION AND GENDER AFFAIRS</w:t>
      </w:r>
    </w:p>
    <w:p w:rsidR="00B83AFC" w:rsidRPr="006E2C0C" w:rsidRDefault="00B83AFC" w:rsidP="00B83AFC">
      <w:pPr>
        <w:outlineLvl w:val="0"/>
        <w:rPr>
          <w:rFonts w:ascii="Tahoma" w:eastAsia="ヒラギノ角ゴ Pro W3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 xml:space="preserve">BOTSWANA’S THIRD CYCLE </w:t>
      </w:r>
    </w:p>
    <w:p w:rsidR="00B83AFC" w:rsidRPr="006E2C0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 xml:space="preserve">UNIVERSAL PERIODIC REVIEW </w:t>
      </w:r>
    </w:p>
    <w:p w:rsidR="00B83AFC" w:rsidRPr="006E2C0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>29</w:t>
      </w:r>
      <w:r w:rsidRPr="006E2C0C">
        <w:rPr>
          <w:rFonts w:ascii="Tahoma" w:eastAsia="Helvetica" w:hAnsi="Tahoma" w:cs="Tahoma"/>
          <w:b/>
          <w:sz w:val="28"/>
          <w:szCs w:val="28"/>
          <w:vertAlign w:val="superscript"/>
        </w:rPr>
        <w:t>TH</w:t>
      </w:r>
      <w:r w:rsidRPr="006E2C0C">
        <w:rPr>
          <w:rFonts w:ascii="Tahoma" w:eastAsia="Helvetica" w:hAnsi="Tahoma" w:cs="Tahoma"/>
          <w:b/>
          <w:sz w:val="28"/>
          <w:szCs w:val="28"/>
        </w:rPr>
        <w:t xml:space="preserve"> SESSION OF THE UNIVERSAL PERIODIC REVIEW </w:t>
      </w:r>
    </w:p>
    <w:p w:rsidR="00B83AFC" w:rsidRDefault="00B83AFC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8533D5" w:rsidRPr="006E2C0C" w:rsidRDefault="008533D5" w:rsidP="00B83AFC">
      <w:pPr>
        <w:jc w:val="center"/>
        <w:outlineLvl w:val="0"/>
        <w:rPr>
          <w:rFonts w:ascii="Tahoma" w:eastAsia="Helvetica" w:hAnsi="Tahoma" w:cs="Tahoma"/>
          <w:b/>
          <w:sz w:val="28"/>
          <w:szCs w:val="28"/>
        </w:rPr>
      </w:pPr>
    </w:p>
    <w:p w:rsidR="00B83AFC" w:rsidRPr="006E2C0C" w:rsidRDefault="00B83AFC" w:rsidP="00B83AFC">
      <w:pPr>
        <w:jc w:val="right"/>
        <w:outlineLvl w:val="0"/>
        <w:rPr>
          <w:rFonts w:ascii="Tahoma" w:eastAsia="ヒラギノ角ゴ Pro W3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lastRenderedPageBreak/>
        <w:t>17 January 2018</w:t>
      </w:r>
    </w:p>
    <w:p w:rsidR="00B83AFC" w:rsidRPr="006E2C0C" w:rsidRDefault="00B83AFC" w:rsidP="00B83AFC">
      <w:pPr>
        <w:jc w:val="right"/>
        <w:outlineLvl w:val="0"/>
        <w:rPr>
          <w:rFonts w:ascii="Tahoma" w:eastAsia="ヒラギノ角ゴ Pro W3" w:hAnsi="Tahoma" w:cs="Tahoma"/>
          <w:b/>
          <w:sz w:val="28"/>
          <w:szCs w:val="28"/>
        </w:rPr>
      </w:pPr>
      <w:r w:rsidRPr="006E2C0C">
        <w:rPr>
          <w:rFonts w:ascii="Tahoma" w:eastAsia="Helvetica" w:hAnsi="Tahoma" w:cs="Tahoma"/>
          <w:b/>
          <w:sz w:val="28"/>
          <w:szCs w:val="28"/>
        </w:rPr>
        <w:t>Geneva, Switzerland</w:t>
      </w:r>
    </w:p>
    <w:p w:rsidR="00B83AFC" w:rsidRDefault="00B83AFC">
      <w:pPr>
        <w:spacing w:after="160" w:line="259" w:lineRule="auto"/>
      </w:pPr>
    </w:p>
    <w:p w:rsidR="00B83AFC" w:rsidRDefault="00B83AFC" w:rsidP="000E3F3A">
      <w:p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>Mr President,</w:t>
      </w:r>
    </w:p>
    <w:p w:rsidR="000E3F3A" w:rsidRPr="000E3F3A" w:rsidRDefault="000E3F3A" w:rsidP="000E3F3A">
      <w:pPr>
        <w:spacing w:after="160"/>
        <w:jc w:val="both"/>
        <w:rPr>
          <w:rFonts w:ascii="Tahoma" w:hAnsi="Tahoma" w:cs="Tahoma"/>
          <w:sz w:val="28"/>
          <w:szCs w:val="28"/>
        </w:rPr>
      </w:pPr>
    </w:p>
    <w:p w:rsidR="000E3F3A" w:rsidRPr="000E3F3A" w:rsidRDefault="00B83AFC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>Thank you for giving me the floor once again,</w:t>
      </w:r>
    </w:p>
    <w:p w:rsidR="0006141E" w:rsidRPr="000E3F3A" w:rsidRDefault="0006141E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 xml:space="preserve">Botswana attaches great importance to the </w:t>
      </w:r>
      <w:r w:rsidR="000E3F3A" w:rsidRPr="000E3F3A">
        <w:rPr>
          <w:rFonts w:ascii="Tahoma" w:hAnsi="Tahoma" w:cs="Tahoma"/>
          <w:sz w:val="28"/>
          <w:szCs w:val="28"/>
        </w:rPr>
        <w:t>Universal Periodic Review (</w:t>
      </w:r>
      <w:r w:rsidRPr="000E3F3A">
        <w:rPr>
          <w:rFonts w:ascii="Tahoma" w:hAnsi="Tahoma" w:cs="Tahoma"/>
          <w:sz w:val="28"/>
          <w:szCs w:val="28"/>
        </w:rPr>
        <w:t>UPR</w:t>
      </w:r>
      <w:r w:rsidR="000E3F3A" w:rsidRPr="000E3F3A">
        <w:rPr>
          <w:rFonts w:ascii="Tahoma" w:hAnsi="Tahoma" w:cs="Tahoma"/>
          <w:sz w:val="28"/>
          <w:szCs w:val="28"/>
        </w:rPr>
        <w:t>)</w:t>
      </w:r>
      <w:r w:rsidRPr="000E3F3A">
        <w:rPr>
          <w:rFonts w:ascii="Tahoma" w:hAnsi="Tahoma" w:cs="Tahoma"/>
          <w:sz w:val="28"/>
          <w:szCs w:val="28"/>
        </w:rPr>
        <w:t xml:space="preserve"> Process which allows for </w:t>
      </w:r>
      <w:r w:rsidR="00BC6E4E" w:rsidRPr="000E3F3A">
        <w:rPr>
          <w:rFonts w:ascii="Tahoma" w:hAnsi="Tahoma" w:cs="Tahoma"/>
          <w:sz w:val="28"/>
          <w:szCs w:val="28"/>
        </w:rPr>
        <w:t xml:space="preserve">a </w:t>
      </w:r>
      <w:r w:rsidRPr="000E3F3A">
        <w:rPr>
          <w:rFonts w:ascii="Tahoma" w:hAnsi="Tahoma" w:cs="Tahoma"/>
          <w:sz w:val="28"/>
          <w:szCs w:val="28"/>
        </w:rPr>
        <w:t xml:space="preserve">candid and participatory evaluation of </w:t>
      </w:r>
      <w:r w:rsidR="00BC6E4E" w:rsidRPr="000E3F3A">
        <w:rPr>
          <w:rFonts w:ascii="Tahoma" w:hAnsi="Tahoma" w:cs="Tahoma"/>
          <w:sz w:val="28"/>
          <w:szCs w:val="28"/>
        </w:rPr>
        <w:t>each other’s</w:t>
      </w:r>
      <w:r w:rsidRPr="000E3F3A">
        <w:rPr>
          <w:rFonts w:ascii="Tahoma" w:hAnsi="Tahoma" w:cs="Tahoma"/>
          <w:sz w:val="28"/>
          <w:szCs w:val="28"/>
        </w:rPr>
        <w:t xml:space="preserve"> efforts in the promotion and protection of human rights. 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7F0645" w:rsidRPr="000E3F3A" w:rsidRDefault="00BC6E4E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>As I indicated in my presentation of</w:t>
      </w:r>
      <w:r w:rsidR="007F0645" w:rsidRPr="000E3F3A">
        <w:rPr>
          <w:rFonts w:ascii="Tahoma" w:hAnsi="Tahoma" w:cs="Tahoma"/>
          <w:sz w:val="28"/>
          <w:szCs w:val="28"/>
        </w:rPr>
        <w:t xml:space="preserve"> the Botswana Review Statement, we may have fallen short as the </w:t>
      </w:r>
      <w:r w:rsidRPr="000E3F3A">
        <w:rPr>
          <w:rFonts w:ascii="Tahoma" w:hAnsi="Tahoma" w:cs="Tahoma"/>
          <w:sz w:val="28"/>
          <w:szCs w:val="28"/>
        </w:rPr>
        <w:t xml:space="preserve">Government </w:t>
      </w:r>
      <w:r w:rsidR="007F0645" w:rsidRPr="000E3F3A">
        <w:rPr>
          <w:rFonts w:ascii="Tahoma" w:hAnsi="Tahoma" w:cs="Tahoma"/>
          <w:sz w:val="28"/>
          <w:szCs w:val="28"/>
        </w:rPr>
        <w:t>to address all the issues that were raised</w:t>
      </w:r>
      <w:r w:rsidRPr="000E3F3A">
        <w:rPr>
          <w:rFonts w:ascii="Tahoma" w:hAnsi="Tahoma" w:cs="Tahoma"/>
          <w:sz w:val="28"/>
          <w:szCs w:val="28"/>
        </w:rPr>
        <w:t xml:space="preserve"> since our last review</w:t>
      </w:r>
      <w:r w:rsidR="007F0645" w:rsidRPr="000E3F3A">
        <w:rPr>
          <w:rFonts w:ascii="Tahoma" w:hAnsi="Tahoma" w:cs="Tahoma"/>
          <w:sz w:val="28"/>
          <w:szCs w:val="28"/>
        </w:rPr>
        <w:t xml:space="preserve"> </w:t>
      </w:r>
      <w:r w:rsidR="001215F7" w:rsidRPr="000E3F3A">
        <w:rPr>
          <w:rFonts w:ascii="Tahoma" w:hAnsi="Tahoma" w:cs="Tahoma"/>
          <w:sz w:val="28"/>
          <w:szCs w:val="28"/>
        </w:rPr>
        <w:t xml:space="preserve">However, we have taken note of </w:t>
      </w:r>
      <w:r w:rsidR="008979D1">
        <w:rPr>
          <w:rFonts w:ascii="Tahoma" w:hAnsi="Tahoma" w:cs="Tahoma"/>
          <w:sz w:val="28"/>
          <w:szCs w:val="28"/>
        </w:rPr>
        <w:t>y</w:t>
      </w:r>
      <w:r w:rsidR="001215F7" w:rsidRPr="000E3F3A">
        <w:rPr>
          <w:rFonts w:ascii="Tahoma" w:hAnsi="Tahoma" w:cs="Tahoma"/>
          <w:sz w:val="28"/>
          <w:szCs w:val="28"/>
        </w:rPr>
        <w:t xml:space="preserve">our </w:t>
      </w:r>
      <w:r w:rsidR="008979D1">
        <w:rPr>
          <w:rFonts w:ascii="Tahoma" w:hAnsi="Tahoma" w:cs="Tahoma"/>
          <w:sz w:val="28"/>
          <w:szCs w:val="28"/>
        </w:rPr>
        <w:t>observations</w:t>
      </w:r>
      <w:r w:rsidR="008979D1" w:rsidRPr="000E3F3A">
        <w:rPr>
          <w:rFonts w:ascii="Tahoma" w:hAnsi="Tahoma" w:cs="Tahoma"/>
          <w:sz w:val="28"/>
          <w:szCs w:val="28"/>
        </w:rPr>
        <w:t xml:space="preserve"> </w:t>
      </w:r>
      <w:r w:rsidR="001215F7" w:rsidRPr="000E3F3A">
        <w:rPr>
          <w:rFonts w:ascii="Tahoma" w:hAnsi="Tahoma" w:cs="Tahoma"/>
          <w:sz w:val="28"/>
          <w:szCs w:val="28"/>
        </w:rPr>
        <w:t xml:space="preserve">and shall </w:t>
      </w:r>
      <w:r w:rsidR="000F1AB6" w:rsidRPr="000E3F3A">
        <w:rPr>
          <w:rFonts w:ascii="Tahoma" w:hAnsi="Tahoma" w:cs="Tahoma"/>
          <w:sz w:val="28"/>
          <w:szCs w:val="28"/>
        </w:rPr>
        <w:t>endeavor</w:t>
      </w:r>
      <w:r w:rsidR="001215F7" w:rsidRPr="000E3F3A">
        <w:rPr>
          <w:rFonts w:ascii="Tahoma" w:hAnsi="Tahoma" w:cs="Tahoma"/>
          <w:sz w:val="28"/>
          <w:szCs w:val="28"/>
        </w:rPr>
        <w:t xml:space="preserve"> to address them.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7F0645" w:rsidRPr="000E3F3A" w:rsidRDefault="001215F7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 xml:space="preserve">This has been a very informative and </w:t>
      </w:r>
      <w:r w:rsidR="000E3F3A" w:rsidRPr="000E3F3A">
        <w:rPr>
          <w:rFonts w:ascii="Tahoma" w:hAnsi="Tahoma" w:cs="Tahoma"/>
          <w:sz w:val="28"/>
          <w:szCs w:val="28"/>
        </w:rPr>
        <w:t>fruitful</w:t>
      </w:r>
      <w:r w:rsidRPr="000E3F3A">
        <w:rPr>
          <w:rFonts w:ascii="Tahoma" w:hAnsi="Tahoma" w:cs="Tahoma"/>
          <w:sz w:val="28"/>
          <w:szCs w:val="28"/>
        </w:rPr>
        <w:t xml:space="preserve"> dialogue and</w:t>
      </w:r>
      <w:r w:rsidR="008979D1">
        <w:rPr>
          <w:rFonts w:ascii="Tahoma" w:hAnsi="Tahoma" w:cs="Tahoma"/>
          <w:sz w:val="28"/>
          <w:szCs w:val="28"/>
        </w:rPr>
        <w:t>,</w:t>
      </w:r>
      <w:r w:rsidRPr="000E3F3A">
        <w:rPr>
          <w:rFonts w:ascii="Tahoma" w:hAnsi="Tahoma" w:cs="Tahoma"/>
          <w:sz w:val="28"/>
          <w:szCs w:val="28"/>
        </w:rPr>
        <w:t xml:space="preserve"> </w:t>
      </w:r>
      <w:r w:rsidR="008979D1" w:rsidRPr="000E3F3A">
        <w:rPr>
          <w:rFonts w:ascii="Tahoma" w:hAnsi="Tahoma" w:cs="Tahoma"/>
          <w:sz w:val="28"/>
          <w:szCs w:val="28"/>
        </w:rPr>
        <w:t xml:space="preserve">we </w:t>
      </w:r>
      <w:r w:rsidR="000F1AB6" w:rsidRPr="000E3F3A">
        <w:rPr>
          <w:rFonts w:ascii="Tahoma" w:hAnsi="Tahoma" w:cs="Tahoma"/>
          <w:sz w:val="28"/>
          <w:szCs w:val="28"/>
        </w:rPr>
        <w:t>emerge with</w:t>
      </w:r>
      <w:r w:rsidR="008979D1">
        <w:rPr>
          <w:rFonts w:ascii="Tahoma" w:hAnsi="Tahoma" w:cs="Tahoma"/>
          <w:sz w:val="28"/>
          <w:szCs w:val="28"/>
        </w:rPr>
        <w:t xml:space="preserve"> a richer </w:t>
      </w:r>
      <w:r w:rsidR="00BC6E4E" w:rsidRPr="000E3F3A">
        <w:rPr>
          <w:rFonts w:ascii="Tahoma" w:hAnsi="Tahoma" w:cs="Tahoma"/>
          <w:sz w:val="28"/>
          <w:szCs w:val="28"/>
        </w:rPr>
        <w:t>knowledge, and</w:t>
      </w:r>
      <w:r w:rsidR="007F0645" w:rsidRPr="000E3F3A">
        <w:rPr>
          <w:rFonts w:ascii="Tahoma" w:hAnsi="Tahoma" w:cs="Tahoma"/>
          <w:sz w:val="28"/>
          <w:szCs w:val="28"/>
        </w:rPr>
        <w:t xml:space="preserve"> </w:t>
      </w:r>
      <w:r w:rsidR="008979D1">
        <w:rPr>
          <w:rFonts w:ascii="Tahoma" w:hAnsi="Tahoma" w:cs="Tahoma"/>
          <w:sz w:val="28"/>
          <w:szCs w:val="28"/>
        </w:rPr>
        <w:t>a</w:t>
      </w:r>
      <w:r w:rsidR="008979D1" w:rsidRPr="000E3F3A">
        <w:rPr>
          <w:rFonts w:ascii="Tahoma" w:hAnsi="Tahoma" w:cs="Tahoma"/>
          <w:sz w:val="28"/>
          <w:szCs w:val="28"/>
        </w:rPr>
        <w:t xml:space="preserve"> </w:t>
      </w:r>
      <w:r w:rsidR="00BC6E4E" w:rsidRPr="000E3F3A">
        <w:rPr>
          <w:rFonts w:ascii="Tahoma" w:hAnsi="Tahoma" w:cs="Tahoma"/>
          <w:sz w:val="28"/>
          <w:szCs w:val="28"/>
        </w:rPr>
        <w:t>greater resolve to improve Botswana’s image and implementation</w:t>
      </w:r>
      <w:r w:rsidR="008979D1">
        <w:rPr>
          <w:rFonts w:ascii="Tahoma" w:hAnsi="Tahoma" w:cs="Tahoma"/>
          <w:sz w:val="28"/>
          <w:szCs w:val="28"/>
        </w:rPr>
        <w:t xml:space="preserve"> record.</w:t>
      </w:r>
      <w:r w:rsidR="008533D5" w:rsidRPr="000E3F3A">
        <w:rPr>
          <w:rFonts w:ascii="Tahoma" w:hAnsi="Tahoma" w:cs="Tahoma"/>
          <w:sz w:val="28"/>
          <w:szCs w:val="28"/>
        </w:rPr>
        <w:t xml:space="preserve"> </w:t>
      </w:r>
      <w:r w:rsidR="008979D1">
        <w:rPr>
          <w:rFonts w:ascii="Tahoma" w:hAnsi="Tahoma" w:cs="Tahoma"/>
          <w:sz w:val="28"/>
          <w:szCs w:val="28"/>
        </w:rPr>
        <w:t>Y</w:t>
      </w:r>
      <w:r w:rsidR="007F0645" w:rsidRPr="000E3F3A">
        <w:rPr>
          <w:rFonts w:ascii="Tahoma" w:hAnsi="Tahoma" w:cs="Tahoma"/>
          <w:sz w:val="28"/>
          <w:szCs w:val="28"/>
        </w:rPr>
        <w:t>our invaluable contributions</w:t>
      </w:r>
      <w:r w:rsidR="000F1AB6">
        <w:rPr>
          <w:rFonts w:ascii="Tahoma" w:hAnsi="Tahoma" w:cs="Tahoma"/>
          <w:sz w:val="28"/>
          <w:szCs w:val="28"/>
        </w:rPr>
        <w:t xml:space="preserve"> </w:t>
      </w:r>
      <w:r w:rsidR="008533D5" w:rsidRPr="000E3F3A">
        <w:rPr>
          <w:rFonts w:ascii="Tahoma" w:hAnsi="Tahoma" w:cs="Tahoma"/>
          <w:sz w:val="28"/>
          <w:szCs w:val="28"/>
        </w:rPr>
        <w:t xml:space="preserve">will </w:t>
      </w:r>
      <w:r w:rsidRPr="000E3F3A">
        <w:rPr>
          <w:rFonts w:ascii="Tahoma" w:hAnsi="Tahoma" w:cs="Tahoma"/>
          <w:sz w:val="28"/>
          <w:szCs w:val="28"/>
        </w:rPr>
        <w:t xml:space="preserve">go a long way </w:t>
      </w:r>
      <w:r w:rsidR="008533D5" w:rsidRPr="000E3F3A">
        <w:rPr>
          <w:rFonts w:ascii="Tahoma" w:hAnsi="Tahoma" w:cs="Tahoma"/>
          <w:sz w:val="28"/>
          <w:szCs w:val="28"/>
        </w:rPr>
        <w:t>towards ensuring the full enjoyment of human rights in our country</w:t>
      </w:r>
      <w:r w:rsidR="007F0645" w:rsidRPr="000E3F3A">
        <w:rPr>
          <w:rFonts w:ascii="Tahoma" w:hAnsi="Tahoma" w:cs="Tahoma"/>
          <w:sz w:val="28"/>
          <w:szCs w:val="28"/>
        </w:rPr>
        <w:t>.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7F0645" w:rsidRPr="000E3F3A" w:rsidRDefault="008979D1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 </w:t>
      </w:r>
      <w:r w:rsidR="000F1AB6">
        <w:rPr>
          <w:rFonts w:ascii="Tahoma" w:hAnsi="Tahoma" w:cs="Tahoma"/>
          <w:sz w:val="28"/>
          <w:szCs w:val="28"/>
        </w:rPr>
        <w:t>therefore</w:t>
      </w:r>
      <w:r w:rsidR="007F0645" w:rsidRPr="000E3F3A">
        <w:rPr>
          <w:rFonts w:ascii="Tahoma" w:hAnsi="Tahoma" w:cs="Tahoma"/>
          <w:sz w:val="28"/>
          <w:szCs w:val="28"/>
        </w:rPr>
        <w:t xml:space="preserve">, wish to take this opportunity </w:t>
      </w:r>
      <w:r w:rsidR="001215F7" w:rsidRPr="000E3F3A">
        <w:rPr>
          <w:rFonts w:ascii="Tahoma" w:hAnsi="Tahoma" w:cs="Tahoma"/>
          <w:sz w:val="28"/>
          <w:szCs w:val="28"/>
        </w:rPr>
        <w:t xml:space="preserve">to </w:t>
      </w:r>
      <w:r w:rsidR="007F0645" w:rsidRPr="000E3F3A">
        <w:rPr>
          <w:rFonts w:ascii="Tahoma" w:hAnsi="Tahoma" w:cs="Tahoma"/>
          <w:sz w:val="28"/>
          <w:szCs w:val="28"/>
        </w:rPr>
        <w:t>thank all delegations for their participation and constructive engagement during</w:t>
      </w:r>
      <w:r w:rsidR="008533D5" w:rsidRPr="000E3F3A">
        <w:rPr>
          <w:rFonts w:ascii="Tahoma" w:hAnsi="Tahoma" w:cs="Tahoma"/>
          <w:sz w:val="28"/>
          <w:szCs w:val="28"/>
        </w:rPr>
        <w:t xml:space="preserve"> our</w:t>
      </w:r>
      <w:r w:rsidR="000E3F3A" w:rsidRPr="000E3F3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review</w:t>
      </w:r>
      <w:r w:rsidR="007F0645" w:rsidRPr="000E3F3A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I also extend my deepest gratitude to out Troika and the UPR Secretariat for their facilitation throughout our review.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643920" w:rsidRPr="000E3F3A" w:rsidRDefault="0006141E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 xml:space="preserve">Let me underscore that the same multi-stakeholder and participatory approach that informed our National Report </w:t>
      </w:r>
      <w:r w:rsidR="008979D1">
        <w:rPr>
          <w:rFonts w:ascii="Tahoma" w:hAnsi="Tahoma" w:cs="Tahoma"/>
          <w:sz w:val="28"/>
          <w:szCs w:val="28"/>
        </w:rPr>
        <w:lastRenderedPageBreak/>
        <w:t xml:space="preserve">preparation </w:t>
      </w:r>
      <w:r w:rsidRPr="000E3F3A">
        <w:rPr>
          <w:rFonts w:ascii="Tahoma" w:hAnsi="Tahoma" w:cs="Tahoma"/>
          <w:sz w:val="28"/>
          <w:szCs w:val="28"/>
        </w:rPr>
        <w:t xml:space="preserve">will be </w:t>
      </w:r>
      <w:r w:rsidR="00643920" w:rsidRPr="000E3F3A">
        <w:rPr>
          <w:rFonts w:ascii="Tahoma" w:hAnsi="Tahoma" w:cs="Tahoma"/>
          <w:sz w:val="28"/>
          <w:szCs w:val="28"/>
        </w:rPr>
        <w:t xml:space="preserve">employed </w:t>
      </w:r>
      <w:r w:rsidR="008979D1">
        <w:rPr>
          <w:rFonts w:ascii="Tahoma" w:hAnsi="Tahoma" w:cs="Tahoma"/>
          <w:sz w:val="28"/>
          <w:szCs w:val="28"/>
        </w:rPr>
        <w:t>in</w:t>
      </w:r>
      <w:r w:rsidRPr="000E3F3A">
        <w:rPr>
          <w:rFonts w:ascii="Tahoma" w:hAnsi="Tahoma" w:cs="Tahoma"/>
          <w:sz w:val="28"/>
          <w:szCs w:val="28"/>
        </w:rPr>
        <w:t xml:space="preserve"> the development of</w:t>
      </w:r>
      <w:r w:rsidR="001215F7" w:rsidRPr="000E3F3A">
        <w:rPr>
          <w:rFonts w:ascii="Tahoma" w:hAnsi="Tahoma" w:cs="Tahoma"/>
          <w:sz w:val="28"/>
          <w:szCs w:val="28"/>
        </w:rPr>
        <w:t xml:space="preserve"> an</w:t>
      </w:r>
      <w:r w:rsidRPr="000E3F3A">
        <w:rPr>
          <w:rFonts w:ascii="Tahoma" w:hAnsi="Tahoma" w:cs="Tahoma"/>
          <w:sz w:val="28"/>
          <w:szCs w:val="28"/>
        </w:rPr>
        <w:t xml:space="preserve"> Action Plan towards implementation of </w:t>
      </w:r>
      <w:r w:rsidR="001215F7" w:rsidRPr="000E3F3A">
        <w:rPr>
          <w:rFonts w:ascii="Tahoma" w:hAnsi="Tahoma" w:cs="Tahoma"/>
          <w:sz w:val="28"/>
          <w:szCs w:val="28"/>
        </w:rPr>
        <w:t xml:space="preserve">accepted </w:t>
      </w:r>
      <w:r w:rsidRPr="000E3F3A">
        <w:rPr>
          <w:rFonts w:ascii="Tahoma" w:hAnsi="Tahoma" w:cs="Tahoma"/>
          <w:sz w:val="28"/>
          <w:szCs w:val="28"/>
        </w:rPr>
        <w:t>recommendation</w:t>
      </w:r>
      <w:r w:rsidR="001215F7" w:rsidRPr="000E3F3A">
        <w:rPr>
          <w:rFonts w:ascii="Tahoma" w:hAnsi="Tahoma" w:cs="Tahoma"/>
          <w:sz w:val="28"/>
          <w:szCs w:val="28"/>
        </w:rPr>
        <w:t>s.</w:t>
      </w:r>
      <w:r w:rsidRPr="000E3F3A">
        <w:rPr>
          <w:rFonts w:ascii="Tahoma" w:hAnsi="Tahoma" w:cs="Tahoma"/>
          <w:sz w:val="28"/>
          <w:szCs w:val="28"/>
        </w:rPr>
        <w:t xml:space="preserve"> </w:t>
      </w:r>
      <w:r w:rsidR="00643920" w:rsidRPr="000E3F3A">
        <w:rPr>
          <w:rFonts w:ascii="Tahoma" w:hAnsi="Tahoma" w:cs="Tahoma"/>
          <w:sz w:val="28"/>
          <w:szCs w:val="28"/>
        </w:rPr>
        <w:t xml:space="preserve"> 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643920" w:rsidRPr="000E3F3A" w:rsidRDefault="00643920" w:rsidP="000E3F3A">
      <w:pPr>
        <w:pStyle w:val="ListParagraph"/>
        <w:numPr>
          <w:ilvl w:val="0"/>
          <w:numId w:val="3"/>
        </w:numPr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>Allow me to also assure you that Botswana remains committed to ensuring implementation</w:t>
      </w:r>
      <w:r w:rsidR="001215F7" w:rsidRPr="000E3F3A">
        <w:rPr>
          <w:rFonts w:ascii="Tahoma" w:hAnsi="Tahoma" w:cs="Tahoma"/>
          <w:sz w:val="28"/>
          <w:szCs w:val="28"/>
        </w:rPr>
        <w:t xml:space="preserve"> and monitoring of these</w:t>
      </w:r>
      <w:r w:rsidRPr="000E3F3A">
        <w:rPr>
          <w:rFonts w:ascii="Tahoma" w:hAnsi="Tahoma" w:cs="Tahoma"/>
          <w:sz w:val="28"/>
          <w:szCs w:val="28"/>
        </w:rPr>
        <w:t xml:space="preserve"> recommendations</w:t>
      </w:r>
      <w:r w:rsidR="008F3F80">
        <w:rPr>
          <w:rFonts w:ascii="Tahoma" w:hAnsi="Tahoma" w:cs="Tahoma"/>
          <w:sz w:val="28"/>
          <w:szCs w:val="28"/>
        </w:rPr>
        <w:t>.</w:t>
      </w:r>
      <w:r w:rsidRPr="000E3F3A">
        <w:rPr>
          <w:rFonts w:ascii="Tahoma" w:hAnsi="Tahoma" w:cs="Tahoma"/>
          <w:sz w:val="28"/>
          <w:szCs w:val="28"/>
        </w:rPr>
        <w:t xml:space="preserve"> </w:t>
      </w:r>
      <w:r w:rsidR="008F3F80">
        <w:rPr>
          <w:rFonts w:ascii="Tahoma" w:hAnsi="Tahoma" w:cs="Tahoma"/>
          <w:sz w:val="28"/>
          <w:szCs w:val="28"/>
        </w:rPr>
        <w:t>We</w:t>
      </w:r>
      <w:r w:rsidR="008F3F80" w:rsidRPr="000E3F3A">
        <w:rPr>
          <w:rFonts w:ascii="Tahoma" w:hAnsi="Tahoma" w:cs="Tahoma"/>
          <w:sz w:val="28"/>
          <w:szCs w:val="28"/>
        </w:rPr>
        <w:t xml:space="preserve"> </w:t>
      </w:r>
      <w:r w:rsidR="007F0645" w:rsidRPr="000E3F3A">
        <w:rPr>
          <w:rFonts w:ascii="Tahoma" w:hAnsi="Tahoma" w:cs="Tahoma"/>
          <w:sz w:val="28"/>
          <w:szCs w:val="28"/>
        </w:rPr>
        <w:t>will</w:t>
      </w:r>
      <w:r w:rsidRPr="000E3F3A">
        <w:rPr>
          <w:rFonts w:ascii="Tahoma" w:hAnsi="Tahoma" w:cs="Tahoma"/>
          <w:sz w:val="28"/>
          <w:szCs w:val="28"/>
        </w:rPr>
        <w:t xml:space="preserve"> move steadfastly to respond to the</w:t>
      </w:r>
      <w:r w:rsidR="001215F7" w:rsidRPr="000E3F3A">
        <w:rPr>
          <w:rFonts w:ascii="Tahoma" w:hAnsi="Tahoma" w:cs="Tahoma"/>
          <w:sz w:val="28"/>
          <w:szCs w:val="28"/>
        </w:rPr>
        <w:t xml:space="preserve"> remaining</w:t>
      </w:r>
      <w:r w:rsidRPr="000E3F3A">
        <w:rPr>
          <w:rFonts w:ascii="Tahoma" w:hAnsi="Tahoma" w:cs="Tahoma"/>
          <w:sz w:val="28"/>
          <w:szCs w:val="28"/>
        </w:rPr>
        <w:t xml:space="preserve"> recommendations</w:t>
      </w:r>
      <w:r w:rsidR="001215F7" w:rsidRPr="000E3F3A">
        <w:rPr>
          <w:rFonts w:ascii="Tahoma" w:hAnsi="Tahoma" w:cs="Tahoma"/>
          <w:sz w:val="28"/>
          <w:szCs w:val="28"/>
        </w:rPr>
        <w:t xml:space="preserve"> </w:t>
      </w:r>
      <w:r w:rsidRPr="000E3F3A">
        <w:rPr>
          <w:rFonts w:ascii="Tahoma" w:hAnsi="Tahoma" w:cs="Tahoma"/>
          <w:sz w:val="28"/>
          <w:szCs w:val="28"/>
        </w:rPr>
        <w:t>within a reasonable time</w:t>
      </w:r>
      <w:r w:rsidR="007F0645" w:rsidRPr="000E3F3A">
        <w:rPr>
          <w:rFonts w:ascii="Tahoma" w:hAnsi="Tahoma" w:cs="Tahoma"/>
          <w:sz w:val="28"/>
          <w:szCs w:val="28"/>
        </w:rPr>
        <w:t>frame</w:t>
      </w:r>
      <w:r w:rsidRPr="000E3F3A">
        <w:rPr>
          <w:rFonts w:ascii="Tahoma" w:hAnsi="Tahoma" w:cs="Tahoma"/>
          <w:sz w:val="28"/>
          <w:szCs w:val="28"/>
        </w:rPr>
        <w:t xml:space="preserve">.   </w:t>
      </w:r>
    </w:p>
    <w:p w:rsidR="007F0645" w:rsidRPr="000E3F3A" w:rsidRDefault="007F0645" w:rsidP="000E3F3A">
      <w:pPr>
        <w:pStyle w:val="ListParagraph"/>
        <w:rPr>
          <w:rFonts w:ascii="Tahoma" w:hAnsi="Tahoma" w:cs="Tahoma"/>
          <w:sz w:val="28"/>
          <w:szCs w:val="28"/>
        </w:rPr>
      </w:pPr>
    </w:p>
    <w:p w:rsidR="005567C7" w:rsidRPr="000E3F3A" w:rsidRDefault="007F0645" w:rsidP="000E3F3A">
      <w:pPr>
        <w:pStyle w:val="ListParagraph"/>
        <w:spacing w:after="160"/>
        <w:jc w:val="both"/>
        <w:rPr>
          <w:rFonts w:ascii="Tahoma" w:hAnsi="Tahoma" w:cs="Tahoma"/>
          <w:sz w:val="28"/>
          <w:szCs w:val="28"/>
        </w:rPr>
      </w:pPr>
      <w:r w:rsidRPr="000E3F3A">
        <w:rPr>
          <w:rFonts w:ascii="Tahoma" w:hAnsi="Tahoma" w:cs="Tahoma"/>
          <w:sz w:val="28"/>
          <w:szCs w:val="28"/>
        </w:rPr>
        <w:t xml:space="preserve">Thank you </w:t>
      </w:r>
      <w:r w:rsidR="008533D5" w:rsidRPr="000E3F3A">
        <w:rPr>
          <w:rFonts w:ascii="Tahoma" w:hAnsi="Tahoma" w:cs="Tahoma"/>
          <w:sz w:val="28"/>
          <w:szCs w:val="28"/>
        </w:rPr>
        <w:t>Mr. President</w:t>
      </w:r>
      <w:r w:rsidRPr="000E3F3A">
        <w:rPr>
          <w:rFonts w:ascii="Tahoma" w:hAnsi="Tahoma" w:cs="Tahoma"/>
          <w:sz w:val="28"/>
          <w:szCs w:val="28"/>
        </w:rPr>
        <w:t>.</w:t>
      </w:r>
    </w:p>
    <w:sectPr w:rsidR="005567C7" w:rsidRPr="000E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10F"/>
    <w:multiLevelType w:val="hybridMultilevel"/>
    <w:tmpl w:val="EFF42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6A4"/>
    <w:multiLevelType w:val="hybridMultilevel"/>
    <w:tmpl w:val="417803C4"/>
    <w:lvl w:ilvl="0" w:tplc="68B69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C"/>
    <w:rsid w:val="0006141E"/>
    <w:rsid w:val="000E3F3A"/>
    <w:rsid w:val="000F1AB6"/>
    <w:rsid w:val="001215F7"/>
    <w:rsid w:val="00181BB3"/>
    <w:rsid w:val="00380964"/>
    <w:rsid w:val="005567C7"/>
    <w:rsid w:val="00643920"/>
    <w:rsid w:val="007F0645"/>
    <w:rsid w:val="008533D5"/>
    <w:rsid w:val="008979D1"/>
    <w:rsid w:val="008F3F80"/>
    <w:rsid w:val="00AC268B"/>
    <w:rsid w:val="00B83AFC"/>
    <w:rsid w:val="00BC6E4E"/>
    <w:rsid w:val="00C02F04"/>
    <w:rsid w:val="00D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89C26-550B-4023-A88D-8451F49D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2543C-8664-4CFD-8C87-A093A373CEB9}"/>
</file>

<file path=customXml/itemProps2.xml><?xml version="1.0" encoding="utf-8"?>
<ds:datastoreItem xmlns:ds="http://schemas.openxmlformats.org/officeDocument/2006/customXml" ds:itemID="{A1F5F960-FE66-470F-8574-9D9359B06875}"/>
</file>

<file path=customXml/itemProps3.xml><?xml version="1.0" encoding="utf-8"?>
<ds:datastoreItem xmlns:ds="http://schemas.openxmlformats.org/officeDocument/2006/customXml" ds:itemID="{8F3E9A04-4D15-4DD0-9945-B3A3C739D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Gaumakwe Phologo</dc:creator>
  <cp:keywords/>
  <dc:description/>
  <cp:lastModifiedBy>Jean-Marc Wieland</cp:lastModifiedBy>
  <cp:revision>2</cp:revision>
  <cp:lastPrinted>2018-01-16T11:02:00Z</cp:lastPrinted>
  <dcterms:created xsi:type="dcterms:W3CDTF">2018-05-23T12:41:00Z</dcterms:created>
  <dcterms:modified xsi:type="dcterms:W3CDTF">2018-05-23T12:41:00Z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