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118F9" w14:textId="77777777" w:rsidR="00FC1D79" w:rsidRPr="00BC1A00" w:rsidRDefault="00FC1D79" w:rsidP="00FC1D79">
      <w:pPr>
        <w:spacing w:line="360" w:lineRule="auto"/>
        <w:jc w:val="center"/>
        <w:rPr>
          <w:b/>
          <w:lang w:val="en-GB"/>
        </w:rPr>
      </w:pPr>
      <w:bookmarkStart w:id="0" w:name="_GoBack"/>
      <w:bookmarkEnd w:id="0"/>
      <w:r w:rsidRPr="00BC1A00">
        <w:rPr>
          <w:b/>
          <w:noProof/>
        </w:rPr>
        <w:drawing>
          <wp:inline distT="0" distB="0" distL="0" distR="0" wp14:anchorId="3CF16BF8" wp14:editId="14C7D90C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7DF01" w14:textId="3656B499" w:rsidR="00FC1D79" w:rsidRPr="00BC1A00" w:rsidRDefault="00FC1D79" w:rsidP="00FC1D79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>
        <w:rPr>
          <w:b/>
          <w:lang w:val="en-GB"/>
        </w:rPr>
        <w:t xml:space="preserve">f </w:t>
      </w:r>
      <w:r w:rsidR="00CD6E25">
        <w:rPr>
          <w:b/>
          <w:lang w:val="en-GB"/>
        </w:rPr>
        <w:t xml:space="preserve">the Republic of </w:t>
      </w:r>
      <w:r>
        <w:rPr>
          <w:b/>
          <w:lang w:val="en-GB"/>
        </w:rPr>
        <w:t>Montenegro</w:t>
      </w:r>
    </w:p>
    <w:p w14:paraId="61B2D4F8" w14:textId="7A76D7E8" w:rsidR="00FC1D79" w:rsidRPr="00BC1A00" w:rsidRDefault="00FC1D79" w:rsidP="00FC1D79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8 May</w:t>
      </w:r>
      <w:r w:rsidRPr="00BC1A00">
        <w:rPr>
          <w:b/>
          <w:lang w:val="en-GB"/>
        </w:rPr>
        <w:t xml:space="preserve"> 202</w:t>
      </w:r>
      <w:r>
        <w:rPr>
          <w:b/>
          <w:lang w:val="en-GB"/>
        </w:rPr>
        <w:t>3</w:t>
      </w:r>
    </w:p>
    <w:p w14:paraId="24A1235C" w14:textId="77777777" w:rsidR="00FC1D79" w:rsidRPr="00BC1A00" w:rsidRDefault="00FC1D79" w:rsidP="00FC1D79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54D63E29" w14:textId="656469B6" w:rsidR="00FC1D79" w:rsidRDefault="00FC1D79" w:rsidP="00FC1D79">
      <w:pPr>
        <w:spacing w:line="360" w:lineRule="auto"/>
        <w:jc w:val="both"/>
        <w:rPr>
          <w:lang w:val="en-GB"/>
        </w:rPr>
      </w:pPr>
    </w:p>
    <w:p w14:paraId="58385B82" w14:textId="77777777" w:rsidR="00CD6E25" w:rsidRPr="00CD6E25" w:rsidRDefault="00CD6E25" w:rsidP="00120947">
      <w:pPr>
        <w:spacing w:line="360" w:lineRule="auto"/>
        <w:jc w:val="both"/>
        <w:rPr>
          <w:lang w:val="en-GB"/>
        </w:rPr>
      </w:pPr>
    </w:p>
    <w:p w14:paraId="518D2BD8" w14:textId="4C046B2A" w:rsidR="00CD6E25" w:rsidRDefault="00FC1D79" w:rsidP="00120947">
      <w:pPr>
        <w:spacing w:line="360" w:lineRule="auto"/>
        <w:jc w:val="both"/>
        <w:rPr>
          <w:lang w:val="en-GB"/>
        </w:rPr>
      </w:pPr>
      <w:r w:rsidRPr="00CD6E25">
        <w:rPr>
          <w:lang w:val="en-GB"/>
        </w:rPr>
        <w:t>Estonia welcomes the delegation of Montenegro to the 43</w:t>
      </w:r>
      <w:r w:rsidRPr="00CD6E25">
        <w:rPr>
          <w:vertAlign w:val="superscript"/>
          <w:lang w:val="en-GB"/>
        </w:rPr>
        <w:t>rd</w:t>
      </w:r>
      <w:r w:rsidRPr="00CD6E25">
        <w:rPr>
          <w:lang w:val="en-GB"/>
        </w:rPr>
        <w:t xml:space="preserve"> UPR session</w:t>
      </w:r>
      <w:r w:rsidR="00AF36DD" w:rsidRPr="00AF36DD">
        <w:rPr>
          <w:lang w:val="en-GB"/>
        </w:rPr>
        <w:t xml:space="preserve"> </w:t>
      </w:r>
      <w:r w:rsidR="00AF36DD">
        <w:rPr>
          <w:lang w:val="en-GB"/>
        </w:rPr>
        <w:t xml:space="preserve">and </w:t>
      </w:r>
      <w:r w:rsidR="00AF36DD" w:rsidRPr="00AF36DD">
        <w:rPr>
          <w:lang w:val="en-GB"/>
        </w:rPr>
        <w:t>thanks for the report and the information provided today</w:t>
      </w:r>
      <w:r w:rsidR="00DD69D8">
        <w:rPr>
          <w:lang w:val="en-GB"/>
        </w:rPr>
        <w:t>.</w:t>
      </w:r>
    </w:p>
    <w:p w14:paraId="509CC57B" w14:textId="77777777" w:rsidR="00FC1D79" w:rsidRPr="00CD6E25" w:rsidRDefault="00FC1D79" w:rsidP="00120947">
      <w:pPr>
        <w:spacing w:line="360" w:lineRule="auto"/>
        <w:jc w:val="both"/>
        <w:rPr>
          <w:lang w:val="en-GB"/>
        </w:rPr>
      </w:pPr>
    </w:p>
    <w:p w14:paraId="2950DADF" w14:textId="1B4AC7B5" w:rsidR="00FC1D79" w:rsidRPr="0060612B" w:rsidRDefault="0060612B" w:rsidP="00120947">
      <w:pPr>
        <w:spacing w:line="360" w:lineRule="auto"/>
        <w:jc w:val="both"/>
        <w:rPr>
          <w:lang w:val="en-GB"/>
        </w:rPr>
      </w:pPr>
      <w:r w:rsidRPr="0060612B">
        <w:rPr>
          <w:lang w:val="en-GB"/>
        </w:rPr>
        <w:t>Estonia appreciates Montenegro’s active role as a member of the UN Human Rights Council and all its efforts to promote and protect the human rights.</w:t>
      </w:r>
      <w:r>
        <w:rPr>
          <w:lang w:val="en-GB"/>
        </w:rPr>
        <w:t xml:space="preserve"> </w:t>
      </w:r>
      <w:r w:rsidR="00F64A61" w:rsidRPr="00CD6E25">
        <w:rPr>
          <w:lang w:val="en-GB"/>
        </w:rPr>
        <w:t>Estonia</w:t>
      </w:r>
      <w:r w:rsidR="00FC1D79" w:rsidRPr="00CD6E25">
        <w:rPr>
          <w:lang w:val="en-GB"/>
        </w:rPr>
        <w:t xml:space="preserve"> </w:t>
      </w:r>
      <w:r w:rsidR="00CD6E25">
        <w:rPr>
          <w:lang w:val="en-GB"/>
        </w:rPr>
        <w:t xml:space="preserve">commends Montenegro for </w:t>
      </w:r>
      <w:r w:rsidR="00DD69D8">
        <w:rPr>
          <w:lang w:val="en-GB"/>
        </w:rPr>
        <w:t>its efforts to fight corruption</w:t>
      </w:r>
      <w:r w:rsidR="00120947">
        <w:rPr>
          <w:lang w:val="en-GB"/>
        </w:rPr>
        <w:t>, including by</w:t>
      </w:r>
      <w:r w:rsidR="00DD69D8">
        <w:rPr>
          <w:lang w:val="en-GB"/>
        </w:rPr>
        <w:t xml:space="preserve"> </w:t>
      </w:r>
      <w:r w:rsidR="00DD69D8" w:rsidRPr="003211E1">
        <w:t>strengthening the independence and effective functioning of the judiciar</w:t>
      </w:r>
      <w:r w:rsidR="009810F1">
        <w:t xml:space="preserve">y. </w:t>
      </w:r>
      <w:r w:rsidR="009810F1">
        <w:rPr>
          <w:lang w:val="en-GB"/>
        </w:rPr>
        <w:t xml:space="preserve">We note </w:t>
      </w:r>
      <w:r w:rsidR="00CD6E25">
        <w:rPr>
          <w:lang w:val="en-GB"/>
        </w:rPr>
        <w:t>with appreciation</w:t>
      </w:r>
      <w:r w:rsidR="00F64A61" w:rsidRPr="00CD6E25">
        <w:rPr>
          <w:lang w:val="en-GB"/>
        </w:rPr>
        <w:t xml:space="preserve"> Montenegro’s efforts to protect journalists, including by forming the Commission for Monitoring Investigations of Attacks on Journalists. </w:t>
      </w:r>
      <w:r w:rsidR="00D44828" w:rsidRPr="00CD6E25">
        <w:rPr>
          <w:lang w:val="en-GB"/>
        </w:rPr>
        <w:t xml:space="preserve"> </w:t>
      </w:r>
    </w:p>
    <w:p w14:paraId="1DE97907" w14:textId="77777777" w:rsidR="00FC1D79" w:rsidRPr="00CD6E25" w:rsidRDefault="00FC1D79" w:rsidP="00120947">
      <w:pPr>
        <w:spacing w:line="360" w:lineRule="auto"/>
        <w:jc w:val="both"/>
        <w:rPr>
          <w:lang w:val="en-GB"/>
        </w:rPr>
      </w:pPr>
    </w:p>
    <w:p w14:paraId="20D4B71E" w14:textId="146772F5" w:rsidR="00FC1D79" w:rsidRPr="00CD6E25" w:rsidRDefault="00FC1D79" w:rsidP="00120947">
      <w:pPr>
        <w:spacing w:line="360" w:lineRule="auto"/>
        <w:jc w:val="both"/>
      </w:pPr>
      <w:r w:rsidRPr="00CD6E25">
        <w:t>In line with the previous cycle, Estonia would like to recommend to Montenegro to:</w:t>
      </w:r>
    </w:p>
    <w:p w14:paraId="16EE29E0" w14:textId="2C795920" w:rsidR="00FC1D79" w:rsidRPr="00CD6E25" w:rsidRDefault="00F831F7" w:rsidP="001209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to effectively</w:t>
      </w:r>
      <w:r w:rsidR="00FC1D79" w:rsidRPr="00CD6E25">
        <w:rPr>
          <w:rFonts w:ascii="Times New Roman" w:hAnsi="Times New Roman"/>
          <w:sz w:val="24"/>
          <w:szCs w:val="24"/>
        </w:rPr>
        <w:t xml:space="preserve"> investigate reports of intimidation</w:t>
      </w:r>
      <w:r w:rsidR="0060612B">
        <w:rPr>
          <w:rFonts w:ascii="Times New Roman" w:hAnsi="Times New Roman"/>
          <w:sz w:val="24"/>
          <w:szCs w:val="24"/>
        </w:rPr>
        <w:t>, harassment</w:t>
      </w:r>
      <w:r w:rsidR="00FC1D79" w:rsidRPr="00CD6E25">
        <w:rPr>
          <w:rFonts w:ascii="Times New Roman" w:hAnsi="Times New Roman"/>
          <w:sz w:val="24"/>
          <w:szCs w:val="24"/>
        </w:rPr>
        <w:t xml:space="preserve"> and attacks against journalists and media </w:t>
      </w:r>
      <w:r w:rsidR="0060612B">
        <w:rPr>
          <w:rFonts w:ascii="Times New Roman" w:hAnsi="Times New Roman"/>
          <w:sz w:val="24"/>
          <w:szCs w:val="24"/>
        </w:rPr>
        <w:t>workers</w:t>
      </w:r>
      <w:r w:rsidR="00FC1D79" w:rsidRPr="00CD6E25">
        <w:rPr>
          <w:rFonts w:ascii="Times New Roman" w:hAnsi="Times New Roman"/>
          <w:sz w:val="24"/>
          <w:szCs w:val="24"/>
        </w:rPr>
        <w:t xml:space="preserve"> and bring perpetrators to justice</w:t>
      </w:r>
      <w:r w:rsidR="00F64A61" w:rsidRPr="00CD6E25">
        <w:rPr>
          <w:rFonts w:ascii="Times New Roman" w:hAnsi="Times New Roman"/>
          <w:sz w:val="24"/>
          <w:szCs w:val="24"/>
        </w:rPr>
        <w:t>;</w:t>
      </w:r>
    </w:p>
    <w:p w14:paraId="25162BF4" w14:textId="3E68D9D6" w:rsidR="00F64A61" w:rsidRDefault="00F64A61" w:rsidP="001209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E25">
        <w:rPr>
          <w:rFonts w:ascii="Times New Roman" w:hAnsi="Times New Roman"/>
          <w:sz w:val="24"/>
          <w:szCs w:val="24"/>
        </w:rPr>
        <w:t xml:space="preserve">ensure that all alleged cases of domestic violence are thoroughly investigated, perpetrators </w:t>
      </w:r>
      <w:r w:rsidR="00E74D2B" w:rsidRPr="00CD6E25">
        <w:rPr>
          <w:rFonts w:ascii="Times New Roman" w:hAnsi="Times New Roman"/>
          <w:sz w:val="24"/>
          <w:szCs w:val="24"/>
        </w:rPr>
        <w:t>prosecuted</w:t>
      </w:r>
      <w:r w:rsidRPr="00CD6E25">
        <w:rPr>
          <w:rFonts w:ascii="Times New Roman" w:hAnsi="Times New Roman"/>
          <w:sz w:val="24"/>
          <w:szCs w:val="24"/>
        </w:rPr>
        <w:t xml:space="preserve"> and victims adequately protected and compensated</w:t>
      </w:r>
      <w:r w:rsidR="00177FCA">
        <w:rPr>
          <w:rFonts w:ascii="Times New Roman" w:hAnsi="Times New Roman"/>
          <w:sz w:val="24"/>
          <w:szCs w:val="24"/>
        </w:rPr>
        <w:t>;</w:t>
      </w:r>
    </w:p>
    <w:p w14:paraId="167FB215" w14:textId="511D478D" w:rsidR="00EC0A86" w:rsidRPr="00CD6E25" w:rsidRDefault="009A6F98" w:rsidP="001209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t-EE"/>
        </w:rPr>
        <w:t>c</w:t>
      </w:r>
      <w:r w:rsidR="00EC0A86" w:rsidRPr="00EC0A86">
        <w:rPr>
          <w:rFonts w:ascii="Times New Roman" w:hAnsi="Times New Roman"/>
          <w:sz w:val="24"/>
          <w:szCs w:val="24"/>
          <w:lang w:val="et-EE"/>
        </w:rPr>
        <w:t>onduct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awareness-raising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campaigns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about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the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nature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of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domestic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violence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and the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power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dynamics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associated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with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EC0A86" w:rsidRPr="00EC0A86">
        <w:rPr>
          <w:rFonts w:ascii="Times New Roman" w:hAnsi="Times New Roman"/>
          <w:sz w:val="24"/>
          <w:szCs w:val="24"/>
          <w:lang w:val="et-EE"/>
        </w:rPr>
        <w:t>gender</w:t>
      </w:r>
      <w:proofErr w:type="spellEnd"/>
      <w:r w:rsidR="00EC0A86" w:rsidRPr="00EC0A86">
        <w:rPr>
          <w:rFonts w:ascii="Times New Roman" w:hAnsi="Times New Roman"/>
          <w:sz w:val="24"/>
          <w:szCs w:val="24"/>
          <w:lang w:val="et-EE"/>
        </w:rPr>
        <w:t>.</w:t>
      </w:r>
    </w:p>
    <w:p w14:paraId="7338725F" w14:textId="77777777" w:rsidR="00FC1D79" w:rsidRPr="00CD6E25" w:rsidRDefault="00FC1D79" w:rsidP="00120947">
      <w:pPr>
        <w:spacing w:line="360" w:lineRule="auto"/>
        <w:jc w:val="both"/>
      </w:pPr>
    </w:p>
    <w:p w14:paraId="53ADB941" w14:textId="33744ECA" w:rsidR="00525034" w:rsidRDefault="00FC1D79" w:rsidP="00120947">
      <w:pPr>
        <w:spacing w:line="360" w:lineRule="auto"/>
        <w:jc w:val="both"/>
        <w:rPr>
          <w:lang w:val="en-GB"/>
        </w:rPr>
      </w:pPr>
      <w:r w:rsidRPr="00CD6E25">
        <w:rPr>
          <w:lang w:val="en-GB"/>
        </w:rPr>
        <w:t xml:space="preserve">Estonia wishes the delegation of </w:t>
      </w:r>
      <w:r w:rsidR="00CD6E25">
        <w:rPr>
          <w:lang w:val="en-GB"/>
        </w:rPr>
        <w:t>Montenegro</w:t>
      </w:r>
      <w:r w:rsidRPr="00CD6E25">
        <w:rPr>
          <w:lang w:val="en-GB"/>
        </w:rPr>
        <w:t xml:space="preserve"> a successful review meeting. </w:t>
      </w:r>
    </w:p>
    <w:p w14:paraId="57FB9F98" w14:textId="77777777" w:rsidR="00120947" w:rsidRPr="00CD6E25" w:rsidRDefault="00120947" w:rsidP="00120947">
      <w:pPr>
        <w:spacing w:line="360" w:lineRule="auto"/>
        <w:jc w:val="both"/>
        <w:rPr>
          <w:lang w:val="en-GB"/>
        </w:rPr>
      </w:pPr>
    </w:p>
    <w:p w14:paraId="692AA0CA" w14:textId="797C1ECD" w:rsidR="00FC1D79" w:rsidRPr="00CD6E25" w:rsidRDefault="00FC1D79" w:rsidP="00120947">
      <w:pPr>
        <w:pStyle w:val="NoSpacing"/>
        <w:spacing w:line="360" w:lineRule="auto"/>
        <w:jc w:val="both"/>
        <w:rPr>
          <w:iCs/>
          <w:lang w:val="en-US"/>
        </w:rPr>
      </w:pPr>
      <w:r w:rsidRPr="00CD6E25">
        <w:rPr>
          <w:lang w:val="en-GB"/>
        </w:rPr>
        <w:t>I thank you!</w:t>
      </w:r>
    </w:p>
    <w:sectPr w:rsidR="00FC1D79" w:rsidRPr="00CD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AD6"/>
    <w:multiLevelType w:val="hybridMultilevel"/>
    <w:tmpl w:val="48729920"/>
    <w:lvl w:ilvl="0" w:tplc="AAA64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4C9C"/>
    <w:multiLevelType w:val="hybridMultilevel"/>
    <w:tmpl w:val="6B0AC99C"/>
    <w:lvl w:ilvl="0" w:tplc="A73C4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79"/>
    <w:rsid w:val="00120947"/>
    <w:rsid w:val="00177FCA"/>
    <w:rsid w:val="00525034"/>
    <w:rsid w:val="0060612B"/>
    <w:rsid w:val="007008A8"/>
    <w:rsid w:val="007E7C65"/>
    <w:rsid w:val="00920487"/>
    <w:rsid w:val="009810F1"/>
    <w:rsid w:val="009A22BD"/>
    <w:rsid w:val="009A6F98"/>
    <w:rsid w:val="009E6E66"/>
    <w:rsid w:val="00A86E92"/>
    <w:rsid w:val="00AF36DD"/>
    <w:rsid w:val="00B738DB"/>
    <w:rsid w:val="00B94461"/>
    <w:rsid w:val="00CD6E25"/>
    <w:rsid w:val="00D44828"/>
    <w:rsid w:val="00DD69D8"/>
    <w:rsid w:val="00E74D2B"/>
    <w:rsid w:val="00EC0A86"/>
    <w:rsid w:val="00F64A61"/>
    <w:rsid w:val="00F831F7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D8D7"/>
  <w15:chartTrackingRefBased/>
  <w15:docId w15:val="{0EEC7F2B-1598-4AB5-B67D-BAE834A0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FC1D79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C1D79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74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D2B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D2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6573C-B80F-40FE-8A98-32A028FF8851}"/>
</file>

<file path=customXml/itemProps2.xml><?xml version="1.0" encoding="utf-8"?>
<ds:datastoreItem xmlns:ds="http://schemas.openxmlformats.org/officeDocument/2006/customXml" ds:itemID="{E74EB5CA-AD60-42B1-BF2E-19FA1039BCA8}"/>
</file>

<file path=customXml/itemProps3.xml><?xml version="1.0" encoding="utf-8"?>
<ds:datastoreItem xmlns:ds="http://schemas.openxmlformats.org/officeDocument/2006/customXml" ds:itemID="{A6A30B3F-4A01-4FF7-8B57-BC0E4A0D0ED5}"/>
</file>

<file path=customXml/itemProps4.xml><?xml version="1.0" encoding="utf-8"?>
<ds:datastoreItem xmlns:ds="http://schemas.openxmlformats.org/officeDocument/2006/customXml" ds:itemID="{C0E6C1B2-2987-4956-9D89-0323638BF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2</cp:revision>
  <dcterms:created xsi:type="dcterms:W3CDTF">2023-05-05T07:31:00Z</dcterms:created>
  <dcterms:modified xsi:type="dcterms:W3CDTF">2023-05-05T07:31:00Z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