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C79F" w14:textId="77777777" w:rsidR="00E849DB" w:rsidRPr="00BC1A00" w:rsidRDefault="00E849DB" w:rsidP="00E162FB">
      <w:pPr>
        <w:spacing w:line="360" w:lineRule="auto"/>
        <w:jc w:val="center"/>
        <w:rPr>
          <w:b/>
          <w:lang w:val="en-GB"/>
        </w:rPr>
      </w:pPr>
      <w:r w:rsidRPr="00BC1A00">
        <w:rPr>
          <w:b/>
          <w:noProof/>
        </w:rPr>
        <w:drawing>
          <wp:inline distT="0" distB="0" distL="0" distR="0" wp14:anchorId="3E394645" wp14:editId="36499EC2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10BA" w14:textId="2E42783A" w:rsidR="00E849DB" w:rsidRPr="00BC1A00" w:rsidRDefault="00E849DB" w:rsidP="00E162FB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Universal Periodic Review o</w:t>
      </w:r>
      <w:r w:rsidR="00E162FB">
        <w:rPr>
          <w:b/>
          <w:lang w:val="en-GB"/>
        </w:rPr>
        <w:t xml:space="preserve">f </w:t>
      </w:r>
      <w:r w:rsidR="005860E5">
        <w:rPr>
          <w:b/>
          <w:lang w:val="en-GB"/>
        </w:rPr>
        <w:t>France</w:t>
      </w:r>
    </w:p>
    <w:p w14:paraId="0E8593FA" w14:textId="7DB887A1" w:rsidR="00E849DB" w:rsidRPr="00BC1A00" w:rsidRDefault="005860E5" w:rsidP="00E162FB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1 May</w:t>
      </w:r>
      <w:r w:rsidR="005443A0">
        <w:rPr>
          <w:b/>
          <w:lang w:val="en-GB"/>
        </w:rPr>
        <w:t xml:space="preserve"> 2023</w:t>
      </w:r>
    </w:p>
    <w:p w14:paraId="358AA095" w14:textId="77777777" w:rsidR="00E849DB" w:rsidRPr="00BC1A00" w:rsidRDefault="00E849DB" w:rsidP="00E162FB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Intervention by the delegation of Estonia</w:t>
      </w:r>
    </w:p>
    <w:p w14:paraId="223F47E7" w14:textId="0A32277C" w:rsidR="00E849DB" w:rsidRDefault="00E849DB" w:rsidP="00E849DB">
      <w:pPr>
        <w:spacing w:line="360" w:lineRule="auto"/>
        <w:jc w:val="both"/>
        <w:rPr>
          <w:lang w:val="en-GB"/>
        </w:rPr>
      </w:pPr>
    </w:p>
    <w:p w14:paraId="41216F41" w14:textId="77777777" w:rsidR="00757982" w:rsidRPr="00BC1A00" w:rsidRDefault="00757982" w:rsidP="00E849DB">
      <w:pPr>
        <w:spacing w:line="360" w:lineRule="auto"/>
        <w:jc w:val="both"/>
        <w:rPr>
          <w:lang w:val="en-GB"/>
        </w:rPr>
      </w:pPr>
    </w:p>
    <w:p w14:paraId="70B61F3D" w14:textId="3B359422" w:rsidR="00E849DB" w:rsidRPr="00BC1A00" w:rsidRDefault="00E849DB" w:rsidP="00E849DB">
      <w:pPr>
        <w:spacing w:line="360" w:lineRule="auto"/>
        <w:jc w:val="both"/>
        <w:rPr>
          <w:lang w:val="en-GB"/>
        </w:rPr>
      </w:pPr>
      <w:r w:rsidRPr="00BC1A00">
        <w:rPr>
          <w:lang w:val="en-GB"/>
        </w:rPr>
        <w:t xml:space="preserve">Estonia welcomes the delegation of </w:t>
      </w:r>
      <w:r w:rsidR="000B2146">
        <w:rPr>
          <w:lang w:val="en-GB"/>
        </w:rPr>
        <w:t xml:space="preserve">France </w:t>
      </w:r>
      <w:r w:rsidRPr="00BC1A00">
        <w:rPr>
          <w:lang w:val="en-GB"/>
        </w:rPr>
        <w:t>to the 4</w:t>
      </w:r>
      <w:r w:rsidR="00451AC6">
        <w:rPr>
          <w:lang w:val="en-GB"/>
        </w:rPr>
        <w:t>3</w:t>
      </w:r>
      <w:r w:rsidR="00451AC6" w:rsidRPr="00451AC6">
        <w:rPr>
          <w:vertAlign w:val="superscript"/>
          <w:lang w:val="en-GB"/>
        </w:rPr>
        <w:t>rd</w:t>
      </w:r>
      <w:r w:rsidR="00451AC6">
        <w:rPr>
          <w:lang w:val="en-GB"/>
        </w:rPr>
        <w:t xml:space="preserve"> </w:t>
      </w:r>
      <w:r w:rsidRPr="00BC1A00">
        <w:rPr>
          <w:lang w:val="en-GB"/>
        </w:rPr>
        <w:t xml:space="preserve">UPR session. </w:t>
      </w:r>
    </w:p>
    <w:p w14:paraId="15D95B74" w14:textId="77777777" w:rsidR="00E849DB" w:rsidRPr="00BC1A00" w:rsidRDefault="00E849DB" w:rsidP="00E849DB">
      <w:pPr>
        <w:spacing w:line="360" w:lineRule="auto"/>
        <w:jc w:val="both"/>
        <w:rPr>
          <w:lang w:val="en-GB"/>
        </w:rPr>
      </w:pPr>
    </w:p>
    <w:p w14:paraId="37E4E804" w14:textId="616EDE3D" w:rsidR="00174168" w:rsidRPr="00D6104F" w:rsidRDefault="00993C67" w:rsidP="00E849DB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Estonia appreciates France’ </w:t>
      </w:r>
      <w:r w:rsidR="003F04C4" w:rsidRPr="003F04C4">
        <w:rPr>
          <w:lang w:val="en-US"/>
        </w:rPr>
        <w:t xml:space="preserve">role in promoting human rights and </w:t>
      </w:r>
      <w:r w:rsidR="003F04C4" w:rsidRPr="003F04C4">
        <w:rPr>
          <w:lang w:val="en-GB"/>
        </w:rPr>
        <w:t>a diversified level of human rights protection across the country.</w:t>
      </w:r>
      <w:r w:rsidR="003F04C4">
        <w:rPr>
          <w:lang w:val="en-GB"/>
        </w:rPr>
        <w:t xml:space="preserve"> </w:t>
      </w:r>
      <w:r w:rsidR="00174168" w:rsidRPr="00D6104F">
        <w:rPr>
          <w:lang w:val="en-GB"/>
        </w:rPr>
        <w:t xml:space="preserve">Estonia </w:t>
      </w:r>
      <w:r w:rsidR="00A73B83" w:rsidRPr="00D6104F">
        <w:rPr>
          <w:lang w:val="en-GB"/>
        </w:rPr>
        <w:t xml:space="preserve">commends </w:t>
      </w:r>
      <w:r w:rsidR="0069012D">
        <w:rPr>
          <w:lang w:val="en-GB"/>
        </w:rPr>
        <w:t>France</w:t>
      </w:r>
      <w:r w:rsidR="00DD5E93">
        <w:rPr>
          <w:lang w:val="en-GB"/>
        </w:rPr>
        <w:t xml:space="preserve"> for </w:t>
      </w:r>
      <w:r w:rsidR="00835B67">
        <w:rPr>
          <w:lang w:val="en-GB"/>
        </w:rPr>
        <w:t xml:space="preserve">contributing to and implementing the </w:t>
      </w:r>
      <w:r w:rsidR="00707292">
        <w:rPr>
          <w:lang w:val="en-GB"/>
        </w:rPr>
        <w:t>Women, Peace and Security Agenda</w:t>
      </w:r>
      <w:r>
        <w:rPr>
          <w:lang w:val="en-GB"/>
        </w:rPr>
        <w:t xml:space="preserve"> and </w:t>
      </w:r>
      <w:r w:rsidR="00694EB1">
        <w:rPr>
          <w:lang w:val="en-GB"/>
        </w:rPr>
        <w:t>adopting the third national action plan (2021-2025)</w:t>
      </w:r>
      <w:r w:rsidR="00A73B83" w:rsidRPr="00D6104F">
        <w:rPr>
          <w:lang w:val="en-GB"/>
        </w:rPr>
        <w:t>.</w:t>
      </w:r>
      <w:r w:rsidR="00174168" w:rsidRPr="00D6104F">
        <w:rPr>
          <w:lang w:val="en-GB"/>
        </w:rPr>
        <w:t xml:space="preserve"> </w:t>
      </w:r>
      <w:r w:rsidR="001602ED">
        <w:rPr>
          <w:lang w:val="en-GB"/>
        </w:rPr>
        <w:t>We</w:t>
      </w:r>
      <w:r w:rsidR="00420DA1">
        <w:rPr>
          <w:lang w:val="en-GB"/>
        </w:rPr>
        <w:t xml:space="preserve"> welcome</w:t>
      </w:r>
      <w:r w:rsidR="00AD5346">
        <w:rPr>
          <w:lang w:val="en-GB"/>
        </w:rPr>
        <w:t xml:space="preserve"> </w:t>
      </w:r>
      <w:r w:rsidR="00420DA1">
        <w:rPr>
          <w:lang w:val="en-GB"/>
        </w:rPr>
        <w:t xml:space="preserve">the </w:t>
      </w:r>
      <w:r w:rsidR="00707292">
        <w:rPr>
          <w:lang w:val="en-GB"/>
        </w:rPr>
        <w:t>introduc</w:t>
      </w:r>
      <w:r w:rsidR="00420DA1">
        <w:rPr>
          <w:lang w:val="en-GB"/>
        </w:rPr>
        <w:t>tion of</w:t>
      </w:r>
      <w:r w:rsidR="00707292">
        <w:rPr>
          <w:lang w:val="en-GB"/>
        </w:rPr>
        <w:t xml:space="preserve"> a new National Plan to Combat Racism, Anti-Semitism and Discrimination. Finally, Estonia </w:t>
      </w:r>
      <w:r w:rsidR="00A736CE">
        <w:rPr>
          <w:lang w:val="en-GB"/>
        </w:rPr>
        <w:t>i</w:t>
      </w:r>
      <w:r w:rsidR="00707292">
        <w:rPr>
          <w:lang w:val="en-GB"/>
        </w:rPr>
        <w:t>s</w:t>
      </w:r>
      <w:r w:rsidR="00A736CE">
        <w:rPr>
          <w:lang w:val="en-GB"/>
        </w:rPr>
        <w:t xml:space="preserve"> pleased with</w:t>
      </w:r>
      <w:r w:rsidR="00707292">
        <w:rPr>
          <w:lang w:val="en-GB"/>
        </w:rPr>
        <w:t xml:space="preserve"> France’s </w:t>
      </w:r>
      <w:r w:rsidR="00665487">
        <w:rPr>
          <w:lang w:val="en-GB"/>
        </w:rPr>
        <w:t>continued support and implementation of policies to ensure</w:t>
      </w:r>
      <w:bookmarkStart w:id="0" w:name="_GoBack"/>
      <w:bookmarkEnd w:id="0"/>
      <w:r w:rsidR="00665487">
        <w:rPr>
          <w:lang w:val="en-GB"/>
        </w:rPr>
        <w:t xml:space="preserve"> that transgender people can more easily obtain legal recognition through transparent processes. </w:t>
      </w:r>
    </w:p>
    <w:p w14:paraId="01BD3B78" w14:textId="77777777" w:rsidR="00E202AD" w:rsidRDefault="00E202AD" w:rsidP="00E849DB">
      <w:pPr>
        <w:spacing w:line="360" w:lineRule="auto"/>
        <w:jc w:val="both"/>
        <w:rPr>
          <w:lang w:val="en-GB"/>
        </w:rPr>
      </w:pPr>
    </w:p>
    <w:p w14:paraId="0CE76E74" w14:textId="77777777" w:rsidR="00993C67" w:rsidRPr="00993C67" w:rsidRDefault="00993C67" w:rsidP="00993C67">
      <w:pPr>
        <w:spacing w:line="360" w:lineRule="auto"/>
        <w:jc w:val="both"/>
        <w:rPr>
          <w:lang w:val="en-US"/>
        </w:rPr>
      </w:pPr>
      <w:r w:rsidRPr="00993C67">
        <w:rPr>
          <w:lang w:val="en-GB"/>
        </w:rPr>
        <w:t xml:space="preserve">Estonia would like to recommend to France </w:t>
      </w:r>
      <w:r w:rsidRPr="00993C67">
        <w:rPr>
          <w:lang w:val="en-US"/>
        </w:rPr>
        <w:t>to:</w:t>
      </w:r>
    </w:p>
    <w:p w14:paraId="7967C0BF" w14:textId="6A218F74" w:rsidR="005F27FA" w:rsidRPr="005F27FA" w:rsidRDefault="005F27FA" w:rsidP="005F27FA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5F27FA">
        <w:rPr>
          <w:lang w:val="en-US"/>
        </w:rPr>
        <w:t xml:space="preserve">take further measures to address </w:t>
      </w:r>
      <w:r w:rsidR="00972659">
        <w:rPr>
          <w:lang w:val="en-US"/>
        </w:rPr>
        <w:t xml:space="preserve">all forms of </w:t>
      </w:r>
      <w:r w:rsidRPr="005F27FA">
        <w:rPr>
          <w:lang w:val="en-US"/>
        </w:rPr>
        <w:t xml:space="preserve">violence against women, by both encouraging the reporting of and improving the identification of the cases of violence against women and domestic violence; </w:t>
      </w:r>
    </w:p>
    <w:p w14:paraId="1C5A69B5" w14:textId="060A4EE9" w:rsidR="005F27FA" w:rsidRPr="005F27FA" w:rsidRDefault="005F27FA" w:rsidP="005F27FA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5F27FA">
        <w:rPr>
          <w:lang w:val="en-US"/>
        </w:rPr>
        <w:t xml:space="preserve">ensure that all law enforcement officials, prosecutors, judges and lawyers receive systematic mandatory training on fundamental and human rights, including appropriate training how to effectively deal with </w:t>
      </w:r>
      <w:r>
        <w:rPr>
          <w:lang w:val="en-US"/>
        </w:rPr>
        <w:t>cases of violence against women.</w:t>
      </w:r>
    </w:p>
    <w:p w14:paraId="1B56F155" w14:textId="77777777" w:rsidR="00993C67" w:rsidRDefault="00993C67" w:rsidP="00E849DB">
      <w:pPr>
        <w:spacing w:line="360" w:lineRule="auto"/>
        <w:jc w:val="both"/>
        <w:rPr>
          <w:lang w:val="en-GB"/>
        </w:rPr>
      </w:pPr>
    </w:p>
    <w:p w14:paraId="1D464868" w14:textId="5817A5ED" w:rsidR="00E849DB" w:rsidRPr="00BC1A00" w:rsidRDefault="00E849DB" w:rsidP="00E849DB">
      <w:pPr>
        <w:spacing w:line="360" w:lineRule="auto"/>
        <w:jc w:val="both"/>
        <w:rPr>
          <w:lang w:val="en-GB"/>
        </w:rPr>
      </w:pPr>
      <w:r w:rsidRPr="00BC1A00">
        <w:rPr>
          <w:lang w:val="en-GB"/>
        </w:rPr>
        <w:t xml:space="preserve">Estonia wishes the delegation of </w:t>
      </w:r>
      <w:r w:rsidR="00FA34DC">
        <w:rPr>
          <w:lang w:val="en-GB"/>
        </w:rPr>
        <w:t>France</w:t>
      </w:r>
      <w:r w:rsidR="00B3113E">
        <w:rPr>
          <w:lang w:val="en-GB"/>
        </w:rPr>
        <w:t xml:space="preserve"> a succ</w:t>
      </w:r>
      <w:r w:rsidR="00F43C7E">
        <w:rPr>
          <w:lang w:val="en-GB"/>
        </w:rPr>
        <w:t>essful</w:t>
      </w:r>
      <w:r w:rsidRPr="00BC1A00">
        <w:rPr>
          <w:lang w:val="en-GB"/>
        </w:rPr>
        <w:t xml:space="preserve"> review meeting. </w:t>
      </w:r>
    </w:p>
    <w:p w14:paraId="7274B2D7" w14:textId="77777777" w:rsidR="00152978" w:rsidRDefault="00152978" w:rsidP="00AC6537">
      <w:pPr>
        <w:pStyle w:val="NoSpacing"/>
        <w:spacing w:line="360" w:lineRule="auto"/>
        <w:jc w:val="both"/>
        <w:rPr>
          <w:lang w:val="en-GB"/>
        </w:rPr>
      </w:pPr>
    </w:p>
    <w:p w14:paraId="5187F88D" w14:textId="132E4E0B" w:rsidR="002F2351" w:rsidRPr="00AC6537" w:rsidRDefault="00E849DB" w:rsidP="00AC6537">
      <w:pPr>
        <w:pStyle w:val="NoSpacing"/>
        <w:spacing w:line="360" w:lineRule="auto"/>
        <w:jc w:val="both"/>
        <w:rPr>
          <w:iCs/>
          <w:lang w:val="en-US"/>
        </w:rPr>
      </w:pPr>
      <w:r w:rsidRPr="00BC1A00">
        <w:rPr>
          <w:lang w:val="en-GB"/>
        </w:rPr>
        <w:t>I thank you!</w:t>
      </w:r>
    </w:p>
    <w:sectPr w:rsidR="002F2351" w:rsidRPr="00AC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5EF70" w14:textId="77777777" w:rsidR="00570937" w:rsidRDefault="00570937" w:rsidP="006F5B95">
      <w:r>
        <w:separator/>
      </w:r>
    </w:p>
  </w:endnote>
  <w:endnote w:type="continuationSeparator" w:id="0">
    <w:p w14:paraId="09E1E7C9" w14:textId="77777777" w:rsidR="00570937" w:rsidRDefault="00570937" w:rsidP="006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CDB50" w14:textId="77777777" w:rsidR="00570937" w:rsidRDefault="00570937" w:rsidP="006F5B95">
      <w:r>
        <w:separator/>
      </w:r>
    </w:p>
  </w:footnote>
  <w:footnote w:type="continuationSeparator" w:id="0">
    <w:p w14:paraId="2F5FE047" w14:textId="77777777" w:rsidR="00570937" w:rsidRDefault="00570937" w:rsidP="006F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02BD"/>
    <w:multiLevelType w:val="hybridMultilevel"/>
    <w:tmpl w:val="563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5"/>
    <w:rsid w:val="000031C7"/>
    <w:rsid w:val="000218DF"/>
    <w:rsid w:val="00031005"/>
    <w:rsid w:val="000522D9"/>
    <w:rsid w:val="000B2146"/>
    <w:rsid w:val="00152978"/>
    <w:rsid w:val="001602ED"/>
    <w:rsid w:val="00174168"/>
    <w:rsid w:val="001B6FEE"/>
    <w:rsid w:val="001C1520"/>
    <w:rsid w:val="001C7AC6"/>
    <w:rsid w:val="001F0F1E"/>
    <w:rsid w:val="002C7878"/>
    <w:rsid w:val="002E755D"/>
    <w:rsid w:val="002F2351"/>
    <w:rsid w:val="00370F17"/>
    <w:rsid w:val="003B127C"/>
    <w:rsid w:val="003E6EC0"/>
    <w:rsid w:val="003F04C4"/>
    <w:rsid w:val="003F7516"/>
    <w:rsid w:val="00420A68"/>
    <w:rsid w:val="00420DA1"/>
    <w:rsid w:val="00451AC6"/>
    <w:rsid w:val="00473E9E"/>
    <w:rsid w:val="00511109"/>
    <w:rsid w:val="005443A0"/>
    <w:rsid w:val="00566E65"/>
    <w:rsid w:val="00570937"/>
    <w:rsid w:val="005860E5"/>
    <w:rsid w:val="005F27FA"/>
    <w:rsid w:val="00665487"/>
    <w:rsid w:val="0069012D"/>
    <w:rsid w:val="00694EB1"/>
    <w:rsid w:val="006B7C7D"/>
    <w:rsid w:val="006C1F39"/>
    <w:rsid w:val="006F5B95"/>
    <w:rsid w:val="00707292"/>
    <w:rsid w:val="00757982"/>
    <w:rsid w:val="00762801"/>
    <w:rsid w:val="007E3552"/>
    <w:rsid w:val="007F6376"/>
    <w:rsid w:val="008055B2"/>
    <w:rsid w:val="008077F9"/>
    <w:rsid w:val="00835B67"/>
    <w:rsid w:val="008D0D24"/>
    <w:rsid w:val="00972659"/>
    <w:rsid w:val="00993C67"/>
    <w:rsid w:val="009D305A"/>
    <w:rsid w:val="00A521DC"/>
    <w:rsid w:val="00A736CE"/>
    <w:rsid w:val="00A73B83"/>
    <w:rsid w:val="00AC6537"/>
    <w:rsid w:val="00AD5346"/>
    <w:rsid w:val="00B27C1B"/>
    <w:rsid w:val="00B3113E"/>
    <w:rsid w:val="00BA3800"/>
    <w:rsid w:val="00BC1A00"/>
    <w:rsid w:val="00CD2B11"/>
    <w:rsid w:val="00CF3C5B"/>
    <w:rsid w:val="00CF5256"/>
    <w:rsid w:val="00D062AD"/>
    <w:rsid w:val="00D34A1A"/>
    <w:rsid w:val="00D6104F"/>
    <w:rsid w:val="00DA3499"/>
    <w:rsid w:val="00DD5E93"/>
    <w:rsid w:val="00E162FB"/>
    <w:rsid w:val="00E16C6E"/>
    <w:rsid w:val="00E202AD"/>
    <w:rsid w:val="00E730F4"/>
    <w:rsid w:val="00E849DB"/>
    <w:rsid w:val="00E876E8"/>
    <w:rsid w:val="00F15322"/>
    <w:rsid w:val="00F32728"/>
    <w:rsid w:val="00F43C7E"/>
    <w:rsid w:val="00F65FB8"/>
    <w:rsid w:val="00F70EAF"/>
    <w:rsid w:val="00F8522B"/>
    <w:rsid w:val="00F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8A24"/>
  <w15:chartTrackingRefBased/>
  <w15:docId w15:val="{69E75DC8-F120-49AD-A978-01725E7B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E849DB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849DB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F5B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6F5B95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F5B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78"/>
    <w:rPr>
      <w:rFonts w:ascii="Segoe UI" w:eastAsia="Times New Roman" w:hAnsi="Segoe UI" w:cs="Segoe UI"/>
      <w:sz w:val="18"/>
      <w:szCs w:val="18"/>
      <w:lang w:eastAsia="et-EE"/>
    </w:rPr>
  </w:style>
  <w:style w:type="paragraph" w:customStyle="1" w:styleId="Default">
    <w:name w:val="Default"/>
    <w:rsid w:val="00152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CF3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5B"/>
    <w:rPr>
      <w:rFonts w:ascii="Times New Roman" w:eastAsia="Times New Roman" w:hAnsi="Times New Roman" w:cs="Times New Roman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6FB80-28F2-4F89-AA73-5F52F630612C}"/>
</file>

<file path=customXml/itemProps2.xml><?xml version="1.0" encoding="utf-8"?>
<ds:datastoreItem xmlns:ds="http://schemas.openxmlformats.org/officeDocument/2006/customXml" ds:itemID="{E9AA25F2-FFE4-4E45-8291-E2520E20C6D1}"/>
</file>

<file path=customXml/itemProps3.xml><?xml version="1.0" encoding="utf-8"?>
<ds:datastoreItem xmlns:ds="http://schemas.openxmlformats.org/officeDocument/2006/customXml" ds:itemID="{FD18B8F6-2A96-421B-A0AF-92A53A175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7</cp:revision>
  <dcterms:created xsi:type="dcterms:W3CDTF">2023-04-28T14:12:00Z</dcterms:created>
  <dcterms:modified xsi:type="dcterms:W3CDTF">2023-04-29T11:53:00Z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