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67B" w:rsidRPr="001B467B" w:rsidRDefault="001B467B" w:rsidP="001B467B">
      <w:pPr>
        <w:spacing w:after="0" w:line="254" w:lineRule="auto"/>
        <w:jc w:val="center"/>
        <w:rPr>
          <w:rFonts w:ascii="Times New Roman" w:eastAsia="Calibri" w:hAnsi="Times New Roman" w:cs="Times New Roman"/>
          <w:b/>
          <w:sz w:val="28"/>
          <w:szCs w:val="28"/>
          <w:lang w:val="en-US"/>
        </w:rPr>
      </w:pPr>
      <w:r w:rsidRPr="001B467B">
        <w:rPr>
          <w:rFonts w:ascii="Times New Roman" w:eastAsia="Calibri" w:hAnsi="Times New Roman" w:cs="Times New Roman"/>
          <w:b/>
          <w:sz w:val="28"/>
          <w:szCs w:val="28"/>
          <w:lang w:val="en-US"/>
        </w:rPr>
        <w:t>43rd Session of the UPR</w:t>
      </w:r>
    </w:p>
    <w:p w:rsidR="001B467B" w:rsidRPr="001B467B" w:rsidRDefault="001B467B" w:rsidP="001B467B">
      <w:pPr>
        <w:spacing w:after="0" w:line="254" w:lineRule="auto"/>
        <w:jc w:val="center"/>
        <w:rPr>
          <w:rFonts w:ascii="Times New Roman" w:eastAsia="Calibri" w:hAnsi="Times New Roman" w:cs="Times New Roman"/>
          <w:b/>
          <w:sz w:val="28"/>
          <w:szCs w:val="28"/>
          <w:lang w:val="en-US"/>
        </w:rPr>
      </w:pPr>
      <w:r w:rsidRPr="001B467B">
        <w:rPr>
          <w:rFonts w:ascii="Times New Roman" w:eastAsia="Calibri" w:hAnsi="Times New Roman" w:cs="Times New Roman"/>
          <w:b/>
          <w:sz w:val="28"/>
          <w:szCs w:val="28"/>
          <w:lang w:val="en-US"/>
        </w:rPr>
        <w:t>State Under Review: Montenegro</w:t>
      </w:r>
    </w:p>
    <w:p w:rsidR="001B467B" w:rsidRPr="001B467B" w:rsidRDefault="001B467B" w:rsidP="001B467B">
      <w:pPr>
        <w:spacing w:after="0" w:line="254" w:lineRule="auto"/>
        <w:jc w:val="center"/>
        <w:rPr>
          <w:rFonts w:ascii="Times New Roman" w:eastAsia="Calibri" w:hAnsi="Times New Roman" w:cs="Times New Roman"/>
          <w:b/>
          <w:sz w:val="28"/>
          <w:szCs w:val="28"/>
          <w:lang w:val="en-US"/>
        </w:rPr>
      </w:pPr>
      <w:r w:rsidRPr="001B467B">
        <w:rPr>
          <w:rFonts w:ascii="Times New Roman" w:eastAsia="Calibri" w:hAnsi="Times New Roman" w:cs="Times New Roman"/>
          <w:b/>
          <w:sz w:val="28"/>
          <w:szCs w:val="28"/>
          <w:lang w:val="en-US"/>
        </w:rPr>
        <w:t>Statement by Türkiye</w:t>
      </w:r>
    </w:p>
    <w:p w:rsidR="001B467B" w:rsidRPr="001B467B" w:rsidRDefault="001B467B" w:rsidP="001B467B">
      <w:pPr>
        <w:spacing w:after="0" w:line="254" w:lineRule="auto"/>
        <w:jc w:val="center"/>
        <w:rPr>
          <w:rFonts w:ascii="Times New Roman" w:eastAsia="Calibri" w:hAnsi="Times New Roman" w:cs="Times New Roman"/>
          <w:b/>
          <w:sz w:val="28"/>
          <w:szCs w:val="28"/>
          <w:lang w:val="en-US"/>
        </w:rPr>
      </w:pPr>
      <w:r w:rsidRPr="001B467B">
        <w:rPr>
          <w:rFonts w:ascii="Times New Roman" w:eastAsia="Calibri" w:hAnsi="Times New Roman" w:cs="Times New Roman"/>
          <w:b/>
          <w:sz w:val="28"/>
          <w:szCs w:val="28"/>
          <w:lang w:val="en-US"/>
        </w:rPr>
        <w:t>8 May 2023</w:t>
      </w:r>
    </w:p>
    <w:p w:rsidR="001B467B" w:rsidRPr="001B467B" w:rsidRDefault="001B467B" w:rsidP="001B467B">
      <w:pPr>
        <w:spacing w:before="240" w:after="240"/>
        <w:jc w:val="both"/>
        <w:rPr>
          <w:rFonts w:ascii="Times New Roman" w:hAnsi="Times New Roman" w:cs="Times New Roman"/>
          <w:sz w:val="28"/>
          <w:szCs w:val="28"/>
          <w:lang w:val="en-US"/>
        </w:rPr>
      </w:pPr>
    </w:p>
    <w:p w:rsidR="00180986" w:rsidRDefault="00180986" w:rsidP="00180986">
      <w:pPr>
        <w:spacing w:before="240" w:after="240"/>
        <w:jc w:val="both"/>
      </w:pPr>
      <w:r>
        <w:rPr>
          <w:rFonts w:ascii="Times New Roman" w:hAnsi="Times New Roman" w:cs="Times New Roman"/>
          <w:sz w:val="28"/>
          <w:szCs w:val="28"/>
          <w:lang w:val="en-US"/>
        </w:rPr>
        <w:t>Mr. President,</w:t>
      </w:r>
    </w:p>
    <w:p w:rsidR="00180986" w:rsidRDefault="00180986" w:rsidP="00180986">
      <w:pPr>
        <w:spacing w:before="240" w:after="240"/>
        <w:jc w:val="both"/>
      </w:pPr>
      <w:r>
        <w:rPr>
          <w:rFonts w:ascii="Times New Roman" w:hAnsi="Times New Roman" w:cs="Times New Roman"/>
          <w:sz w:val="28"/>
          <w:szCs w:val="28"/>
          <w:lang w:val="en-US"/>
        </w:rPr>
        <w:t>Türkiye welcomes the distinguished delegation of Montenegro and thanks them for their comprehensive presentation.</w:t>
      </w:r>
    </w:p>
    <w:p w:rsidR="00180986" w:rsidRDefault="00180986" w:rsidP="00180986">
      <w:pPr>
        <w:spacing w:before="240" w:after="240"/>
        <w:jc w:val="both"/>
      </w:pPr>
      <w:r>
        <w:rPr>
          <w:rFonts w:ascii="Times New Roman" w:hAnsi="Times New Roman" w:cs="Times New Roman"/>
          <w:sz w:val="28"/>
          <w:szCs w:val="28"/>
          <w:lang w:val="en-US"/>
        </w:rPr>
        <w:t>We welcome significant activities undertaken since the last review, aiming at strengthening the normative and institutional framework in the country for the promotion and protection of human rights.</w:t>
      </w:r>
    </w:p>
    <w:p w:rsidR="00180986" w:rsidRDefault="00180986" w:rsidP="00180986">
      <w:pPr>
        <w:spacing w:before="240" w:after="240"/>
        <w:jc w:val="both"/>
      </w:pPr>
      <w:r>
        <w:rPr>
          <w:rFonts w:ascii="Times New Roman" w:hAnsi="Times New Roman" w:cs="Times New Roman"/>
          <w:sz w:val="28"/>
          <w:szCs w:val="28"/>
          <w:lang w:val="en-US"/>
        </w:rPr>
        <w:t>Decisive action taken to combat discrimination, domestic violence, human trafficking, torture and ill treatment is commendable.</w:t>
      </w:r>
    </w:p>
    <w:p w:rsidR="00180986" w:rsidRDefault="00180986" w:rsidP="00180986">
      <w:pPr>
        <w:spacing w:before="240" w:after="240"/>
        <w:jc w:val="both"/>
      </w:pPr>
      <w:r>
        <w:rPr>
          <w:rFonts w:ascii="Times New Roman" w:hAnsi="Times New Roman" w:cs="Times New Roman"/>
          <w:sz w:val="28"/>
          <w:szCs w:val="28"/>
          <w:lang w:val="en-US"/>
        </w:rPr>
        <w:t>We are also pleased to note the victim-oriented instead of prosecution-based approach in the fight against human trafficking and the plans to expand the scope of protection afforded to victims.</w:t>
      </w:r>
    </w:p>
    <w:p w:rsidR="00180986" w:rsidRDefault="00180986" w:rsidP="00180986">
      <w:pPr>
        <w:spacing w:before="240" w:after="240"/>
        <w:jc w:val="both"/>
      </w:pPr>
      <w:r>
        <w:rPr>
          <w:rFonts w:ascii="Times New Roman" w:hAnsi="Times New Roman" w:cs="Times New Roman"/>
          <w:sz w:val="28"/>
          <w:szCs w:val="28"/>
          <w:lang w:val="en-US"/>
        </w:rPr>
        <w:t xml:space="preserve">In a constructive spirit we recommend Montenegro to: </w:t>
      </w:r>
    </w:p>
    <w:p w:rsidR="00180986" w:rsidRDefault="00180986" w:rsidP="00180986">
      <w:pPr>
        <w:spacing w:before="240" w:after="240"/>
        <w:jc w:val="both"/>
      </w:pPr>
      <w:r>
        <w:rPr>
          <w:rFonts w:ascii="Times New Roman" w:hAnsi="Times New Roman" w:cs="Times New Roman"/>
          <w:sz w:val="28"/>
          <w:szCs w:val="28"/>
          <w:lang w:val="en-US"/>
        </w:rPr>
        <w:t>1- Further enhanc</w:t>
      </w:r>
      <w:r w:rsidR="000C653D">
        <w:rPr>
          <w:rFonts w:ascii="Times New Roman" w:hAnsi="Times New Roman" w:cs="Times New Roman"/>
          <w:b/>
          <w:bCs/>
          <w:sz w:val="28"/>
          <w:szCs w:val="28"/>
          <w:lang w:val="en-US"/>
        </w:rPr>
        <w:t>e</w:t>
      </w:r>
      <w:r>
        <w:rPr>
          <w:rFonts w:ascii="Times New Roman" w:hAnsi="Times New Roman" w:cs="Times New Roman"/>
          <w:sz w:val="28"/>
          <w:szCs w:val="28"/>
          <w:lang w:val="en-US"/>
        </w:rPr>
        <w:t xml:space="preserve"> access to justice by ensuring victim rights, improve support services in this vein available to victims, including to victims of human trafficking and torture, by also considering strengthening legal aid system.</w:t>
      </w:r>
    </w:p>
    <w:p w:rsidR="00180986" w:rsidRDefault="00180986" w:rsidP="00180986">
      <w:pPr>
        <w:spacing w:before="240" w:after="240"/>
        <w:jc w:val="both"/>
      </w:pPr>
      <w:r>
        <w:rPr>
          <w:rFonts w:ascii="Times New Roman" w:hAnsi="Times New Roman" w:cs="Times New Roman"/>
          <w:sz w:val="28"/>
          <w:szCs w:val="28"/>
          <w:lang w:val="en-US"/>
        </w:rPr>
        <w:t>2- Promot</w:t>
      </w:r>
      <w:r w:rsidR="000C653D">
        <w:rPr>
          <w:rFonts w:ascii="Times New Roman" w:hAnsi="Times New Roman" w:cs="Times New Roman"/>
          <w:b/>
          <w:bCs/>
          <w:sz w:val="28"/>
          <w:szCs w:val="28"/>
          <w:lang w:val="en-US"/>
        </w:rPr>
        <w:t>e</w:t>
      </w:r>
      <w:r>
        <w:rPr>
          <w:rFonts w:ascii="Times New Roman" w:hAnsi="Times New Roman" w:cs="Times New Roman"/>
          <w:sz w:val="28"/>
          <w:szCs w:val="28"/>
          <w:lang w:val="en-US"/>
        </w:rPr>
        <w:t xml:space="preserve"> tolerance, respect for diversity and a better understanding of human rights in the society at large by way of advancing human rights education both in formal and informal settings.</w:t>
      </w:r>
    </w:p>
    <w:p w:rsidR="00180986" w:rsidRDefault="00180986" w:rsidP="00180986">
      <w:pPr>
        <w:spacing w:before="240" w:after="240"/>
        <w:jc w:val="both"/>
      </w:pPr>
      <w:r>
        <w:rPr>
          <w:rFonts w:ascii="Times New Roman" w:hAnsi="Times New Roman" w:cs="Times New Roman"/>
          <w:sz w:val="28"/>
          <w:szCs w:val="28"/>
          <w:lang w:val="en-US"/>
        </w:rPr>
        <w:t xml:space="preserve">3- </w:t>
      </w:r>
      <w:r>
        <w:rPr>
          <w:rFonts w:ascii="Times New Roman" w:hAnsi="Times New Roman" w:cs="Times New Roman"/>
          <w:b/>
          <w:bCs/>
          <w:sz w:val="28"/>
          <w:szCs w:val="28"/>
          <w:lang w:val="en-US"/>
        </w:rPr>
        <w:t>Consolidat</w:t>
      </w:r>
      <w:r w:rsidR="000C653D">
        <w:rPr>
          <w:rFonts w:ascii="Times New Roman" w:hAnsi="Times New Roman" w:cs="Times New Roman"/>
          <w:b/>
          <w:bCs/>
          <w:sz w:val="28"/>
          <w:szCs w:val="28"/>
          <w:lang w:val="en-US"/>
        </w:rPr>
        <w:t>e</w:t>
      </w:r>
      <w:bookmarkStart w:id="0" w:name="_GoBack"/>
      <w:bookmarkEnd w:id="0"/>
      <w:r>
        <w:rPr>
          <w:rFonts w:ascii="Times New Roman" w:hAnsi="Times New Roman" w:cs="Times New Roman"/>
          <w:sz w:val="28"/>
          <w:szCs w:val="28"/>
          <w:lang w:val="en-US"/>
        </w:rPr>
        <w:t xml:space="preserve"> efforts to prevent discrimination against the most vulnerable groups including migrants and refugees.</w:t>
      </w:r>
    </w:p>
    <w:p w:rsidR="00B71990" w:rsidRPr="00180986" w:rsidRDefault="00B71990" w:rsidP="00180986">
      <w:pPr>
        <w:spacing w:before="240" w:after="240"/>
        <w:jc w:val="both"/>
        <w:rPr>
          <w:rFonts w:ascii="Times New Roman" w:hAnsi="Times New Roman" w:cs="Times New Roman"/>
          <w:sz w:val="28"/>
          <w:szCs w:val="28"/>
        </w:rPr>
      </w:pPr>
    </w:p>
    <w:sectPr w:rsidR="00B71990" w:rsidRPr="00180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7B"/>
    <w:rsid w:val="000A16A3"/>
    <w:rsid w:val="000C653D"/>
    <w:rsid w:val="00180986"/>
    <w:rsid w:val="001B467B"/>
    <w:rsid w:val="00B71990"/>
    <w:rsid w:val="00D32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6FC8"/>
  <w15:chartTrackingRefBased/>
  <w15:docId w15:val="{DF6CDFB0-EFCE-4479-B11A-CA9178A9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11373">
      <w:bodyDiv w:val="1"/>
      <w:marLeft w:val="0"/>
      <w:marRight w:val="0"/>
      <w:marTop w:val="0"/>
      <w:marBottom w:val="0"/>
      <w:divBdr>
        <w:top w:val="none" w:sz="0" w:space="0" w:color="auto"/>
        <w:left w:val="none" w:sz="0" w:space="0" w:color="auto"/>
        <w:bottom w:val="none" w:sz="0" w:space="0" w:color="auto"/>
        <w:right w:val="none" w:sz="0" w:space="0" w:color="auto"/>
      </w:divBdr>
    </w:div>
    <w:div w:id="726755987">
      <w:bodyDiv w:val="1"/>
      <w:marLeft w:val="0"/>
      <w:marRight w:val="0"/>
      <w:marTop w:val="0"/>
      <w:marBottom w:val="0"/>
      <w:divBdr>
        <w:top w:val="none" w:sz="0" w:space="0" w:color="auto"/>
        <w:left w:val="none" w:sz="0" w:space="0" w:color="auto"/>
        <w:bottom w:val="none" w:sz="0" w:space="0" w:color="auto"/>
        <w:right w:val="none" w:sz="0" w:space="0" w:color="auto"/>
      </w:divBdr>
    </w:div>
    <w:div w:id="871456128">
      <w:bodyDiv w:val="1"/>
      <w:marLeft w:val="0"/>
      <w:marRight w:val="0"/>
      <w:marTop w:val="0"/>
      <w:marBottom w:val="0"/>
      <w:divBdr>
        <w:top w:val="none" w:sz="0" w:space="0" w:color="auto"/>
        <w:left w:val="none" w:sz="0" w:space="0" w:color="auto"/>
        <w:bottom w:val="none" w:sz="0" w:space="0" w:color="auto"/>
        <w:right w:val="none" w:sz="0" w:space="0" w:color="auto"/>
      </w:divBdr>
    </w:div>
    <w:div w:id="14174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89D35-FC96-400B-94B3-1B0DFDAEBBC0}"/>
</file>

<file path=customXml/itemProps2.xml><?xml version="1.0" encoding="utf-8"?>
<ds:datastoreItem xmlns:ds="http://schemas.openxmlformats.org/officeDocument/2006/customXml" ds:itemID="{B7E013B6-60E2-4444-9CE7-F1197DC933FF}"/>
</file>

<file path=customXml/itemProps3.xml><?xml version="1.0" encoding="utf-8"?>
<ds:datastoreItem xmlns:ds="http://schemas.openxmlformats.org/officeDocument/2006/customXml" ds:itemID="{D44F648A-25C3-47DF-B477-8DC53B201EE0}"/>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Tunç Arslan</dc:creator>
  <cp:keywords/>
  <dc:description/>
  <cp:lastModifiedBy>Ali Murat Nas</cp:lastModifiedBy>
  <cp:revision>2</cp:revision>
  <cp:lastPrinted>2023-05-05T16:51:00Z</cp:lastPrinted>
  <dcterms:created xsi:type="dcterms:W3CDTF">2023-05-08T16:08:00Z</dcterms:created>
  <dcterms:modified xsi:type="dcterms:W3CDTF">2023-05-08T16:08:00Z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