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B6" w:rsidRPr="00F26389" w:rsidRDefault="007C72B6" w:rsidP="007C72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26389">
        <w:rPr>
          <w:rFonts w:ascii="Times New Roman" w:hAnsi="Times New Roman" w:cs="Times New Roman"/>
          <w:b/>
          <w:sz w:val="28"/>
          <w:szCs w:val="28"/>
          <w:lang w:val="fr-FR"/>
        </w:rPr>
        <w:t>43ème Session de l’EPU</w:t>
      </w:r>
    </w:p>
    <w:p w:rsidR="007C72B6" w:rsidRPr="00F26389" w:rsidRDefault="007C72B6" w:rsidP="007C72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26389">
        <w:rPr>
          <w:rFonts w:ascii="Times New Roman" w:hAnsi="Times New Roman" w:cs="Times New Roman"/>
          <w:b/>
          <w:sz w:val="28"/>
          <w:szCs w:val="28"/>
          <w:lang w:val="fr-FR"/>
        </w:rPr>
        <w:t>Examen de la France – Intervention de la Türkiye</w:t>
      </w:r>
    </w:p>
    <w:p w:rsidR="007C72B6" w:rsidRPr="00F26389" w:rsidRDefault="007C72B6" w:rsidP="007C72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26389">
        <w:rPr>
          <w:rFonts w:ascii="Times New Roman" w:hAnsi="Times New Roman" w:cs="Times New Roman"/>
          <w:b/>
          <w:sz w:val="28"/>
          <w:szCs w:val="28"/>
          <w:lang w:val="fr-FR"/>
        </w:rPr>
        <w:t>1 mai 2023</w:t>
      </w:r>
    </w:p>
    <w:p w:rsidR="00F16BBA" w:rsidRPr="00F26389" w:rsidRDefault="00F16BBA" w:rsidP="00F16BBA">
      <w:pPr>
        <w:spacing w:line="240" w:lineRule="auto"/>
        <w:jc w:val="center"/>
        <w:rPr>
          <w:b/>
          <w:bCs/>
          <w:sz w:val="28"/>
          <w:szCs w:val="28"/>
        </w:rPr>
      </w:pPr>
    </w:p>
    <w:p w:rsidR="007C72B6" w:rsidRPr="00F26389" w:rsidRDefault="007C72B6" w:rsidP="00F16BBA">
      <w:pPr>
        <w:spacing w:line="240" w:lineRule="auto"/>
        <w:jc w:val="center"/>
        <w:rPr>
          <w:b/>
          <w:bCs/>
          <w:sz w:val="28"/>
          <w:szCs w:val="28"/>
        </w:rPr>
      </w:pPr>
    </w:p>
    <w:p w:rsidR="009D0BE6" w:rsidRPr="00F26389" w:rsidRDefault="009D0BE6" w:rsidP="009D0BE6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26389">
        <w:rPr>
          <w:rFonts w:ascii="Times New Roman" w:hAnsi="Times New Roman" w:cs="Times New Roman"/>
          <w:sz w:val="28"/>
          <w:szCs w:val="28"/>
          <w:lang w:val="fr-FR"/>
        </w:rPr>
        <w:t>Monsieur le Président</w:t>
      </w:r>
      <w:r w:rsidR="00537714" w:rsidRPr="00F26389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9D0BE6" w:rsidRPr="00F26389" w:rsidRDefault="009D0BE6" w:rsidP="00F73D99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26389">
        <w:rPr>
          <w:rFonts w:ascii="Times New Roman" w:hAnsi="Times New Roman" w:cs="Times New Roman"/>
          <w:sz w:val="28"/>
          <w:szCs w:val="28"/>
          <w:lang w:val="fr-FR"/>
        </w:rPr>
        <w:t>Nous remercions la délégation française pour la présentation de leur rapport national.</w:t>
      </w:r>
    </w:p>
    <w:p w:rsidR="00754269" w:rsidRPr="00F26389" w:rsidRDefault="000C160F" w:rsidP="00754269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Nous notons avec satisfaction </w:t>
      </w:r>
      <w:r w:rsidR="00F72265" w:rsidRPr="00F26389">
        <w:rPr>
          <w:rFonts w:ascii="Times New Roman" w:hAnsi="Times New Roman" w:cs="Times New Roman"/>
          <w:sz w:val="28"/>
          <w:szCs w:val="28"/>
          <w:lang w:val="fr-FR"/>
        </w:rPr>
        <w:t>qu’en France</w:t>
      </w:r>
      <w:r w:rsidR="00F8179D"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72265"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des initiatives politiques contraires à la liberté d’expression ont été censurées par le Conseil Constitutionnel : une première fois </w:t>
      </w:r>
      <w:r w:rsidR="00306285"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en </w:t>
      </w:r>
      <w:r w:rsidR="00F72265"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février 2012 et une deuxième fois </w:t>
      </w:r>
      <w:r w:rsidR="00306285"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en </w:t>
      </w:r>
      <w:r w:rsidR="00F72265"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janvier 2017. </w:t>
      </w:r>
    </w:p>
    <w:p w:rsidR="00754269" w:rsidRPr="00F26389" w:rsidRDefault="00754269" w:rsidP="00754269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Les libertés d’opinion et d’expression sont également essentielles dans le domaine </w:t>
      </w:r>
      <w:r w:rsidR="00492E14" w:rsidRPr="00F26389">
        <w:rPr>
          <w:rFonts w:ascii="Times New Roman" w:hAnsi="Times New Roman" w:cs="Times New Roman"/>
          <w:sz w:val="28"/>
          <w:szCs w:val="28"/>
          <w:lang w:val="fr-FR"/>
        </w:rPr>
        <w:t>de l’</w:t>
      </w:r>
      <w:r w:rsidRPr="00F26389">
        <w:rPr>
          <w:rFonts w:ascii="Times New Roman" w:hAnsi="Times New Roman" w:cs="Times New Roman"/>
          <w:sz w:val="28"/>
          <w:szCs w:val="28"/>
          <w:lang w:val="fr-FR"/>
        </w:rPr>
        <w:t>éducati</w:t>
      </w:r>
      <w:r w:rsidR="00492E14" w:rsidRPr="00F26389">
        <w:rPr>
          <w:rFonts w:ascii="Times New Roman" w:hAnsi="Times New Roman" w:cs="Times New Roman"/>
          <w:sz w:val="28"/>
          <w:szCs w:val="28"/>
          <w:lang w:val="fr-FR"/>
        </w:rPr>
        <w:t>on.</w:t>
      </w:r>
      <w:r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 Le fait d’imposer dans les manuels scolaires, des récits sélectifs et</w:t>
      </w:r>
      <w:r w:rsidR="00CE6BBB"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 biaisés</w:t>
      </w:r>
      <w:r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, sur des événements historiques controversés, constitue un obstacle certain au débat d’idées.  </w:t>
      </w:r>
    </w:p>
    <w:p w:rsidR="00537714" w:rsidRPr="00F26389" w:rsidRDefault="00537714" w:rsidP="00F73D99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26389">
        <w:rPr>
          <w:rFonts w:ascii="Times New Roman" w:hAnsi="Times New Roman" w:cs="Times New Roman"/>
          <w:sz w:val="28"/>
          <w:szCs w:val="28"/>
          <w:lang w:val="fr-FR"/>
        </w:rPr>
        <w:t>Dans ce contexte, la Türkiye</w:t>
      </w:r>
      <w:r w:rsidRPr="00F26389">
        <w:rPr>
          <w:sz w:val="28"/>
          <w:szCs w:val="28"/>
        </w:rPr>
        <w:t xml:space="preserve"> </w:t>
      </w:r>
      <w:r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recommande à la </w:t>
      </w:r>
      <w:bookmarkStart w:id="0" w:name="_GoBack"/>
      <w:bookmarkEnd w:id="0"/>
      <w:r w:rsidRPr="00F26389">
        <w:rPr>
          <w:rFonts w:ascii="Times New Roman" w:hAnsi="Times New Roman" w:cs="Times New Roman"/>
          <w:sz w:val="28"/>
          <w:szCs w:val="28"/>
          <w:lang w:val="fr-FR"/>
        </w:rPr>
        <w:t>France</w:t>
      </w:r>
      <w:r w:rsidR="00EE3C79" w:rsidRPr="00F26389"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F8179D" w:rsidRPr="00F26389" w:rsidRDefault="00537714" w:rsidP="00F73D99">
      <w:pPr>
        <w:jc w:val="both"/>
        <w:rPr>
          <w:rFonts w:ascii="Times New Roman" w:hAnsi="Times New Roman" w:cs="Times New Roman"/>
          <w:strike/>
          <w:sz w:val="28"/>
          <w:szCs w:val="28"/>
          <w:lang w:val="fr-FR"/>
        </w:rPr>
      </w:pPr>
      <w:r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1. </w:t>
      </w:r>
      <w:r w:rsidR="00F72265"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continuer à s’opposer aux lois et aux pratiques qui </w:t>
      </w:r>
      <w:r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restreignent illégalement les débats démocratiques et la liberté d'expression </w:t>
      </w:r>
    </w:p>
    <w:p w:rsidR="001F6052" w:rsidRPr="00F26389" w:rsidRDefault="00537714" w:rsidP="00F73D99">
      <w:pPr>
        <w:jc w:val="both"/>
        <w:rPr>
          <w:rFonts w:ascii="Times New Roman" w:hAnsi="Times New Roman" w:cs="Times New Roman"/>
          <w:strike/>
          <w:sz w:val="28"/>
          <w:szCs w:val="28"/>
          <w:lang w:val="fr-FR"/>
        </w:rPr>
      </w:pPr>
      <w:r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2. </w:t>
      </w:r>
      <w:r w:rsidR="001F6052" w:rsidRPr="00F26389">
        <w:rPr>
          <w:rFonts w:ascii="Times New Roman" w:hAnsi="Times New Roman" w:cs="Times New Roman"/>
          <w:sz w:val="28"/>
          <w:szCs w:val="28"/>
          <w:lang w:val="fr-FR"/>
        </w:rPr>
        <w:t>reconsidérer la révision de</w:t>
      </w:r>
      <w:r w:rsidR="00602135" w:rsidRPr="00F26389">
        <w:rPr>
          <w:rFonts w:ascii="Times New Roman" w:hAnsi="Times New Roman" w:cs="Times New Roman"/>
          <w:sz w:val="28"/>
          <w:szCs w:val="28"/>
          <w:lang w:val="fr-FR"/>
        </w:rPr>
        <w:t>s textes</w:t>
      </w:r>
      <w:r w:rsidR="00306285"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 sélectifs et </w:t>
      </w:r>
      <w:r w:rsidR="00CE6BBB" w:rsidRPr="00F26389">
        <w:rPr>
          <w:rFonts w:ascii="Times New Roman" w:hAnsi="Times New Roman" w:cs="Times New Roman"/>
          <w:sz w:val="28"/>
          <w:szCs w:val="28"/>
          <w:lang w:val="fr-FR"/>
        </w:rPr>
        <w:t>biaisés</w:t>
      </w:r>
      <w:r w:rsidR="001F6052" w:rsidRPr="00F26389">
        <w:rPr>
          <w:rFonts w:ascii="Times New Roman" w:hAnsi="Times New Roman" w:cs="Times New Roman"/>
          <w:sz w:val="28"/>
          <w:szCs w:val="28"/>
          <w:lang w:val="fr-FR"/>
        </w:rPr>
        <w:t xml:space="preserve"> dans les manuels scolaires</w:t>
      </w:r>
      <w:r w:rsidR="00F8179D" w:rsidRPr="00F2638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11BDE" w:rsidRPr="00F26389" w:rsidRDefault="00306285" w:rsidP="00211BD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26389">
        <w:rPr>
          <w:rFonts w:ascii="Times New Roman" w:hAnsi="Times New Roman" w:cs="Times New Roman"/>
          <w:sz w:val="28"/>
          <w:szCs w:val="28"/>
          <w:lang w:val="fr-FR"/>
        </w:rPr>
        <w:t>Je vous remercie</w:t>
      </w:r>
      <w:r w:rsidR="00EE3C79" w:rsidRPr="00F2638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sectPr w:rsidR="00211BDE" w:rsidRPr="00F2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5C4" w:rsidRDefault="00DB15C4" w:rsidP="00211BDE">
      <w:pPr>
        <w:spacing w:after="0" w:line="240" w:lineRule="auto"/>
      </w:pPr>
      <w:r>
        <w:separator/>
      </w:r>
    </w:p>
  </w:endnote>
  <w:endnote w:type="continuationSeparator" w:id="0">
    <w:p w:rsidR="00DB15C4" w:rsidRDefault="00DB15C4" w:rsidP="0021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5C4" w:rsidRDefault="00DB15C4" w:rsidP="00211BDE">
      <w:pPr>
        <w:spacing w:after="0" w:line="240" w:lineRule="auto"/>
      </w:pPr>
      <w:r>
        <w:separator/>
      </w:r>
    </w:p>
  </w:footnote>
  <w:footnote w:type="continuationSeparator" w:id="0">
    <w:p w:rsidR="00DB15C4" w:rsidRDefault="00DB15C4" w:rsidP="00211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29"/>
    <w:rsid w:val="0001182A"/>
    <w:rsid w:val="000B3D08"/>
    <w:rsid w:val="000C160F"/>
    <w:rsid w:val="001F6052"/>
    <w:rsid w:val="00211BDE"/>
    <w:rsid w:val="00306285"/>
    <w:rsid w:val="00356122"/>
    <w:rsid w:val="00452029"/>
    <w:rsid w:val="00492E14"/>
    <w:rsid w:val="00537714"/>
    <w:rsid w:val="005478A8"/>
    <w:rsid w:val="005A7873"/>
    <w:rsid w:val="00602135"/>
    <w:rsid w:val="006D5B9B"/>
    <w:rsid w:val="00754269"/>
    <w:rsid w:val="007C72B6"/>
    <w:rsid w:val="009D0BE6"/>
    <w:rsid w:val="009F35AA"/>
    <w:rsid w:val="00C46810"/>
    <w:rsid w:val="00CE6BBB"/>
    <w:rsid w:val="00DB15C4"/>
    <w:rsid w:val="00DE5378"/>
    <w:rsid w:val="00E44D31"/>
    <w:rsid w:val="00EE3C79"/>
    <w:rsid w:val="00F16BBA"/>
    <w:rsid w:val="00F26389"/>
    <w:rsid w:val="00F72265"/>
    <w:rsid w:val="00F73D99"/>
    <w:rsid w:val="00F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B8B9"/>
  <w15:chartTrackingRefBased/>
  <w15:docId w15:val="{9CFF5B8F-E503-4C2D-8DAF-80121C41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BDE"/>
  </w:style>
  <w:style w:type="paragraph" w:styleId="Footer">
    <w:name w:val="footer"/>
    <w:basedOn w:val="Normal"/>
    <w:link w:val="FooterChar"/>
    <w:uiPriority w:val="99"/>
    <w:unhideWhenUsed/>
    <w:rsid w:val="0021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11034-3496-4921-92B4-2333E89B85FB}"/>
</file>

<file path=customXml/itemProps2.xml><?xml version="1.0" encoding="utf-8"?>
<ds:datastoreItem xmlns:ds="http://schemas.openxmlformats.org/officeDocument/2006/customXml" ds:itemID="{E1F571F1-0A14-4B60-A23E-7DA51DCFA6F8}"/>
</file>

<file path=customXml/itemProps3.xml><?xml version="1.0" encoding="utf-8"?>
<ds:datastoreItem xmlns:ds="http://schemas.openxmlformats.org/officeDocument/2006/customXml" ds:itemID="{4C8D4295-2F97-4112-AB46-071F1C26C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Fazilet Tekşan</dc:creator>
  <cp:keywords/>
  <dc:description/>
  <cp:lastModifiedBy>Muzaffer Uyav Gültekin</cp:lastModifiedBy>
  <cp:revision>6</cp:revision>
  <cp:lastPrinted>2023-04-19T15:23:00Z</cp:lastPrinted>
  <dcterms:created xsi:type="dcterms:W3CDTF">2023-04-26T14:36:00Z</dcterms:created>
  <dcterms:modified xsi:type="dcterms:W3CDTF">2023-04-28T09:29:00Z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