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C99" w14:textId="77777777" w:rsidR="00A9284F" w:rsidRPr="00CE033D" w:rsidRDefault="00A9284F" w:rsidP="00A9284F">
      <w:pPr>
        <w:spacing w:line="240" w:lineRule="auto"/>
        <w:jc w:val="center"/>
        <w:rPr>
          <w:sz w:val="24"/>
          <w:szCs w:val="24"/>
          <w:lang w:val="en-GB"/>
        </w:rPr>
      </w:pPr>
      <w:r w:rsidRPr="00CE033D">
        <w:rPr>
          <w:noProof/>
          <w:sz w:val="24"/>
          <w:szCs w:val="24"/>
          <w:lang w:val="en-US"/>
        </w:rPr>
        <w:drawing>
          <wp:inline distT="0" distB="0" distL="0" distR="0" wp14:anchorId="5ADE70AF" wp14:editId="2295C91C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0D08A" w14:textId="77777777" w:rsidR="00A9284F" w:rsidRPr="00CE033D" w:rsidRDefault="00A9284F" w:rsidP="00A9284F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14:paraId="4C4D187F" w14:textId="77777777" w:rsidR="00A9284F" w:rsidRPr="00CE033D" w:rsidRDefault="00A9284F" w:rsidP="00A9284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43</w:t>
      </w:r>
      <w:r w:rsidRPr="00A9284F">
        <w:rPr>
          <w:rFonts w:ascii="Arial" w:hAnsi="Arial" w:cs="Arial"/>
          <w:b/>
          <w:sz w:val="23"/>
          <w:szCs w:val="23"/>
          <w:vertAlign w:val="superscript"/>
          <w:lang w:val="en-GB"/>
        </w:rPr>
        <w:t>rd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Pr="00CE033D">
        <w:rPr>
          <w:rFonts w:ascii="Arial" w:hAnsi="Arial" w:cs="Arial"/>
          <w:b/>
          <w:sz w:val="23"/>
          <w:szCs w:val="23"/>
          <w:lang w:val="en-GB"/>
        </w:rPr>
        <w:t>Session of the UPR</w:t>
      </w:r>
    </w:p>
    <w:p w14:paraId="44B19C39" w14:textId="77777777" w:rsidR="00A9284F" w:rsidRPr="00CE033D" w:rsidRDefault="00A9284F" w:rsidP="00A9284F">
      <w:pPr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6CC3199C" w14:textId="77777777" w:rsidR="00A9284F" w:rsidRPr="00CE033D" w:rsidRDefault="00AA3FE1" w:rsidP="00A9284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t>LUXEMBOURG</w:t>
      </w:r>
    </w:p>
    <w:p w14:paraId="13BA6CE3" w14:textId="77777777" w:rsidR="00A9284F" w:rsidRPr="00CE033D" w:rsidRDefault="00A9284F" w:rsidP="00A9284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14:paraId="71EFF3A3" w14:textId="77777777" w:rsidR="00A9284F" w:rsidRPr="00CE033D" w:rsidRDefault="00AA3FE1" w:rsidP="00A9284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4</w:t>
      </w:r>
      <w:r w:rsidR="00A9284F">
        <w:rPr>
          <w:rFonts w:ascii="Arial" w:hAnsi="Arial" w:cs="Arial"/>
          <w:sz w:val="23"/>
          <w:szCs w:val="23"/>
          <w:lang w:val="en-GB"/>
        </w:rPr>
        <w:t xml:space="preserve"> MAY 2023</w:t>
      </w:r>
    </w:p>
    <w:p w14:paraId="1D62B6BE" w14:textId="77777777" w:rsidR="00A9284F" w:rsidRPr="00CE033D" w:rsidRDefault="00A9284F" w:rsidP="00A9284F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14:paraId="6F095AAE" w14:textId="77777777" w:rsidR="00A9284F" w:rsidRPr="00CE033D" w:rsidRDefault="00A9284F" w:rsidP="00A9284F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14:paraId="54E8C63D" w14:textId="77777777" w:rsidR="00A9284F" w:rsidRPr="002A0F52" w:rsidRDefault="00A9284F" w:rsidP="00A9284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Mr President,</w:t>
      </w:r>
    </w:p>
    <w:p w14:paraId="0109E3E9" w14:textId="77777777" w:rsidR="00A9284F" w:rsidRPr="002A0F52" w:rsidRDefault="00A9284F" w:rsidP="00A9284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14:paraId="1E5B5EBC" w14:textId="77777777" w:rsidR="00477E0B" w:rsidRDefault="00A9284F" w:rsidP="00A9284F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Sierra L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eone </w:t>
      </w:r>
      <w:r w:rsidR="00AA3FE1">
        <w:rPr>
          <w:rFonts w:ascii="Arial" w:eastAsia="Times New Roman" w:hAnsi="Arial" w:cs="Arial"/>
          <w:sz w:val="24"/>
          <w:szCs w:val="24"/>
          <w:lang w:val="en-GB" w:eastAsia="fr-CH"/>
        </w:rPr>
        <w:t>welcomes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477E0B">
        <w:rPr>
          <w:rFonts w:ascii="Arial" w:eastAsia="Times New Roman" w:hAnsi="Arial" w:cs="Arial"/>
          <w:sz w:val="24"/>
          <w:szCs w:val="24"/>
          <w:lang w:val="en-GB" w:eastAsia="fr-CH"/>
        </w:rPr>
        <w:t xml:space="preserve">H.E Mr. Jean Asselborn, Minister of Foreign Affairs and European Affairs and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 </w:t>
      </w:r>
      <w:r w:rsidR="00173517">
        <w:rPr>
          <w:rFonts w:ascii="Arial" w:eastAsia="Times New Roman" w:hAnsi="Arial" w:cs="Arial"/>
          <w:sz w:val="24"/>
          <w:szCs w:val="24"/>
          <w:lang w:val="en-GB" w:eastAsia="fr-CH"/>
        </w:rPr>
        <w:t xml:space="preserve">distinguished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delegation</w:t>
      </w:r>
      <w:r w:rsidR="003A26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AA3FE1">
        <w:rPr>
          <w:rFonts w:ascii="Arial" w:eastAsia="Times New Roman" w:hAnsi="Arial" w:cs="Arial"/>
          <w:sz w:val="24"/>
          <w:szCs w:val="24"/>
          <w:lang w:val="en-GB" w:eastAsia="fr-CH"/>
        </w:rPr>
        <w:t>of Luxembourg</w:t>
      </w:r>
      <w:r w:rsidR="006F759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3A26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and </w:t>
      </w:r>
      <w:r w:rsidR="00155A3D">
        <w:rPr>
          <w:rFonts w:ascii="Arial" w:eastAsia="Times New Roman" w:hAnsi="Arial" w:cs="Arial"/>
          <w:sz w:val="24"/>
          <w:szCs w:val="24"/>
          <w:lang w:val="en-GB" w:eastAsia="fr-CH"/>
        </w:rPr>
        <w:t>thank</w:t>
      </w:r>
      <w:r w:rsidR="003A26EF">
        <w:rPr>
          <w:rFonts w:ascii="Arial" w:eastAsia="Times New Roman" w:hAnsi="Arial" w:cs="Arial"/>
          <w:sz w:val="24"/>
          <w:szCs w:val="24"/>
          <w:lang w:val="en-GB" w:eastAsia="fr-CH"/>
        </w:rPr>
        <w:t>s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them for t</w:t>
      </w:r>
      <w:r w:rsidR="006F759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he presentation of </w:t>
      </w:r>
      <w:r w:rsidR="00477E0B">
        <w:rPr>
          <w:rFonts w:ascii="Arial" w:eastAsia="Times New Roman" w:hAnsi="Arial" w:cs="Arial"/>
          <w:sz w:val="24"/>
          <w:szCs w:val="24"/>
          <w:lang w:val="en-GB" w:eastAsia="fr-CH"/>
        </w:rPr>
        <w:t>its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A10F1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national </w:t>
      </w:r>
      <w:r w:rsidR="00155A3D">
        <w:rPr>
          <w:rFonts w:ascii="Arial" w:eastAsia="Times New Roman" w:hAnsi="Arial" w:cs="Arial"/>
          <w:sz w:val="24"/>
          <w:szCs w:val="24"/>
          <w:lang w:val="en-GB" w:eastAsia="fr-CH"/>
        </w:rPr>
        <w:t>report</w:t>
      </w:r>
      <w:r w:rsidR="00477E0B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7A2B8177" w14:textId="77777777" w:rsidR="00477E0B" w:rsidRDefault="00477E0B" w:rsidP="00A9284F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73791BA3" w14:textId="362153C1" w:rsidR="00A9284F" w:rsidRPr="002A0F52" w:rsidRDefault="00477E0B" w:rsidP="00A9284F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We commend Luxembourg for submitting up</w:t>
      </w:r>
      <w:r w:rsidR="00771A1D">
        <w:rPr>
          <w:rFonts w:ascii="Arial" w:eastAsia="Times New Roman" w:hAnsi="Arial" w:cs="Arial"/>
          <w:sz w:val="24"/>
          <w:szCs w:val="24"/>
          <w:lang w:val="en-GB" w:eastAsia="fr-CH"/>
        </w:rPr>
        <w:t>-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to</w:t>
      </w:r>
      <w:r w:rsidR="00771A1D">
        <w:rPr>
          <w:rFonts w:ascii="Arial" w:eastAsia="Times New Roman" w:hAnsi="Arial" w:cs="Arial"/>
          <w:sz w:val="24"/>
          <w:szCs w:val="24"/>
          <w:lang w:val="en-GB" w:eastAsia="fr-CH"/>
        </w:rPr>
        <w:t>-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date report to the treaty bodies and her determination in fulfilling its reporting obligations including its standing to all thematic special procedures. We note with</w:t>
      </w:r>
      <w:r w:rsidR="00771A1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deep sense </w:t>
      </w:r>
      <w:r w:rsidR="00771A1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of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appreciation that all four of our third</w:t>
      </w:r>
      <w:r w:rsidR="00726F79">
        <w:rPr>
          <w:rFonts w:ascii="Arial" w:eastAsia="Times New Roman" w:hAnsi="Arial" w:cs="Arial"/>
          <w:sz w:val="24"/>
          <w:szCs w:val="24"/>
          <w:lang w:val="en-GB" w:eastAsia="fr-CH"/>
        </w:rPr>
        <w:t>-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cycle recommendations enjoy the support of Luxembourg.</w:t>
      </w:r>
      <w:r w:rsidR="00A9284F" w:rsidRPr="002A0F52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14:paraId="08262CB0" w14:textId="77777777" w:rsidR="00A9284F" w:rsidRPr="002A0F52" w:rsidRDefault="00A9284F" w:rsidP="00A9284F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2D44AACD" w14:textId="75A6C7B1" w:rsidR="00157244" w:rsidRDefault="00477E0B" w:rsidP="00477E0B">
      <w:pPr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We welcome</w:t>
      </w:r>
      <w:r w:rsidR="00266EC7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establishment of the office of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 </w:t>
      </w:r>
      <w:r w:rsidR="00266EC7">
        <w:rPr>
          <w:rFonts w:ascii="Arial" w:eastAsia="Times New Roman" w:hAnsi="Arial" w:cs="Arial"/>
          <w:sz w:val="24"/>
          <w:szCs w:val="24"/>
          <w:lang w:val="en-GB" w:eastAsia="fr-CH"/>
        </w:rPr>
        <w:t xml:space="preserve">Ombudsman for Children and Young Persons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and</w:t>
      </w:r>
      <w:r w:rsidR="00D258F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National Action Plan on Equality between Women and Men with priorities on areas accepted as key development indicators.</w:t>
      </w:r>
    </w:p>
    <w:p w14:paraId="3E59542A" w14:textId="77777777" w:rsidR="00A9284F" w:rsidRPr="002B33C5" w:rsidRDefault="00F14093" w:rsidP="002B33C5">
      <w:pPr>
        <w:jc w:val="both"/>
        <w:rPr>
          <w:rFonts w:ascii="Arial" w:eastAsia="Times New Roman" w:hAnsi="Arial" w:cs="Arial"/>
          <w:sz w:val="24"/>
          <w:szCs w:val="24"/>
          <w:lang w:val="en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In the spirit of constructive dialogue, m</w:t>
      </w:r>
      <w:r w:rsidR="00157244">
        <w:rPr>
          <w:rFonts w:ascii="Arial" w:eastAsia="Times New Roman" w:hAnsi="Arial" w:cs="Arial"/>
          <w:sz w:val="24"/>
          <w:szCs w:val="24"/>
          <w:lang w:val="en-GB" w:eastAsia="fr-CH"/>
        </w:rPr>
        <w:t xml:space="preserve">y </w:t>
      </w:r>
      <w:r w:rsidR="00752791">
        <w:rPr>
          <w:rFonts w:ascii="Arial" w:eastAsia="Times New Roman" w:hAnsi="Arial" w:cs="Arial"/>
          <w:sz w:val="24"/>
          <w:szCs w:val="24"/>
          <w:lang w:val="en-GB" w:eastAsia="fr-CH"/>
        </w:rPr>
        <w:t>dele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gation recommends that</w:t>
      </w:r>
      <w:r w:rsidR="00D258F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Luxembourg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:</w:t>
      </w:r>
    </w:p>
    <w:p w14:paraId="03FE92FF" w14:textId="7B11EB89" w:rsidR="00A9284F" w:rsidRDefault="00752791" w:rsidP="00752791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1. </w:t>
      </w:r>
      <w:r w:rsidR="00477E0B">
        <w:rPr>
          <w:rFonts w:ascii="Arial" w:eastAsia="Times New Roman" w:hAnsi="Arial" w:cs="Arial"/>
          <w:sz w:val="24"/>
          <w:szCs w:val="24"/>
          <w:lang w:val="en-GB" w:eastAsia="fr-CH"/>
        </w:rPr>
        <w:t>Expedite the process of enacting laws</w:t>
      </w:r>
      <w:r w:rsidR="00DF79B3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that would </w:t>
      </w:r>
      <w:r w:rsidR="00DF79B3">
        <w:rPr>
          <w:rFonts w:ascii="Arial" w:eastAsia="Times New Roman" w:hAnsi="Arial" w:cs="Arial"/>
          <w:sz w:val="24"/>
          <w:szCs w:val="24"/>
          <w:lang w:val="en-GB" w:eastAsia="fr-CH"/>
        </w:rPr>
        <w:t>guarantees aggravated circumstances for crimes that include hate speech, racism and racial discrimination</w:t>
      </w:r>
      <w:r w:rsidR="00DF79B3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provisions in the criminal code</w:t>
      </w:r>
      <w:r w:rsidR="00B30521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5859FBE7" w14:textId="77777777" w:rsidR="00BB5EB6" w:rsidRDefault="00BB5EB6" w:rsidP="00752791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0F21C0C3" w14:textId="7F6FB223" w:rsidR="00C52E3F" w:rsidRPr="00BB5EB6" w:rsidRDefault="00752791" w:rsidP="00BB5EB6">
      <w:pPr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BB5EB6">
        <w:rPr>
          <w:rFonts w:ascii="Arial" w:eastAsia="Times New Roman" w:hAnsi="Arial" w:cs="Arial"/>
          <w:sz w:val="24"/>
          <w:szCs w:val="24"/>
          <w:lang w:val="en-GB" w:eastAsia="fr-CH"/>
        </w:rPr>
        <w:t xml:space="preserve">2. </w:t>
      </w:r>
      <w:r w:rsidR="00477E0B">
        <w:rPr>
          <w:rFonts w:ascii="Arial" w:eastAsia="Times New Roman" w:hAnsi="Arial" w:cs="Arial"/>
          <w:sz w:val="24"/>
          <w:szCs w:val="24"/>
          <w:lang w:val="en-GB" w:eastAsia="fr-CH"/>
        </w:rPr>
        <w:t xml:space="preserve">Expedite the process of completing a national strategy in combating antisemitism and consider </w:t>
      </w:r>
      <w:r w:rsidR="00726F7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 </w:t>
      </w:r>
      <w:r w:rsidR="00477E0B">
        <w:rPr>
          <w:rFonts w:ascii="Arial" w:eastAsia="Times New Roman" w:hAnsi="Arial" w:cs="Arial"/>
          <w:sz w:val="24"/>
          <w:szCs w:val="24"/>
          <w:lang w:val="en-GB" w:eastAsia="fr-CH"/>
        </w:rPr>
        <w:t>similar policy against Islamophobia</w:t>
      </w:r>
      <w:r w:rsidR="00BB5EB6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1CECA546" w14:textId="77777777" w:rsidR="00752791" w:rsidRPr="002A0F52" w:rsidRDefault="00752791" w:rsidP="00C52E3F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3D8D3D41" w14:textId="38BAC77A" w:rsidR="00A9284F" w:rsidRPr="002A0F52" w:rsidRDefault="00A9284F" w:rsidP="00A9284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wishes </w:t>
      </w:r>
      <w:r w:rsidR="00BB5EB6">
        <w:rPr>
          <w:rFonts w:ascii="Arial" w:eastAsia="Times New Roman" w:hAnsi="Arial" w:cs="Arial"/>
          <w:sz w:val="24"/>
          <w:szCs w:val="24"/>
          <w:lang w:val="en-GB" w:eastAsia="fr-CH"/>
        </w:rPr>
        <w:t>Luxembourg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15671B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success</w:t>
      </w:r>
      <w:r w:rsidR="0015671B">
        <w:rPr>
          <w:rFonts w:ascii="Arial" w:eastAsia="Times New Roman" w:hAnsi="Arial" w:cs="Arial"/>
          <w:sz w:val="24"/>
          <w:szCs w:val="24"/>
          <w:lang w:val="en-GB" w:eastAsia="fr-CH"/>
        </w:rPr>
        <w:t>ful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review cycle.</w:t>
      </w:r>
    </w:p>
    <w:p w14:paraId="6E73C3BF" w14:textId="77777777" w:rsidR="00A9284F" w:rsidRPr="002A0F52" w:rsidRDefault="00A9284F" w:rsidP="00A9284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6A296E1F" w14:textId="77777777" w:rsidR="00A9284F" w:rsidRPr="002A0F52" w:rsidRDefault="00A9284F" w:rsidP="00A9284F">
      <w:pPr>
        <w:shd w:val="clear" w:color="auto" w:fill="FFFFFF"/>
        <w:spacing w:after="0"/>
        <w:jc w:val="both"/>
        <w:rPr>
          <w:sz w:val="24"/>
          <w:szCs w:val="24"/>
          <w:lang w:val="en-GB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Thank you, Mr President.</w:t>
      </w:r>
    </w:p>
    <w:p w14:paraId="52727F4A" w14:textId="77777777" w:rsidR="00A9284F" w:rsidRPr="002A0F52" w:rsidRDefault="00A9284F" w:rsidP="00A9284F">
      <w:pPr>
        <w:spacing w:after="0"/>
        <w:rPr>
          <w:sz w:val="24"/>
          <w:szCs w:val="24"/>
          <w:lang w:val="en-GB"/>
        </w:rPr>
      </w:pPr>
    </w:p>
    <w:p w14:paraId="0D8A2688" w14:textId="77777777" w:rsidR="00A9284F" w:rsidRDefault="00A9284F" w:rsidP="00A9284F"/>
    <w:p w14:paraId="07F4F16C" w14:textId="77777777" w:rsidR="005C1BAD" w:rsidRDefault="00000000"/>
    <w:sectPr w:rsidR="005C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20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4F"/>
    <w:rsid w:val="00043A9A"/>
    <w:rsid w:val="000849D8"/>
    <w:rsid w:val="001353A2"/>
    <w:rsid w:val="00155A3D"/>
    <w:rsid w:val="0015671B"/>
    <w:rsid w:val="00157244"/>
    <w:rsid w:val="00173517"/>
    <w:rsid w:val="001A2486"/>
    <w:rsid w:val="00266EC7"/>
    <w:rsid w:val="002871F6"/>
    <w:rsid w:val="002B33C5"/>
    <w:rsid w:val="003A26EF"/>
    <w:rsid w:val="003A3370"/>
    <w:rsid w:val="00477E0B"/>
    <w:rsid w:val="004B2FFB"/>
    <w:rsid w:val="004F7D34"/>
    <w:rsid w:val="005572BE"/>
    <w:rsid w:val="005E7C2A"/>
    <w:rsid w:val="006F7599"/>
    <w:rsid w:val="00703502"/>
    <w:rsid w:val="00726F79"/>
    <w:rsid w:val="00745618"/>
    <w:rsid w:val="00752791"/>
    <w:rsid w:val="00771A1D"/>
    <w:rsid w:val="00977CD2"/>
    <w:rsid w:val="00A10F1C"/>
    <w:rsid w:val="00A9284F"/>
    <w:rsid w:val="00AA3FE1"/>
    <w:rsid w:val="00AC4420"/>
    <w:rsid w:val="00B30521"/>
    <w:rsid w:val="00B37703"/>
    <w:rsid w:val="00BB5EB6"/>
    <w:rsid w:val="00C52E3F"/>
    <w:rsid w:val="00CD2D8B"/>
    <w:rsid w:val="00D258F9"/>
    <w:rsid w:val="00DF79B3"/>
    <w:rsid w:val="00E42F28"/>
    <w:rsid w:val="00F14093"/>
    <w:rsid w:val="00F8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ACCB"/>
  <w15:chartTrackingRefBased/>
  <w15:docId w15:val="{D1FFE0DF-050E-45FC-A476-6E57B16B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84F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84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A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A3D"/>
    <w:rPr>
      <w:rFonts w:ascii="Consolas" w:hAnsi="Consolas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6B382-A40B-4193-9BBC-2090159CF198}"/>
</file>

<file path=customXml/itemProps2.xml><?xml version="1.0" encoding="utf-8"?>
<ds:datastoreItem xmlns:ds="http://schemas.openxmlformats.org/officeDocument/2006/customXml" ds:itemID="{0156AA13-67A4-445E-8927-960BBCD25432}"/>
</file>

<file path=customXml/itemProps3.xml><?xml version="1.0" encoding="utf-8"?>
<ds:datastoreItem xmlns:ds="http://schemas.openxmlformats.org/officeDocument/2006/customXml" ds:itemID="{341F88E4-7E9D-4494-85F2-2C970415E8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KOROMA</dc:creator>
  <cp:keywords/>
  <dc:description/>
  <cp:lastModifiedBy>Saffah Amb</cp:lastModifiedBy>
  <cp:revision>2</cp:revision>
  <dcterms:created xsi:type="dcterms:W3CDTF">2023-05-04T07:50:00Z</dcterms:created>
  <dcterms:modified xsi:type="dcterms:W3CDTF">2023-05-04T07:50:00Z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