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ADB1" w14:textId="77777777" w:rsidR="00F50E40" w:rsidRDefault="00000000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65FD9" wp14:editId="5AA7DC6D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D16E6" w14:textId="77777777" w:rsidR="00F50E40" w:rsidRDefault="00F50E40">
      <w:pPr>
        <w:jc w:val="center"/>
        <w:rPr>
          <w:rFonts w:ascii="Century Schoolbook" w:hAnsi="Century Schoolbook"/>
          <w:b/>
          <w:lang w:val="en-US"/>
        </w:rPr>
      </w:pPr>
    </w:p>
    <w:p w14:paraId="11A446DB" w14:textId="77777777" w:rsidR="00F50E40" w:rsidRDefault="00000000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663EF61B" w14:textId="77777777" w:rsidR="00F50E40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Universal Periodic Review</w:t>
      </w:r>
    </w:p>
    <w:p w14:paraId="18744CA4" w14:textId="77777777" w:rsidR="00F50E40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France</w:t>
      </w:r>
    </w:p>
    <w:p w14:paraId="40ACF975" w14:textId="77777777" w:rsidR="00F50E40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 May 2023</w:t>
      </w:r>
    </w:p>
    <w:p w14:paraId="46EADB17" w14:textId="77777777" w:rsidR="00F50E40" w:rsidRDefault="00F50E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3AE3D62D" w14:textId="77777777" w:rsidR="00F50E40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 minute</w:t>
      </w:r>
    </w:p>
    <w:p w14:paraId="519C4780" w14:textId="77777777" w:rsidR="00F50E40" w:rsidRDefault="00F50E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36FDA74" w14:textId="77777777" w:rsidR="00F50E40" w:rsidRDefault="00F50E4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51C95FE" w14:textId="77777777" w:rsidR="00F50E40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Thank you, President/ Vice-President,</w:t>
      </w:r>
    </w:p>
    <w:p w14:paraId="54B302DF" w14:textId="77777777" w:rsidR="00F50E40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281F76E" w14:textId="224F8311" w:rsidR="00F50E40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Timor-Leste </w:t>
      </w:r>
      <w:r w:rsidRPr="00FA7D30">
        <w:rPr>
          <w:rFonts w:ascii="Times New Roman" w:hAnsi="Times New Roman" w:cs="Times New Roman"/>
          <w:sz w:val="28"/>
          <w:szCs w:val="28"/>
          <w:lang w:val="en-US"/>
        </w:rPr>
        <w:t xml:space="preserve">thanks the delegation of France for the presentation of their national report. 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commend the progress made by France on human rights since its last UPR, including the progress made in addressing bullying through its bullying prevention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all schools and promoting care for children who are victims of bullying. </w:t>
      </w:r>
    </w:p>
    <w:p w14:paraId="7EFE2FAB" w14:textId="77777777" w:rsidR="00F50E40" w:rsidRDefault="00F50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77A4EF" w14:textId="00ED39B0" w:rsidR="00F50E40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welcome the adoption of the 2021 law on combating climate change and building resilience, and the new National Plan to Combat Racism for 2023-2026. </w:t>
      </w:r>
    </w:p>
    <w:p w14:paraId="20FF61BB" w14:textId="77777777" w:rsidR="00F50E40" w:rsidRDefault="00F50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5514FC" w14:textId="77777777" w:rsidR="00F50E40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a constructive spirit, my delegation recommends France to: </w:t>
      </w:r>
    </w:p>
    <w:p w14:paraId="5B12B70D" w14:textId="77777777" w:rsidR="00F50E40" w:rsidRDefault="00000000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Continue strengthening laws and policies to address discrimination on all grounds. </w:t>
      </w:r>
    </w:p>
    <w:p w14:paraId="78054DB4" w14:textId="77777777" w:rsidR="00F50E40" w:rsidRDefault="00000000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Continue its efforts to promote inclusive education. </w:t>
      </w:r>
    </w:p>
    <w:p w14:paraId="7E82F4C3" w14:textId="77777777" w:rsidR="00F50E40" w:rsidRDefault="00F50E40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0F4DF25" w14:textId="77777777" w:rsidR="00F50E40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Pr="00FA7D30">
        <w:rPr>
          <w:rFonts w:ascii="Times New Roman" w:hAnsi="Times New Roman" w:cs="Times New Roman"/>
          <w:sz w:val="28"/>
          <w:szCs w:val="28"/>
          <w:lang w:val="en-US"/>
        </w:rPr>
        <w:t xml:space="preserve">the esteemed delegation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France a successful review. </w:t>
      </w:r>
    </w:p>
    <w:p w14:paraId="4D213D1F" w14:textId="77777777" w:rsidR="00F50E40" w:rsidRDefault="00F50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F32AE53" w14:textId="77777777" w:rsidR="00F50E40" w:rsidRDefault="000000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you. </w:t>
      </w:r>
    </w:p>
    <w:sectPr w:rsidR="00F5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FCBE" w14:textId="77777777" w:rsidR="008A20DE" w:rsidRDefault="008A20DE">
      <w:pPr>
        <w:spacing w:line="240" w:lineRule="auto"/>
      </w:pPr>
      <w:r>
        <w:separator/>
      </w:r>
    </w:p>
  </w:endnote>
  <w:endnote w:type="continuationSeparator" w:id="0">
    <w:p w14:paraId="10F418A9" w14:textId="77777777" w:rsidR="008A20DE" w:rsidRDefault="008A2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901C" w14:textId="77777777" w:rsidR="008A20DE" w:rsidRDefault="008A20DE">
      <w:pPr>
        <w:spacing w:after="0"/>
      </w:pPr>
      <w:r>
        <w:separator/>
      </w:r>
    </w:p>
  </w:footnote>
  <w:footnote w:type="continuationSeparator" w:id="0">
    <w:p w14:paraId="1B4B1B71" w14:textId="77777777" w:rsidR="008A20DE" w:rsidRDefault="008A20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227"/>
    <w:multiLevelType w:val="multilevel"/>
    <w:tmpl w:val="19FD422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85997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31"/>
    <w:rsid w:val="00045397"/>
    <w:rsid w:val="00070312"/>
    <w:rsid w:val="00075D96"/>
    <w:rsid w:val="000A77DD"/>
    <w:rsid w:val="000F1D31"/>
    <w:rsid w:val="00116A3F"/>
    <w:rsid w:val="00125732"/>
    <w:rsid w:val="001D70A8"/>
    <w:rsid w:val="002331BF"/>
    <w:rsid w:val="002957E7"/>
    <w:rsid w:val="002D6C7D"/>
    <w:rsid w:val="003374D4"/>
    <w:rsid w:val="00337765"/>
    <w:rsid w:val="003F703A"/>
    <w:rsid w:val="004B38F6"/>
    <w:rsid w:val="004C2D85"/>
    <w:rsid w:val="00602020"/>
    <w:rsid w:val="006271DC"/>
    <w:rsid w:val="006B7BBD"/>
    <w:rsid w:val="006F081B"/>
    <w:rsid w:val="006F0B12"/>
    <w:rsid w:val="00720978"/>
    <w:rsid w:val="00756492"/>
    <w:rsid w:val="007B57A6"/>
    <w:rsid w:val="007D0F2E"/>
    <w:rsid w:val="008A20DE"/>
    <w:rsid w:val="00916664"/>
    <w:rsid w:val="00977292"/>
    <w:rsid w:val="00987780"/>
    <w:rsid w:val="00A047F1"/>
    <w:rsid w:val="00A23BD0"/>
    <w:rsid w:val="00A94902"/>
    <w:rsid w:val="00AB3C4A"/>
    <w:rsid w:val="00AB5FF0"/>
    <w:rsid w:val="00B14E0E"/>
    <w:rsid w:val="00B33E06"/>
    <w:rsid w:val="00C765C0"/>
    <w:rsid w:val="00CB6118"/>
    <w:rsid w:val="00D60329"/>
    <w:rsid w:val="00E14068"/>
    <w:rsid w:val="00E44459"/>
    <w:rsid w:val="00E64C5E"/>
    <w:rsid w:val="00ED6C42"/>
    <w:rsid w:val="00F077BF"/>
    <w:rsid w:val="00F50E40"/>
    <w:rsid w:val="00F812E9"/>
    <w:rsid w:val="00F93C2A"/>
    <w:rsid w:val="00F945BC"/>
    <w:rsid w:val="00FA7D30"/>
    <w:rsid w:val="00FB541A"/>
    <w:rsid w:val="2B6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1AC113"/>
  <w15:docId w15:val="{CBF11469-80BD-4A07-9415-1132E04D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CB611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C68F3-FB5B-4FAE-B601-63288F85FDEE}"/>
</file>

<file path=customXml/itemProps2.xml><?xml version="1.0" encoding="utf-8"?>
<ds:datastoreItem xmlns:ds="http://schemas.openxmlformats.org/officeDocument/2006/customXml" ds:itemID="{DEB843FF-56D7-496A-9104-75EE3610DFC8}"/>
</file>

<file path=customXml/itemProps3.xml><?xml version="1.0" encoding="utf-8"?>
<ds:datastoreItem xmlns:ds="http://schemas.openxmlformats.org/officeDocument/2006/customXml" ds:itemID="{80BD5670-DF7B-4133-8028-CCD7367A0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PMTL Geneva</dc:creator>
  <cp:lastModifiedBy>Didina Coelho</cp:lastModifiedBy>
  <cp:revision>19</cp:revision>
  <cp:lastPrinted>2023-01-26T08:41:00Z</cp:lastPrinted>
  <dcterms:created xsi:type="dcterms:W3CDTF">2023-01-23T08:29:00Z</dcterms:created>
  <dcterms:modified xsi:type="dcterms:W3CDTF">2023-05-01T06:51:00Z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e1163a0a-eab2-463d-ad61-544e6f3ca2c5</vt:lpwstr>
  </property>
  <property fmtid="{D5CDD505-2E9C-101B-9397-08002B2CF9AE}" pid="3" name="KSOProductBuildVer">
    <vt:lpwstr>1033-11.2.0.11536</vt:lpwstr>
  </property>
  <property fmtid="{D5CDD505-2E9C-101B-9397-08002B2CF9AE}" pid="4" name="ICV">
    <vt:lpwstr>A69F832223D14C678FA93D7824A84650</vt:lpwstr>
  </property>
  <property fmtid="{D5CDD505-2E9C-101B-9397-08002B2CF9AE}" pid="5" name="ContentTypeId">
    <vt:lpwstr>0x01010037C5AC3008AAB14799B0F32C039A8199</vt:lpwstr>
  </property>
</Properties>
</file>