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FA8C5" w14:textId="683447CB" w:rsidR="003E0B79" w:rsidRPr="00B151A4" w:rsidRDefault="003E0B79" w:rsidP="0099402D">
      <w:pPr>
        <w:pStyle w:val="Header"/>
        <w:tabs>
          <w:tab w:val="clear" w:pos="9026"/>
          <w:tab w:val="right" w:pos="9020"/>
        </w:tabs>
        <w:spacing w:after="120" w:line="276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B151A4">
        <w:rPr>
          <w:rFonts w:ascii="Times New Roman" w:hAnsi="Times New Roman" w:cs="Times New Roman"/>
          <w:i/>
          <w:iCs/>
          <w:sz w:val="24"/>
          <w:szCs w:val="24"/>
          <w:lang w:val="en-US"/>
        </w:rPr>
        <w:t>UPR 4</w:t>
      </w:r>
      <w:r w:rsidR="00B12A97" w:rsidRPr="00B151A4">
        <w:rPr>
          <w:rFonts w:ascii="Times New Roman" w:hAnsi="Times New Roman" w:cs="Times New Roman"/>
          <w:i/>
          <w:iCs/>
          <w:sz w:val="24"/>
          <w:szCs w:val="24"/>
          <w:lang w:val="en-US"/>
        </w:rPr>
        <w:t>3</w:t>
      </w:r>
      <w:r w:rsidRPr="00B151A4">
        <w:rPr>
          <w:rFonts w:ascii="Times New Roman" w:hAnsi="Times New Roman" w:cs="Times New Roman"/>
          <w:i/>
          <w:iCs/>
          <w:sz w:val="24"/>
          <w:szCs w:val="24"/>
          <w:lang w:val="en-US"/>
        </w:rPr>
        <w:t>: Session of the UPR Working Group</w:t>
      </w:r>
    </w:p>
    <w:p w14:paraId="746A5246" w14:textId="446DD905" w:rsidR="003E0B79" w:rsidRPr="00B151A4" w:rsidRDefault="003E0B79" w:rsidP="0099402D">
      <w:pPr>
        <w:spacing w:after="120" w:line="276" w:lineRule="auto"/>
        <w:rPr>
          <w:i/>
          <w:iCs/>
          <w:sz w:val="24"/>
          <w:szCs w:val="24"/>
          <w:lang w:val="en-US"/>
        </w:rPr>
      </w:pPr>
      <w:r w:rsidRPr="00B151A4">
        <w:rPr>
          <w:i/>
          <w:iCs/>
          <w:sz w:val="24"/>
          <w:szCs w:val="24"/>
          <w:lang w:val="en-US"/>
        </w:rPr>
        <w:t xml:space="preserve">Statement at UPR of </w:t>
      </w:r>
      <w:r w:rsidR="002E710D" w:rsidRPr="00B151A4">
        <w:rPr>
          <w:i/>
          <w:iCs/>
          <w:sz w:val="24"/>
          <w:szCs w:val="24"/>
          <w:lang w:val="en-US"/>
        </w:rPr>
        <w:t>Romania</w:t>
      </w:r>
    </w:p>
    <w:p w14:paraId="1B1595A8" w14:textId="77777777" w:rsidR="00803D59" w:rsidRPr="00B151A4" w:rsidRDefault="00803D59" w:rsidP="00803D59">
      <w:pPr>
        <w:pStyle w:val="NormalWeb"/>
        <w:rPr>
          <w:b/>
          <w:bCs/>
          <w:color w:val="000000"/>
        </w:rPr>
      </w:pPr>
      <w:r w:rsidRPr="00B151A4">
        <w:rPr>
          <w:b/>
          <w:bCs/>
          <w:color w:val="000000"/>
        </w:rPr>
        <w:t>Tuesday 02 May 2023, 09:00 – 12:30</w:t>
      </w:r>
    </w:p>
    <w:p w14:paraId="261AFF09" w14:textId="77777777" w:rsidR="00803D59" w:rsidRPr="00B151A4" w:rsidRDefault="00803D59" w:rsidP="00803D59">
      <w:pPr>
        <w:pStyle w:val="NormalWeb"/>
        <w:rPr>
          <w:b/>
          <w:bCs/>
          <w:color w:val="000000"/>
        </w:rPr>
      </w:pPr>
      <w:r w:rsidRPr="00B151A4">
        <w:rPr>
          <w:b/>
          <w:bCs/>
          <w:color w:val="000000"/>
        </w:rPr>
        <w:t>Speaking time: 01 minute and 25 seconds</w:t>
      </w:r>
    </w:p>
    <w:p w14:paraId="6B475A2F" w14:textId="77777777" w:rsidR="00854236" w:rsidRPr="00B151A4" w:rsidRDefault="00854236" w:rsidP="0099402D">
      <w:pPr>
        <w:spacing w:after="120" w:line="276" w:lineRule="auto"/>
        <w:jc w:val="both"/>
        <w:rPr>
          <w:sz w:val="24"/>
          <w:szCs w:val="24"/>
        </w:rPr>
      </w:pPr>
    </w:p>
    <w:p w14:paraId="2437D71F" w14:textId="76232357" w:rsidR="00AA28F1" w:rsidRDefault="003E0B79" w:rsidP="00B151A4">
      <w:pPr>
        <w:spacing w:after="120" w:line="276" w:lineRule="auto"/>
        <w:jc w:val="both"/>
        <w:rPr>
          <w:sz w:val="24"/>
          <w:szCs w:val="24"/>
        </w:rPr>
      </w:pPr>
      <w:r w:rsidRPr="00B151A4">
        <w:rPr>
          <w:sz w:val="24"/>
          <w:szCs w:val="24"/>
          <w:lang w:val="en-US"/>
        </w:rPr>
        <w:t xml:space="preserve">Albania welcomes the delegation of </w:t>
      </w:r>
      <w:r w:rsidR="002E710D" w:rsidRPr="00B151A4">
        <w:rPr>
          <w:sz w:val="24"/>
          <w:szCs w:val="24"/>
          <w:lang w:val="en-US"/>
        </w:rPr>
        <w:t>Romania</w:t>
      </w:r>
      <w:r w:rsidRPr="00B151A4">
        <w:rPr>
          <w:sz w:val="24"/>
          <w:szCs w:val="24"/>
          <w:lang w:val="en-US"/>
        </w:rPr>
        <w:t xml:space="preserve"> and thanks it for the presentation of its national report</w:t>
      </w:r>
      <w:r w:rsidR="00FB1E51" w:rsidRPr="00B151A4">
        <w:rPr>
          <w:sz w:val="24"/>
          <w:szCs w:val="24"/>
          <w:lang w:val="en-US"/>
        </w:rPr>
        <w:t xml:space="preserve">. </w:t>
      </w:r>
      <w:r w:rsidR="00144B62">
        <w:rPr>
          <w:sz w:val="24"/>
          <w:szCs w:val="24"/>
        </w:rPr>
        <w:t xml:space="preserve">Albania commends </w:t>
      </w:r>
      <w:r w:rsidR="00E24E52">
        <w:rPr>
          <w:sz w:val="24"/>
          <w:szCs w:val="24"/>
        </w:rPr>
        <w:t xml:space="preserve">Romania for the progress </w:t>
      </w:r>
      <w:r w:rsidR="00144B62">
        <w:rPr>
          <w:sz w:val="24"/>
          <w:szCs w:val="24"/>
        </w:rPr>
        <w:t>achieve</w:t>
      </w:r>
      <w:r w:rsidR="00806832">
        <w:rPr>
          <w:sz w:val="24"/>
          <w:szCs w:val="24"/>
        </w:rPr>
        <w:t>d</w:t>
      </w:r>
      <w:r w:rsidR="00144B62">
        <w:rPr>
          <w:sz w:val="24"/>
          <w:szCs w:val="24"/>
        </w:rPr>
        <w:t xml:space="preserve"> </w:t>
      </w:r>
      <w:r w:rsidR="00E24E52">
        <w:rPr>
          <w:sz w:val="24"/>
          <w:szCs w:val="24"/>
        </w:rPr>
        <w:t xml:space="preserve">since the last </w:t>
      </w:r>
      <w:r w:rsidR="00144B62">
        <w:rPr>
          <w:sz w:val="24"/>
          <w:szCs w:val="24"/>
        </w:rPr>
        <w:t>Universal Periodi</w:t>
      </w:r>
      <w:r w:rsidR="00F53F64">
        <w:rPr>
          <w:sz w:val="24"/>
          <w:szCs w:val="24"/>
        </w:rPr>
        <w:t>c</w:t>
      </w:r>
      <w:r w:rsidR="00144B62">
        <w:rPr>
          <w:sz w:val="24"/>
          <w:szCs w:val="24"/>
        </w:rPr>
        <w:t xml:space="preserve"> R</w:t>
      </w:r>
      <w:r w:rsidR="0020168B">
        <w:rPr>
          <w:sz w:val="24"/>
          <w:szCs w:val="24"/>
        </w:rPr>
        <w:t>eview</w:t>
      </w:r>
      <w:r w:rsidR="00144B62">
        <w:rPr>
          <w:sz w:val="24"/>
          <w:szCs w:val="24"/>
        </w:rPr>
        <w:t xml:space="preserve">. </w:t>
      </w:r>
    </w:p>
    <w:p w14:paraId="0AC7E42C" w14:textId="77777777" w:rsidR="009A563E" w:rsidRDefault="009A563E" w:rsidP="009A563E">
      <w:pPr>
        <w:spacing w:after="200" w:line="276" w:lineRule="auto"/>
        <w:jc w:val="both"/>
        <w:rPr>
          <w:sz w:val="24"/>
          <w:szCs w:val="24"/>
        </w:rPr>
      </w:pPr>
      <w:r w:rsidRPr="009A563E">
        <w:rPr>
          <w:sz w:val="24"/>
          <w:szCs w:val="24"/>
        </w:rPr>
        <w:t>Albania praises the efforts made by Romania to ensure the protection and promotion of human rights in the country. In this respect, Albania recommends as follows:</w:t>
      </w:r>
    </w:p>
    <w:p w14:paraId="635F378B" w14:textId="5140E639" w:rsidR="00EE1268" w:rsidRPr="00EE1268" w:rsidRDefault="00847E9E" w:rsidP="00EE1268">
      <w:pPr>
        <w:pStyle w:val="ListParagraph"/>
        <w:numPr>
          <w:ilvl w:val="0"/>
          <w:numId w:val="6"/>
        </w:numPr>
        <w:spacing w:before="240" w:after="200" w:line="276" w:lineRule="auto"/>
        <w:jc w:val="both"/>
        <w:rPr>
          <w:sz w:val="24"/>
          <w:szCs w:val="24"/>
        </w:rPr>
      </w:pPr>
      <w:r w:rsidRPr="009435E1">
        <w:rPr>
          <w:sz w:val="24"/>
          <w:szCs w:val="24"/>
        </w:rPr>
        <w:t>S</w:t>
      </w:r>
      <w:r w:rsidR="00DA4B63" w:rsidRPr="009435E1">
        <w:rPr>
          <w:sz w:val="24"/>
          <w:szCs w:val="24"/>
        </w:rPr>
        <w:t>trengthen efforts to prevent and eradicate trafficking in persons, including through training of law enforcement officials, judges, and prosecutors.</w:t>
      </w:r>
    </w:p>
    <w:p w14:paraId="45396AE8" w14:textId="6936D8D6" w:rsidR="00EE1268" w:rsidRPr="00EE1268" w:rsidRDefault="00847E9E" w:rsidP="00EE1268">
      <w:pPr>
        <w:pStyle w:val="ListParagraph"/>
        <w:numPr>
          <w:ilvl w:val="0"/>
          <w:numId w:val="6"/>
        </w:numPr>
        <w:spacing w:before="240" w:after="200" w:line="276" w:lineRule="auto"/>
        <w:jc w:val="both"/>
        <w:rPr>
          <w:sz w:val="24"/>
          <w:szCs w:val="24"/>
        </w:rPr>
      </w:pPr>
      <w:r w:rsidRPr="009435E1">
        <w:rPr>
          <w:sz w:val="24"/>
          <w:szCs w:val="24"/>
        </w:rPr>
        <w:t>A</w:t>
      </w:r>
      <w:r w:rsidR="00DE3CB8" w:rsidRPr="009435E1">
        <w:rPr>
          <w:sz w:val="24"/>
          <w:szCs w:val="24"/>
        </w:rPr>
        <w:t>dopt and implement</w:t>
      </w:r>
      <w:r w:rsidR="00B13FE8">
        <w:rPr>
          <w:sz w:val="24"/>
          <w:szCs w:val="24"/>
        </w:rPr>
        <w:t xml:space="preserve"> </w:t>
      </w:r>
      <w:r w:rsidR="00DE3CB8" w:rsidRPr="009435E1">
        <w:rPr>
          <w:sz w:val="24"/>
          <w:szCs w:val="24"/>
        </w:rPr>
        <w:t>further policies and strategies</w:t>
      </w:r>
      <w:r w:rsidR="00342744" w:rsidRPr="009435E1">
        <w:rPr>
          <w:sz w:val="24"/>
          <w:szCs w:val="24"/>
        </w:rPr>
        <w:t xml:space="preserve"> for </w:t>
      </w:r>
      <w:r w:rsidR="00DE3CB8" w:rsidRPr="009435E1">
        <w:rPr>
          <w:sz w:val="24"/>
          <w:szCs w:val="24"/>
        </w:rPr>
        <w:t xml:space="preserve">protecting women from harassment in the </w:t>
      </w:r>
      <w:r w:rsidR="00236CF5" w:rsidRPr="009435E1">
        <w:rPr>
          <w:sz w:val="24"/>
          <w:szCs w:val="24"/>
        </w:rPr>
        <w:t>workplace</w:t>
      </w:r>
      <w:r w:rsidR="00EE1268">
        <w:rPr>
          <w:sz w:val="24"/>
          <w:szCs w:val="24"/>
        </w:rPr>
        <w:t>.</w:t>
      </w:r>
    </w:p>
    <w:p w14:paraId="3B20136B" w14:textId="4C1A8CF5" w:rsidR="00236CF5" w:rsidRPr="009435E1" w:rsidRDefault="00787189" w:rsidP="009435E1">
      <w:pPr>
        <w:pStyle w:val="ListParagraph"/>
        <w:numPr>
          <w:ilvl w:val="0"/>
          <w:numId w:val="6"/>
        </w:numPr>
        <w:spacing w:before="240" w:after="200" w:line="276" w:lineRule="auto"/>
        <w:jc w:val="both"/>
        <w:rPr>
          <w:sz w:val="24"/>
          <w:szCs w:val="24"/>
        </w:rPr>
      </w:pPr>
      <w:r w:rsidRPr="009435E1">
        <w:rPr>
          <w:sz w:val="24"/>
          <w:szCs w:val="24"/>
        </w:rPr>
        <w:t>I</w:t>
      </w:r>
      <w:r w:rsidR="00236CF5" w:rsidRPr="009435E1">
        <w:rPr>
          <w:sz w:val="24"/>
          <w:szCs w:val="24"/>
        </w:rPr>
        <w:t>ncreas</w:t>
      </w:r>
      <w:r w:rsidR="006E7D71">
        <w:rPr>
          <w:sz w:val="24"/>
          <w:szCs w:val="24"/>
        </w:rPr>
        <w:t>e</w:t>
      </w:r>
      <w:r w:rsidR="00236CF5" w:rsidRPr="009435E1">
        <w:rPr>
          <w:sz w:val="24"/>
          <w:szCs w:val="24"/>
        </w:rPr>
        <w:t xml:space="preserve"> the representation of women at all levels of government, particularly in managerial positions</w:t>
      </w:r>
      <w:r w:rsidR="002743B7" w:rsidRPr="009435E1">
        <w:rPr>
          <w:sz w:val="24"/>
          <w:szCs w:val="24"/>
        </w:rPr>
        <w:t>.</w:t>
      </w:r>
    </w:p>
    <w:p w14:paraId="2F5F1FB7" w14:textId="4DB32A61" w:rsidR="008E4287" w:rsidRDefault="002743B7" w:rsidP="009435E1">
      <w:pPr>
        <w:pStyle w:val="ListParagraph"/>
        <w:numPr>
          <w:ilvl w:val="0"/>
          <w:numId w:val="6"/>
        </w:numPr>
        <w:spacing w:before="240" w:after="200" w:line="276" w:lineRule="auto"/>
        <w:jc w:val="both"/>
        <w:rPr>
          <w:sz w:val="24"/>
          <w:szCs w:val="24"/>
        </w:rPr>
      </w:pPr>
      <w:r w:rsidRPr="009435E1">
        <w:rPr>
          <w:sz w:val="24"/>
          <w:szCs w:val="24"/>
        </w:rPr>
        <w:t>P</w:t>
      </w:r>
      <w:r w:rsidR="008E4287" w:rsidRPr="009435E1">
        <w:rPr>
          <w:sz w:val="24"/>
          <w:szCs w:val="24"/>
        </w:rPr>
        <w:t>romot</w:t>
      </w:r>
      <w:r w:rsidR="006E7D71">
        <w:rPr>
          <w:sz w:val="24"/>
          <w:szCs w:val="24"/>
        </w:rPr>
        <w:t>e</w:t>
      </w:r>
      <w:r w:rsidR="008E4287" w:rsidRPr="009435E1">
        <w:rPr>
          <w:sz w:val="24"/>
          <w:szCs w:val="24"/>
        </w:rPr>
        <w:t xml:space="preserve"> tolerance and an environment </w:t>
      </w:r>
      <w:r w:rsidRPr="009435E1">
        <w:rPr>
          <w:sz w:val="24"/>
          <w:szCs w:val="24"/>
        </w:rPr>
        <w:t>of inclusiveness</w:t>
      </w:r>
      <w:r w:rsidR="008E4287" w:rsidRPr="009435E1">
        <w:rPr>
          <w:sz w:val="24"/>
          <w:szCs w:val="24"/>
        </w:rPr>
        <w:t xml:space="preserve"> </w:t>
      </w:r>
      <w:r w:rsidRPr="009435E1">
        <w:rPr>
          <w:sz w:val="24"/>
          <w:szCs w:val="24"/>
        </w:rPr>
        <w:t>for</w:t>
      </w:r>
      <w:r w:rsidR="008E4287" w:rsidRPr="009435E1">
        <w:rPr>
          <w:sz w:val="24"/>
          <w:szCs w:val="24"/>
        </w:rPr>
        <w:t xml:space="preserve"> persons belonging to minorities, including with respect to their linguistic and cultural rights</w:t>
      </w:r>
      <w:r w:rsidR="00453032" w:rsidRPr="009435E1">
        <w:rPr>
          <w:sz w:val="24"/>
          <w:szCs w:val="24"/>
        </w:rPr>
        <w:t xml:space="preserve">. </w:t>
      </w:r>
    </w:p>
    <w:p w14:paraId="1BD2F9C4" w14:textId="77777777" w:rsidR="009435E1" w:rsidRPr="009435E1" w:rsidRDefault="009435E1" w:rsidP="009435E1">
      <w:pPr>
        <w:pStyle w:val="ListParagraph"/>
        <w:spacing w:before="240" w:after="200" w:line="276" w:lineRule="auto"/>
        <w:jc w:val="both"/>
        <w:rPr>
          <w:sz w:val="24"/>
          <w:szCs w:val="24"/>
        </w:rPr>
      </w:pPr>
    </w:p>
    <w:p w14:paraId="6EE2E62E" w14:textId="06A88D0C" w:rsidR="00A27FB0" w:rsidRPr="00B151A4" w:rsidRDefault="001B563B" w:rsidP="007B1B33">
      <w:pPr>
        <w:spacing w:after="160" w:line="276" w:lineRule="auto"/>
        <w:jc w:val="both"/>
        <w:rPr>
          <w:sz w:val="24"/>
          <w:szCs w:val="24"/>
        </w:rPr>
      </w:pPr>
      <w:r w:rsidRPr="00C10D0B">
        <w:rPr>
          <w:sz w:val="24"/>
          <w:szCs w:val="24"/>
        </w:rPr>
        <w:t xml:space="preserve">We wish the delegation of </w:t>
      </w:r>
      <w:r>
        <w:rPr>
          <w:sz w:val="24"/>
          <w:szCs w:val="24"/>
        </w:rPr>
        <w:t>Romania</w:t>
      </w:r>
      <w:r w:rsidRPr="00C10D0B">
        <w:rPr>
          <w:sz w:val="24"/>
          <w:szCs w:val="24"/>
        </w:rPr>
        <w:t xml:space="preserve"> a successful review.</w:t>
      </w:r>
    </w:p>
    <w:p w14:paraId="5AE43BC7" w14:textId="77777777" w:rsidR="00F058D9" w:rsidRPr="00B151A4" w:rsidRDefault="00F058D9" w:rsidP="0099402D">
      <w:pPr>
        <w:spacing w:after="160" w:line="276" w:lineRule="auto"/>
        <w:contextualSpacing/>
        <w:jc w:val="both"/>
        <w:rPr>
          <w:sz w:val="24"/>
          <w:szCs w:val="24"/>
        </w:rPr>
      </w:pPr>
    </w:p>
    <w:p w14:paraId="0490AC9A" w14:textId="77777777" w:rsidR="00CD33FB" w:rsidRPr="00B151A4" w:rsidRDefault="00CD33FB" w:rsidP="0099402D">
      <w:pPr>
        <w:spacing w:after="160" w:line="276" w:lineRule="auto"/>
        <w:contextualSpacing/>
        <w:jc w:val="both"/>
        <w:rPr>
          <w:i/>
          <w:iCs/>
          <w:sz w:val="24"/>
          <w:szCs w:val="24"/>
        </w:rPr>
      </w:pPr>
    </w:p>
    <w:p w14:paraId="1ADD4642" w14:textId="2318A3BF" w:rsidR="003527FB" w:rsidRPr="00B151A4" w:rsidRDefault="003527FB" w:rsidP="0099402D">
      <w:pPr>
        <w:spacing w:after="120" w:line="276" w:lineRule="auto"/>
        <w:jc w:val="both"/>
        <w:rPr>
          <w:sz w:val="24"/>
          <w:szCs w:val="24"/>
          <w:lang w:val="en-US"/>
        </w:rPr>
      </w:pPr>
      <w:r w:rsidRPr="00B151A4">
        <w:rPr>
          <w:sz w:val="24"/>
          <w:szCs w:val="24"/>
          <w:lang w:val="en-US"/>
        </w:rPr>
        <w:t xml:space="preserve">     </w:t>
      </w:r>
    </w:p>
    <w:p w14:paraId="0B690190" w14:textId="75B05FDD" w:rsidR="003E0B79" w:rsidRPr="00B151A4" w:rsidRDefault="003E0B79" w:rsidP="0099402D">
      <w:pPr>
        <w:spacing w:after="120" w:line="276" w:lineRule="auto"/>
        <w:jc w:val="both"/>
        <w:rPr>
          <w:sz w:val="24"/>
          <w:szCs w:val="24"/>
          <w:lang w:val="en-US"/>
        </w:rPr>
      </w:pPr>
    </w:p>
    <w:p w14:paraId="566D9F78" w14:textId="77777777" w:rsidR="003E0B79" w:rsidRPr="00B151A4" w:rsidRDefault="003E0B79" w:rsidP="0099402D">
      <w:pPr>
        <w:spacing w:after="120" w:line="276" w:lineRule="auto"/>
        <w:jc w:val="both"/>
        <w:rPr>
          <w:sz w:val="24"/>
          <w:szCs w:val="24"/>
          <w:lang w:val="en-US"/>
        </w:rPr>
      </w:pPr>
    </w:p>
    <w:p w14:paraId="0B7A7CEB" w14:textId="77777777" w:rsidR="005B63F1" w:rsidRPr="00B151A4" w:rsidRDefault="005B63F1" w:rsidP="0099402D">
      <w:pPr>
        <w:spacing w:line="276" w:lineRule="auto"/>
        <w:rPr>
          <w:sz w:val="24"/>
          <w:szCs w:val="24"/>
        </w:rPr>
      </w:pPr>
    </w:p>
    <w:sectPr w:rsidR="005B63F1" w:rsidRPr="00B151A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77DBC" w14:textId="77777777" w:rsidR="003F429A" w:rsidRDefault="003F429A" w:rsidP="003E0B79">
      <w:r>
        <w:separator/>
      </w:r>
    </w:p>
  </w:endnote>
  <w:endnote w:type="continuationSeparator" w:id="0">
    <w:p w14:paraId="003F1065" w14:textId="77777777" w:rsidR="003F429A" w:rsidRDefault="003F429A" w:rsidP="003E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FD713" w14:textId="77777777" w:rsidR="00B538AC" w:rsidRPr="004A4D38" w:rsidRDefault="00B538AC" w:rsidP="00B538AC">
    <w:pPr>
      <w:jc w:val="center"/>
      <w:rPr>
        <w:rFonts w:ascii="Bookman Old Style" w:hAnsi="Bookman Old Style"/>
        <w:sz w:val="22"/>
        <w:szCs w:val="22"/>
        <w:lang w:val="en-US"/>
      </w:rPr>
    </w:pPr>
    <w:r>
      <w:rPr>
        <w:rFonts w:ascii="Bookman Old Style" w:hAnsi="Bookman Old Style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781A97" wp14:editId="23A0E68D">
              <wp:simplePos x="0" y="0"/>
              <wp:positionH relativeFrom="column">
                <wp:posOffset>-68580</wp:posOffset>
              </wp:positionH>
              <wp:positionV relativeFrom="paragraph">
                <wp:posOffset>42873</wp:posOffset>
              </wp:positionV>
              <wp:extent cx="3005455" cy="635"/>
              <wp:effectExtent l="0" t="12700" r="17145" b="2476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00545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D6181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AB27B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5.4pt;margin-top:3.4pt;width:236.6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" strokecolor="#d6181d" strokeweight="2.25pt">
              <o:lock v:ext="edit" shapetype="f"/>
            </v:shape>
          </w:pict>
        </mc:Fallback>
      </mc:AlternateContent>
    </w:r>
    <w:r>
      <w:rPr>
        <w:rFonts w:ascii="Bookman Old Style" w:hAnsi="Bookman Old Style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B984F0" wp14:editId="5E2DE399">
              <wp:simplePos x="0" y="0"/>
              <wp:positionH relativeFrom="column">
                <wp:posOffset>2936875</wp:posOffset>
              </wp:positionH>
              <wp:positionV relativeFrom="paragraph">
                <wp:posOffset>43815</wp:posOffset>
              </wp:positionV>
              <wp:extent cx="3005455" cy="635"/>
              <wp:effectExtent l="0" t="12700" r="4445" b="12065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00545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C9B7FA" id="Straight Arrow Connector 3" o:spid="_x0000_s1026" type="#_x0000_t32" style="position:absolute;margin-left:231.25pt;margin-top:3.45pt;width:236.6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" strokeweight="2.25pt">
              <o:lock v:ext="edit" shapetype="f"/>
            </v:shape>
          </w:pict>
        </mc:Fallback>
      </mc:AlternateContent>
    </w:r>
  </w:p>
  <w:p w14:paraId="755AF168" w14:textId="77777777" w:rsidR="00B538AC" w:rsidRPr="00EE3C7B" w:rsidRDefault="00B538AC" w:rsidP="00B538AC">
    <w:pPr>
      <w:jc w:val="center"/>
      <w:rPr>
        <w:rFonts w:ascii="Bookman Old Style" w:hAnsi="Bookman Old Style"/>
        <w:sz w:val="18"/>
        <w:lang w:val="fr-CH"/>
      </w:rPr>
    </w:pPr>
    <w:r w:rsidRPr="00EE3C7B">
      <w:rPr>
        <w:rFonts w:ascii="Bookman Old Style" w:hAnsi="Bookman Old Style"/>
        <w:sz w:val="18"/>
        <w:lang w:val="fr-CH"/>
      </w:rPr>
      <w:t>(A) Rue du Môle 32, 1201 Geneva, Switzerland</w:t>
    </w:r>
  </w:p>
  <w:p w14:paraId="7096FCDE" w14:textId="57AAC95B" w:rsidR="00B538AC" w:rsidRPr="00B538AC" w:rsidRDefault="00B538AC" w:rsidP="00B538AC">
    <w:pPr>
      <w:jc w:val="center"/>
      <w:rPr>
        <w:rFonts w:ascii="Bookman Old Style" w:hAnsi="Bookman Old Style"/>
        <w:sz w:val="18"/>
        <w:lang w:val="de-DE"/>
      </w:rPr>
    </w:pPr>
    <w:r w:rsidRPr="003043AF">
      <w:rPr>
        <w:rFonts w:ascii="Bookman Old Style" w:hAnsi="Bookman Old Style"/>
        <w:sz w:val="18"/>
        <w:lang w:val="de-DE"/>
      </w:rPr>
      <w:t xml:space="preserve">(T) +41 22 73 111 43     (F) + 41 22 73 881 56     (E) mission.geneve@mfa.gov.al  </w:t>
    </w:r>
    <w:r w:rsidRPr="003043AF">
      <w:rPr>
        <w:rFonts w:ascii="Bookman Old Style" w:hAnsi="Bookman Old Style"/>
        <w:sz w:val="18"/>
        <w:lang w:val="de-DE"/>
      </w:rPr>
      <w:br/>
      <w:t>(W) http://www.ambasadat.gov.al/geneva/en</w:t>
    </w:r>
    <w:r w:rsidRPr="003043AF">
      <w:rPr>
        <w:rFonts w:ascii="Verdana" w:hAnsi="Verdana"/>
        <w:sz w:val="22"/>
        <w:szCs w:val="22"/>
        <w:lang w:val="de-DE"/>
      </w:rPr>
      <w:tab/>
    </w:r>
    <w:r w:rsidRPr="003043AF">
      <w:rPr>
        <w:rFonts w:ascii="Verdana" w:hAnsi="Verdana"/>
        <w:sz w:val="22"/>
        <w:szCs w:val="22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64B60" w14:textId="77777777" w:rsidR="003F429A" w:rsidRDefault="003F429A" w:rsidP="003E0B79">
      <w:r>
        <w:separator/>
      </w:r>
    </w:p>
  </w:footnote>
  <w:footnote w:type="continuationSeparator" w:id="0">
    <w:p w14:paraId="098901D9" w14:textId="77777777" w:rsidR="003F429A" w:rsidRDefault="003F429A" w:rsidP="003E0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ACFE" w14:textId="77777777" w:rsidR="003E0B79" w:rsidRPr="000D4039" w:rsidRDefault="003E0B79" w:rsidP="003E0B79">
    <w:pPr>
      <w:tabs>
        <w:tab w:val="center" w:pos="4680"/>
        <w:tab w:val="right" w:pos="9360"/>
      </w:tabs>
      <w:rPr>
        <w:rFonts w:eastAsia="Batang"/>
        <w:noProof/>
        <w:lang w:val="de-AT" w:eastAsia="de-AT"/>
      </w:rPr>
    </w:pPr>
    <w:r>
      <w:rPr>
        <w:rFonts w:eastAsia="Batang"/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B4861B3" wp14:editId="42D8CB39">
          <wp:simplePos x="0" y="0"/>
          <wp:positionH relativeFrom="column">
            <wp:posOffset>-665480</wp:posOffset>
          </wp:positionH>
          <wp:positionV relativeFrom="paragraph">
            <wp:posOffset>142028</wp:posOffset>
          </wp:positionV>
          <wp:extent cx="316970" cy="4572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97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7377" w:type="dxa"/>
      <w:tblInd w:w="-431" w:type="dxa"/>
      <w:tblLook w:val="04A0" w:firstRow="1" w:lastRow="0" w:firstColumn="1" w:lastColumn="0" w:noHBand="0" w:noVBand="1"/>
    </w:tblPr>
    <w:tblGrid>
      <w:gridCol w:w="7377"/>
    </w:tblGrid>
    <w:tr w:rsidR="003E0B79" w:rsidRPr="001B563B" w14:paraId="3DB2B150" w14:textId="77777777" w:rsidTr="00C514CB">
      <w:trPr>
        <w:trHeight w:val="340"/>
      </w:trPr>
      <w:tc>
        <w:tcPr>
          <w:tcW w:w="7377" w:type="dxa"/>
          <w:vAlign w:val="center"/>
          <w:hideMark/>
        </w:tcPr>
        <w:p w14:paraId="0C19327E" w14:textId="77777777" w:rsidR="003E0B79" w:rsidRPr="000A7617" w:rsidRDefault="003E0B79" w:rsidP="003E0B79">
          <w:pPr>
            <w:pStyle w:val="ListParagraph"/>
            <w:ind w:left="0"/>
            <w:jc w:val="both"/>
            <w:rPr>
              <w:rStyle w:val="SubtleReference"/>
              <w:color w:val="000000" w:themeColor="text1"/>
              <w:lang w:val="de-AT"/>
            </w:rPr>
          </w:pPr>
          <w:r w:rsidRPr="000A7617">
            <w:rPr>
              <w:rStyle w:val="SubtleReference"/>
              <w:color w:val="000000" w:themeColor="text1"/>
              <w:lang w:val="de-AT"/>
            </w:rPr>
            <w:t>Misioni i Përhershëm i Republikës së Shqipërisë në Gjenevë</w:t>
          </w:r>
        </w:p>
      </w:tc>
    </w:tr>
    <w:tr w:rsidR="003E0B79" w:rsidRPr="000D4039" w14:paraId="11AF4293" w14:textId="77777777" w:rsidTr="00C514CB">
      <w:trPr>
        <w:trHeight w:val="340"/>
      </w:trPr>
      <w:tc>
        <w:tcPr>
          <w:tcW w:w="7377" w:type="dxa"/>
          <w:vAlign w:val="center"/>
        </w:tcPr>
        <w:p w14:paraId="0B492F7B" w14:textId="77777777" w:rsidR="003E0B79" w:rsidRPr="00060BB1" w:rsidRDefault="003E0B79" w:rsidP="003E0B79">
          <w:pPr>
            <w:pStyle w:val="ListParagraph"/>
            <w:ind w:left="0"/>
            <w:jc w:val="both"/>
            <w:rPr>
              <w:rStyle w:val="SubtleReference"/>
              <w:color w:val="000000" w:themeColor="text1"/>
            </w:rPr>
          </w:pPr>
          <w:r w:rsidRPr="00060BB1">
            <w:rPr>
              <w:rStyle w:val="SubtleReference"/>
              <w:color w:val="000000" w:themeColor="text1"/>
            </w:rPr>
            <w:t>Permanent Mission of the Republic of Albania in Geneva</w:t>
          </w:r>
        </w:p>
      </w:tc>
    </w:tr>
  </w:tbl>
  <w:p w14:paraId="0B99C06C" w14:textId="77777777" w:rsidR="003E0B79" w:rsidRDefault="003E0B79" w:rsidP="003E0B79">
    <w:pPr>
      <w:pStyle w:val="Header"/>
    </w:pPr>
  </w:p>
  <w:p w14:paraId="2477997F" w14:textId="77777777" w:rsidR="003E0B79" w:rsidRDefault="003E0B79" w:rsidP="003E0B79">
    <w:pPr>
      <w:pStyle w:val="Header"/>
    </w:pPr>
  </w:p>
  <w:p w14:paraId="41081981" w14:textId="77777777" w:rsidR="003E0B79" w:rsidRDefault="003E0B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41770"/>
    <w:multiLevelType w:val="hybridMultilevel"/>
    <w:tmpl w:val="41000934"/>
    <w:lvl w:ilvl="0" w:tplc="F51021F0">
      <w:start w:val="202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A44725"/>
    <w:multiLevelType w:val="hybridMultilevel"/>
    <w:tmpl w:val="A6FC9D6A"/>
    <w:lvl w:ilvl="0" w:tplc="7B3065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D2418"/>
    <w:multiLevelType w:val="hybridMultilevel"/>
    <w:tmpl w:val="A754D7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869C2"/>
    <w:multiLevelType w:val="hybridMultilevel"/>
    <w:tmpl w:val="FCEC91E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339E6"/>
    <w:multiLevelType w:val="hybridMultilevel"/>
    <w:tmpl w:val="EACE9AF6"/>
    <w:lvl w:ilvl="0" w:tplc="7BBA23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C508B"/>
    <w:multiLevelType w:val="hybridMultilevel"/>
    <w:tmpl w:val="5356814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923460">
    <w:abstractNumId w:val="1"/>
  </w:num>
  <w:num w:numId="2" w16cid:durableId="81223254">
    <w:abstractNumId w:val="2"/>
  </w:num>
  <w:num w:numId="3" w16cid:durableId="398984485">
    <w:abstractNumId w:val="0"/>
  </w:num>
  <w:num w:numId="4" w16cid:durableId="310214520">
    <w:abstractNumId w:val="5"/>
  </w:num>
  <w:num w:numId="5" w16cid:durableId="1407416510">
    <w:abstractNumId w:val="4"/>
  </w:num>
  <w:num w:numId="6" w16cid:durableId="20963203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064"/>
    <w:rsid w:val="0001798E"/>
    <w:rsid w:val="00020377"/>
    <w:rsid w:val="00043D56"/>
    <w:rsid w:val="00072387"/>
    <w:rsid w:val="000D5470"/>
    <w:rsid w:val="000F78AF"/>
    <w:rsid w:val="00102FF7"/>
    <w:rsid w:val="001120DB"/>
    <w:rsid w:val="00144B62"/>
    <w:rsid w:val="00161064"/>
    <w:rsid w:val="001B563B"/>
    <w:rsid w:val="001F2830"/>
    <w:rsid w:val="0020168B"/>
    <w:rsid w:val="00232D3F"/>
    <w:rsid w:val="00236CF5"/>
    <w:rsid w:val="00262DCF"/>
    <w:rsid w:val="00270C4B"/>
    <w:rsid w:val="00271309"/>
    <w:rsid w:val="002743B7"/>
    <w:rsid w:val="002E710D"/>
    <w:rsid w:val="002F42A3"/>
    <w:rsid w:val="003046D0"/>
    <w:rsid w:val="003306AB"/>
    <w:rsid w:val="00342744"/>
    <w:rsid w:val="003527FB"/>
    <w:rsid w:val="003C3653"/>
    <w:rsid w:val="003D13FB"/>
    <w:rsid w:val="003E0B79"/>
    <w:rsid w:val="003E1D35"/>
    <w:rsid w:val="003F429A"/>
    <w:rsid w:val="004105CE"/>
    <w:rsid w:val="00417797"/>
    <w:rsid w:val="00453032"/>
    <w:rsid w:val="00460A60"/>
    <w:rsid w:val="00485248"/>
    <w:rsid w:val="005266D8"/>
    <w:rsid w:val="005630EE"/>
    <w:rsid w:val="005870C7"/>
    <w:rsid w:val="005B63F1"/>
    <w:rsid w:val="005F6525"/>
    <w:rsid w:val="00635EA0"/>
    <w:rsid w:val="0066548A"/>
    <w:rsid w:val="006E7D71"/>
    <w:rsid w:val="0074562D"/>
    <w:rsid w:val="00787189"/>
    <w:rsid w:val="007B1B33"/>
    <w:rsid w:val="007F564E"/>
    <w:rsid w:val="00803D59"/>
    <w:rsid w:val="00806832"/>
    <w:rsid w:val="00812238"/>
    <w:rsid w:val="00820C4C"/>
    <w:rsid w:val="00847E9E"/>
    <w:rsid w:val="00854236"/>
    <w:rsid w:val="00882B35"/>
    <w:rsid w:val="008C1FA4"/>
    <w:rsid w:val="008E37C1"/>
    <w:rsid w:val="008E4287"/>
    <w:rsid w:val="009435E1"/>
    <w:rsid w:val="0099402D"/>
    <w:rsid w:val="009A563E"/>
    <w:rsid w:val="009B3087"/>
    <w:rsid w:val="009C250C"/>
    <w:rsid w:val="009E334A"/>
    <w:rsid w:val="009E3DA5"/>
    <w:rsid w:val="00A249F7"/>
    <w:rsid w:val="00A27FB0"/>
    <w:rsid w:val="00A30FB8"/>
    <w:rsid w:val="00A601A0"/>
    <w:rsid w:val="00A61C9C"/>
    <w:rsid w:val="00A76C51"/>
    <w:rsid w:val="00AA28F1"/>
    <w:rsid w:val="00AC0775"/>
    <w:rsid w:val="00B03513"/>
    <w:rsid w:val="00B12A97"/>
    <w:rsid w:val="00B13FE8"/>
    <w:rsid w:val="00B151A4"/>
    <w:rsid w:val="00B153A5"/>
    <w:rsid w:val="00B21DF9"/>
    <w:rsid w:val="00B538AC"/>
    <w:rsid w:val="00C50E34"/>
    <w:rsid w:val="00C75E5D"/>
    <w:rsid w:val="00CA31D4"/>
    <w:rsid w:val="00CD033C"/>
    <w:rsid w:val="00CD33FB"/>
    <w:rsid w:val="00D1010D"/>
    <w:rsid w:val="00D2294C"/>
    <w:rsid w:val="00D6626E"/>
    <w:rsid w:val="00D96D6A"/>
    <w:rsid w:val="00DA4B63"/>
    <w:rsid w:val="00DE3CB8"/>
    <w:rsid w:val="00DF4667"/>
    <w:rsid w:val="00E24E52"/>
    <w:rsid w:val="00E3566B"/>
    <w:rsid w:val="00E81797"/>
    <w:rsid w:val="00EA6014"/>
    <w:rsid w:val="00ED62F3"/>
    <w:rsid w:val="00EE1268"/>
    <w:rsid w:val="00EE7E81"/>
    <w:rsid w:val="00EF4FDB"/>
    <w:rsid w:val="00F058D9"/>
    <w:rsid w:val="00F308FB"/>
    <w:rsid w:val="00F434BA"/>
    <w:rsid w:val="00F53F64"/>
    <w:rsid w:val="00F705BF"/>
    <w:rsid w:val="00F77FAC"/>
    <w:rsid w:val="00F859E0"/>
    <w:rsid w:val="00F96CAD"/>
    <w:rsid w:val="00FA1C41"/>
    <w:rsid w:val="00FB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86A84"/>
  <w15:chartTrackingRefBased/>
  <w15:docId w15:val="{42FAE0DD-D8BC-4D2F-9FBE-D4111A58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B7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sq-AL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E0B79"/>
    <w:rPr>
      <w:lang w:val="sq-AL"/>
    </w:rPr>
  </w:style>
  <w:style w:type="paragraph" w:styleId="Footer">
    <w:name w:val="footer"/>
    <w:basedOn w:val="Normal"/>
    <w:link w:val="FooterChar"/>
    <w:unhideWhenUsed/>
    <w:rsid w:val="003E0B7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sq-AL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E0B79"/>
    <w:rPr>
      <w:lang w:val="sq-AL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MAIN CONTENT,List Paragraph12,List Paragraph2,Normal numbered,Recommendatio"/>
    <w:basedOn w:val="Normal"/>
    <w:link w:val="ListParagraphChar"/>
    <w:uiPriority w:val="34"/>
    <w:qFormat/>
    <w:rsid w:val="003E0B79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3E0B79"/>
    <w:rPr>
      <w:smallCaps/>
      <w:color w:val="5A5A5A" w:themeColor="text1" w:themeTint="A5"/>
    </w:rPr>
  </w:style>
  <w:style w:type="character" w:styleId="Strong">
    <w:name w:val="Strong"/>
    <w:basedOn w:val="DefaultParagraphFont"/>
    <w:uiPriority w:val="22"/>
    <w:qFormat/>
    <w:rsid w:val="00072387"/>
    <w:rPr>
      <w:b/>
      <w:bCs/>
    </w:rPr>
  </w:style>
  <w:style w:type="table" w:styleId="TableGrid">
    <w:name w:val="Table Grid"/>
    <w:basedOn w:val="TableNormal"/>
    <w:uiPriority w:val="39"/>
    <w:rsid w:val="00A61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03D59"/>
    <w:pPr>
      <w:spacing w:before="100" w:beforeAutospacing="1" w:after="100" w:afterAutospacing="1"/>
    </w:pPr>
    <w:rPr>
      <w:sz w:val="24"/>
      <w:szCs w:val="24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CD033C"/>
    <w:rPr>
      <w:rFonts w:ascii="Times New Roman" w:eastAsia="Times New Roman" w:hAnsi="Times New Roman" w:cs="Times New Roman"/>
      <w:sz w:val="20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4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A5B6B5-C872-4D64-9E6F-C0B6E332975E}"/>
</file>

<file path=customXml/itemProps2.xml><?xml version="1.0" encoding="utf-8"?>
<ds:datastoreItem xmlns:ds="http://schemas.openxmlformats.org/officeDocument/2006/customXml" ds:itemID="{CBCC7F1D-6292-4E38-81BA-9D534E3C2C7B}"/>
</file>

<file path=customXml/itemProps3.xml><?xml version="1.0" encoding="utf-8"?>
<ds:datastoreItem xmlns:ds="http://schemas.openxmlformats.org/officeDocument/2006/customXml" ds:itemID="{91B5ECCA-01B6-47E5-8BC9-6A6EEFF402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Vrana</dc:creator>
  <cp:keywords/>
  <dc:description/>
  <cp:lastModifiedBy>Amanda</cp:lastModifiedBy>
  <cp:revision>61</cp:revision>
  <dcterms:created xsi:type="dcterms:W3CDTF">2023-04-26T09:23:00Z</dcterms:created>
  <dcterms:modified xsi:type="dcterms:W3CDTF">2023-04-27T08:45:00Z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