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35" w:rsidRPr="0086701B" w:rsidRDefault="00C96935" w:rsidP="00C96935">
      <w:pPr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F89DA2" wp14:editId="71C40AAB">
            <wp:simplePos x="0" y="0"/>
            <wp:positionH relativeFrom="column">
              <wp:posOffset>2618740</wp:posOffset>
            </wp:positionH>
            <wp:positionV relativeFrom="paragraph">
              <wp:posOffset>-63500</wp:posOffset>
            </wp:positionV>
            <wp:extent cx="789940" cy="886460"/>
            <wp:effectExtent l="0" t="0" r="0" b="889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Azərbaycan</w:t>
      </w:r>
      <w:proofErr w:type="spellEnd"/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Respublikasının</w:t>
      </w:r>
      <w:proofErr w:type="spellEnd"/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</w:r>
      <w:r>
        <w:rPr>
          <w:rFonts w:eastAsia="Times New Roman"/>
          <w:b/>
          <w:bCs/>
          <w:sz w:val="26"/>
          <w:szCs w:val="26"/>
          <w:lang w:eastAsia="ru-RU"/>
        </w:rPr>
        <w:tab/>
        <w:t xml:space="preserve">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Permanent Mission</w:t>
      </w:r>
    </w:p>
    <w:p w:rsidR="00C96935" w:rsidRPr="0086701B" w:rsidRDefault="00C96935" w:rsidP="00C96935">
      <w:pPr>
        <w:tabs>
          <w:tab w:val="left" w:pos="2835"/>
        </w:tabs>
        <w:ind w:left="-284"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>
        <w:rPr>
          <w:rFonts w:eastAsia="Times New Roman"/>
          <w:b/>
          <w:bCs/>
          <w:sz w:val="26"/>
          <w:szCs w:val="26"/>
          <w:lang w:eastAsia="ru-RU"/>
        </w:rPr>
        <w:t>b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ölməsi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və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of the Republic of Azerbaijan</w:t>
      </w:r>
    </w:p>
    <w:p w:rsidR="00C96935" w:rsidRPr="0086701B" w:rsidRDefault="00C96935" w:rsidP="00C96935">
      <w:pPr>
        <w:tabs>
          <w:tab w:val="left" w:pos="2835"/>
        </w:tabs>
        <w:ind w:right="-284"/>
        <w:outlineLvl w:val="0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digər</w:t>
      </w:r>
      <w:proofErr w:type="spellEnd"/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beynəlxalq</w:t>
      </w:r>
      <w:proofErr w:type="spellEnd"/>
      <w:r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to the UN Office and other</w:t>
      </w:r>
    </w:p>
    <w:p w:rsidR="00C96935" w:rsidRPr="0086701B" w:rsidRDefault="00C96935" w:rsidP="00C96935">
      <w:pPr>
        <w:tabs>
          <w:tab w:val="left" w:pos="4820"/>
        </w:tabs>
        <w:ind w:left="-284" w:right="-427"/>
        <w:outlineLvl w:val="0"/>
        <w:rPr>
          <w:rFonts w:eastAsia="Times New Roman"/>
          <w:b/>
          <w:bCs/>
          <w:sz w:val="26"/>
          <w:szCs w:val="26"/>
          <w:lang w:val="it-IT"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/>
          <w:b/>
          <w:bCs/>
          <w:sz w:val="26"/>
          <w:szCs w:val="26"/>
          <w:lang w:val="az-Latn-AZ" w:eastAsia="ru-RU"/>
        </w:rPr>
        <w:t xml:space="preserve"> Daimi Nümayəndəliyi</w:t>
      </w:r>
      <w:r>
        <w:rPr>
          <w:rFonts w:eastAsia="Times New Roman"/>
          <w:b/>
          <w:bCs/>
          <w:sz w:val="26"/>
          <w:szCs w:val="26"/>
          <w:lang w:eastAsia="ru-RU"/>
        </w:rPr>
        <w:t xml:space="preserve">                                    International O</w:t>
      </w:r>
      <w:r w:rsidRPr="0086701B">
        <w:rPr>
          <w:rFonts w:eastAsia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:rsidR="00C96935" w:rsidRPr="0086701B" w:rsidRDefault="00C96935" w:rsidP="00C96935">
      <w:pPr>
        <w:tabs>
          <w:tab w:val="left" w:pos="5387"/>
        </w:tabs>
        <w:jc w:val="center"/>
        <w:rPr>
          <w:rFonts w:eastAsia="Times New Roman"/>
          <w:b/>
          <w:sz w:val="14"/>
          <w:szCs w:val="14"/>
          <w:lang w:val="it-IT" w:eastAsia="ru-RU"/>
        </w:rPr>
      </w:pPr>
    </w:p>
    <w:p w:rsidR="00C96935" w:rsidRPr="0086701B" w:rsidRDefault="00C96935" w:rsidP="00C96935">
      <w:pPr>
        <w:tabs>
          <w:tab w:val="left" w:pos="5387"/>
        </w:tabs>
        <w:ind w:left="-284" w:right="-568" w:hanging="283"/>
        <w:jc w:val="center"/>
        <w:rPr>
          <w:rFonts w:eastAsia="Times New Roman"/>
          <w:b/>
          <w:sz w:val="14"/>
          <w:szCs w:val="14"/>
          <w:lang w:val="it-IT" w:eastAsia="ru-RU"/>
        </w:rPr>
      </w:pPr>
      <w:r w:rsidRPr="0086701B">
        <w:rPr>
          <w:rFonts w:eastAsia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 Versoix, Switzerland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Tel: +41 (22) 9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011815   Fax: +41 (22) 9011844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 xml:space="preserve"> E-ma</w:t>
      </w:r>
      <w:r>
        <w:rPr>
          <w:rFonts w:eastAsia="Times New Roman"/>
          <w:b/>
          <w:sz w:val="14"/>
          <w:szCs w:val="14"/>
          <w:lang w:val="it-IT" w:eastAsia="ru-RU"/>
        </w:rPr>
        <w:t xml:space="preserve">il: geneva@mission.mfa.gov.az  </w:t>
      </w:r>
      <w:r w:rsidRPr="0086701B">
        <w:rPr>
          <w:rFonts w:eastAsia="Times New Roman"/>
          <w:b/>
          <w:sz w:val="14"/>
          <w:szCs w:val="14"/>
          <w:lang w:val="it-IT" w:eastAsia="ru-RU"/>
        </w:rPr>
        <w:t>Web: www.geneva.mfa.gov.az</w:t>
      </w:r>
    </w:p>
    <w:p w:rsidR="00C96935" w:rsidRPr="0086701B" w:rsidRDefault="00C96935" w:rsidP="00C96935">
      <w:pPr>
        <w:rPr>
          <w:rFonts w:eastAsia="Times New Roman"/>
          <w:sz w:val="24"/>
          <w:szCs w:val="24"/>
          <w:lang w:val="it-IT" w:eastAsia="ru-RU"/>
        </w:rPr>
        <w:sectPr w:rsidR="00C96935" w:rsidRPr="0086701B" w:rsidSect="00780ED8">
          <w:headerReference w:type="default" r:id="rId6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:rsidR="00C96935" w:rsidRDefault="00C96935" w:rsidP="00C96935">
      <w:pPr>
        <w:rPr>
          <w:b/>
          <w:szCs w:val="28"/>
          <w:lang w:val="en-GB"/>
        </w:rPr>
      </w:pPr>
    </w:p>
    <w:p w:rsidR="00C96935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C96935" w:rsidRPr="00E772D0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UN Human Rights Council</w:t>
      </w:r>
    </w:p>
    <w:p w:rsidR="00C96935" w:rsidRPr="00E772D0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43</w:t>
      </w:r>
      <w:r>
        <w:rPr>
          <w:rFonts w:ascii="Arial" w:hAnsi="Arial" w:cs="Arial"/>
          <w:b/>
          <w:sz w:val="24"/>
          <w:szCs w:val="24"/>
          <w:vertAlign w:val="superscript"/>
          <w:lang w:val="en-GB"/>
        </w:rPr>
        <w:t>rd</w:t>
      </w: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session of the UPR Working Group</w:t>
      </w:r>
    </w:p>
    <w:p w:rsidR="00C96935" w:rsidRPr="00E772D0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UPR of </w:t>
      </w:r>
      <w:r>
        <w:rPr>
          <w:rFonts w:ascii="Arial" w:hAnsi="Arial" w:cs="Arial"/>
          <w:b/>
          <w:sz w:val="24"/>
          <w:szCs w:val="24"/>
          <w:lang w:val="en-GB"/>
        </w:rPr>
        <w:t>Mali</w:t>
      </w:r>
    </w:p>
    <w:p w:rsidR="00C96935" w:rsidRPr="00E772D0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96935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>Statement</w:t>
      </w:r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E772D0">
        <w:rPr>
          <w:rFonts w:ascii="Arial" w:hAnsi="Arial" w:cs="Arial"/>
          <w:b/>
          <w:sz w:val="24"/>
          <w:szCs w:val="24"/>
          <w:lang w:val="en-GB"/>
        </w:rPr>
        <w:t>by Azerbaijan</w:t>
      </w:r>
    </w:p>
    <w:p w:rsidR="00C96935" w:rsidRPr="00E772D0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E772D0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C96935" w:rsidRPr="009D7640" w:rsidRDefault="00C96935" w:rsidP="00C96935">
      <w:pPr>
        <w:jc w:val="center"/>
        <w:rPr>
          <w:rFonts w:ascii="Arial" w:hAnsi="Arial" w:cs="Arial"/>
          <w:bCs/>
          <w:i/>
          <w:iCs/>
          <w:sz w:val="24"/>
          <w:szCs w:val="24"/>
          <w:lang w:val="en-GB"/>
        </w:rPr>
      </w:pP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Geneva, </w:t>
      </w:r>
      <w:r>
        <w:rPr>
          <w:rFonts w:ascii="Arial" w:hAnsi="Arial" w:cs="Arial"/>
          <w:bCs/>
          <w:i/>
          <w:iCs/>
          <w:sz w:val="24"/>
          <w:szCs w:val="24"/>
          <w:lang w:val="en-GB"/>
        </w:rPr>
        <w:t>2 May</w:t>
      </w:r>
      <w:r w:rsidRPr="009D7640">
        <w:rPr>
          <w:rFonts w:ascii="Arial" w:hAnsi="Arial" w:cs="Arial"/>
          <w:bCs/>
          <w:i/>
          <w:iCs/>
          <w:sz w:val="24"/>
          <w:szCs w:val="24"/>
          <w:lang w:val="en-GB"/>
        </w:rPr>
        <w:t xml:space="preserve"> 2023</w:t>
      </w:r>
    </w:p>
    <w:p w:rsidR="00C96935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96935" w:rsidRPr="00E772D0" w:rsidRDefault="00C96935" w:rsidP="00C96935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C96935" w:rsidRPr="00E772D0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E772D0">
        <w:rPr>
          <w:rFonts w:ascii="Arial" w:hAnsi="Arial" w:cs="Arial"/>
          <w:sz w:val="24"/>
          <w:szCs w:val="24"/>
          <w:lang w:val="en-GB"/>
        </w:rPr>
        <w:t>Mr</w:t>
      </w:r>
      <w:r>
        <w:rPr>
          <w:rFonts w:ascii="Arial" w:hAnsi="Arial" w:cs="Arial"/>
          <w:sz w:val="24"/>
          <w:szCs w:val="24"/>
          <w:lang w:val="en-GB"/>
        </w:rPr>
        <w:t>. President,</w:t>
      </w:r>
    </w:p>
    <w:p w:rsidR="00C96935" w:rsidRPr="00267F1A" w:rsidRDefault="00C96935" w:rsidP="00C96935">
      <w:pPr>
        <w:spacing w:line="276" w:lineRule="auto"/>
        <w:jc w:val="both"/>
        <w:rPr>
          <w:rFonts w:ascii="Arial" w:hAnsi="Arial" w:cs="Arial"/>
          <w:szCs w:val="28"/>
          <w:lang w:val="en-GB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Pr="0026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welcome the D</w:t>
      </w:r>
      <w:r w:rsidRPr="00267F1A">
        <w:rPr>
          <w:rFonts w:ascii="Arial" w:hAnsi="Arial" w:cs="Arial"/>
          <w:sz w:val="24"/>
          <w:szCs w:val="24"/>
        </w:rPr>
        <w:t xml:space="preserve">elegation of </w:t>
      </w:r>
      <w:r>
        <w:rPr>
          <w:rFonts w:ascii="Arial" w:hAnsi="Arial" w:cs="Arial"/>
          <w:sz w:val="24"/>
          <w:szCs w:val="24"/>
        </w:rPr>
        <w:t>Mali</w:t>
      </w:r>
      <w:r w:rsidRPr="0026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thank</w:t>
      </w:r>
      <w:r w:rsidRPr="00267F1A">
        <w:rPr>
          <w:rFonts w:ascii="Arial" w:hAnsi="Arial" w:cs="Arial"/>
          <w:sz w:val="24"/>
          <w:szCs w:val="24"/>
        </w:rPr>
        <w:t xml:space="preserve"> for the detailed presentation. </w:t>
      </w:r>
    </w:p>
    <w:p w:rsidR="00C96935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F1A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commend</w:t>
      </w:r>
      <w:r w:rsidRPr="00267F1A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work</w:t>
      </w:r>
      <w:r w:rsidRPr="0026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done </w:t>
      </w:r>
      <w:r w:rsidRPr="00267F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Mali</w:t>
      </w:r>
      <w:r w:rsidRPr="00267F1A">
        <w:rPr>
          <w:rFonts w:ascii="Arial" w:hAnsi="Arial" w:cs="Arial"/>
          <w:sz w:val="24"/>
          <w:szCs w:val="24"/>
        </w:rPr>
        <w:t xml:space="preserve"> in the implementation of the recommendations </w:t>
      </w:r>
      <w:r>
        <w:rPr>
          <w:rFonts w:ascii="Arial" w:hAnsi="Arial" w:cs="Arial"/>
          <w:sz w:val="24"/>
          <w:szCs w:val="24"/>
        </w:rPr>
        <w:t>from previous</w:t>
      </w:r>
      <w:r w:rsidRPr="00267F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cycle notwithstanding the multidimensional institutional, security and health crisis. </w:t>
      </w:r>
    </w:p>
    <w:p w:rsidR="00C96935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6935" w:rsidRPr="007408C6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08C6">
        <w:rPr>
          <w:rFonts w:ascii="Arial" w:hAnsi="Arial" w:cs="Arial"/>
          <w:sz w:val="24"/>
          <w:szCs w:val="24"/>
        </w:rPr>
        <w:t>We praise the measures undertaken to strengthen the protection and ensure the inclusion of persons with disabilities, to facilitate socio-economic integration of young persons, to promote gender equality and women’s empowerment.</w:t>
      </w:r>
    </w:p>
    <w:p w:rsidR="00C96935" w:rsidRPr="007408C6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6935" w:rsidRPr="007408C6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08C6">
        <w:rPr>
          <w:rFonts w:ascii="Arial" w:hAnsi="Arial" w:cs="Arial"/>
          <w:sz w:val="24"/>
          <w:szCs w:val="24"/>
        </w:rPr>
        <w:t>We recommend Mali:</w:t>
      </w:r>
    </w:p>
    <w:p w:rsidR="00C96935" w:rsidRPr="007408C6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6935" w:rsidRPr="007408C6" w:rsidRDefault="00C96935" w:rsidP="00C9693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08C6">
        <w:rPr>
          <w:rFonts w:ascii="Arial" w:hAnsi="Arial" w:cs="Arial"/>
          <w:sz w:val="24"/>
          <w:szCs w:val="24"/>
        </w:rPr>
        <w:t>Continue the measures to guarantee equitable and inclusive access to quality education</w:t>
      </w:r>
      <w:r>
        <w:rPr>
          <w:rFonts w:ascii="Arial" w:hAnsi="Arial" w:cs="Arial"/>
          <w:sz w:val="24"/>
          <w:szCs w:val="24"/>
        </w:rPr>
        <w:t>;</w:t>
      </w:r>
      <w:r w:rsidRPr="007408C6">
        <w:rPr>
          <w:rFonts w:ascii="Arial" w:hAnsi="Arial" w:cs="Arial"/>
          <w:sz w:val="24"/>
          <w:szCs w:val="24"/>
        </w:rPr>
        <w:t xml:space="preserve"> </w:t>
      </w:r>
    </w:p>
    <w:p w:rsidR="00C96935" w:rsidRPr="007408C6" w:rsidRDefault="00C96935" w:rsidP="00C9693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408C6">
        <w:rPr>
          <w:rFonts w:ascii="Arial" w:hAnsi="Arial" w:cs="Arial"/>
          <w:sz w:val="24"/>
          <w:szCs w:val="24"/>
        </w:rPr>
        <w:t xml:space="preserve">Continue steps </w:t>
      </w:r>
      <w:r>
        <w:rPr>
          <w:rFonts w:ascii="Arial" w:hAnsi="Arial" w:cs="Arial"/>
          <w:sz w:val="24"/>
          <w:szCs w:val="24"/>
        </w:rPr>
        <w:t>to combat child labor and to reintegrate children into school.</w:t>
      </w:r>
      <w:r w:rsidRPr="007408C6">
        <w:rPr>
          <w:rFonts w:ascii="Arial" w:hAnsi="Arial" w:cs="Arial"/>
          <w:sz w:val="24"/>
          <w:szCs w:val="24"/>
        </w:rPr>
        <w:t xml:space="preserve"> </w:t>
      </w: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Pr="00267F1A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Pr="00267F1A">
        <w:rPr>
          <w:rFonts w:ascii="Arial" w:hAnsi="Arial" w:cs="Arial"/>
          <w:sz w:val="24"/>
          <w:szCs w:val="24"/>
        </w:rPr>
        <w:t xml:space="preserve">wish </w:t>
      </w:r>
      <w:r>
        <w:rPr>
          <w:rFonts w:ascii="Arial" w:hAnsi="Arial" w:cs="Arial"/>
          <w:sz w:val="24"/>
          <w:szCs w:val="24"/>
        </w:rPr>
        <w:t xml:space="preserve">Mali </w:t>
      </w:r>
      <w:r w:rsidRPr="00267F1A">
        <w:rPr>
          <w:rFonts w:ascii="Arial" w:hAnsi="Arial" w:cs="Arial"/>
          <w:sz w:val="24"/>
          <w:szCs w:val="24"/>
        </w:rPr>
        <w:t>a very successful review.</w:t>
      </w:r>
    </w:p>
    <w:p w:rsidR="00C96935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96935" w:rsidRPr="00267F1A" w:rsidRDefault="00C96935" w:rsidP="00C9693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67F1A">
        <w:rPr>
          <w:rFonts w:ascii="Arial" w:hAnsi="Arial" w:cs="Arial"/>
          <w:sz w:val="24"/>
          <w:szCs w:val="24"/>
        </w:rPr>
        <w:t xml:space="preserve">Thank you. </w:t>
      </w: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96935" w:rsidRDefault="00C96935" w:rsidP="00C96935">
      <w:p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sectPr w:rsidR="00C96935" w:rsidSect="00C96935">
      <w:type w:val="continuous"/>
      <w:pgSz w:w="11906" w:h="16838" w:code="9"/>
      <w:pgMar w:top="709" w:right="1134" w:bottom="1134" w:left="1134" w:header="680" w:footer="68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40" w:rsidRDefault="00C96935" w:rsidP="001A556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4F2B40" w:rsidRDefault="00C96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6F49"/>
    <w:multiLevelType w:val="hybridMultilevel"/>
    <w:tmpl w:val="884AF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3395A"/>
    <w:multiLevelType w:val="hybridMultilevel"/>
    <w:tmpl w:val="D5EC4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35"/>
    <w:rsid w:val="000146A3"/>
    <w:rsid w:val="00C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71BE8-A19B-4BFE-A1EF-BD229935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93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6935"/>
    <w:pPr>
      <w:tabs>
        <w:tab w:val="center" w:pos="4703"/>
        <w:tab w:val="right" w:pos="9406"/>
      </w:tabs>
    </w:pPr>
    <w:rPr>
      <w:rFonts w:ascii="Calibri" w:hAnsi="Calibri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96935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96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6699A9-5D23-4B8F-9A43-5A87F5C59B9A}"/>
</file>

<file path=customXml/itemProps2.xml><?xml version="1.0" encoding="utf-8"?>
<ds:datastoreItem xmlns:ds="http://schemas.openxmlformats.org/officeDocument/2006/customXml" ds:itemID="{2606E9E4-E3B0-454F-91EA-47B0CD801CAF}"/>
</file>

<file path=customXml/itemProps3.xml><?xml version="1.0" encoding="utf-8"?>
<ds:datastoreItem xmlns:ds="http://schemas.openxmlformats.org/officeDocument/2006/customXml" ds:itemID="{E5345BCD-B784-47BF-94CA-082E014B4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/  Azərbaycan Respublikasının					    Permanent Mission</vt:lpstr>
      <vt:lpstr>Cenevrədəki BMT bölməsi və                                            of th</vt:lpstr>
      <vt:lpstr>digər beynəlxalq təşkilatlar                                                  </vt:lpstr>
      <vt:lpstr>yanında Daimi Nümayəndəliyi                                    Internationa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Abdullayeva</dc:creator>
  <cp:keywords/>
  <dc:description/>
  <cp:lastModifiedBy>Dilara Abdullayeva</cp:lastModifiedBy>
  <cp:revision>1</cp:revision>
  <dcterms:created xsi:type="dcterms:W3CDTF">2023-05-02T10:43:00Z</dcterms:created>
  <dcterms:modified xsi:type="dcterms:W3CDTF">2023-05-02T10:45:00Z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