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8616" w14:textId="77777777" w:rsidR="00DC75F1" w:rsidRPr="00487573" w:rsidRDefault="00DC75F1" w:rsidP="00DC75F1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61119C00" wp14:editId="7B9A93D9">
            <wp:extent cx="1130300" cy="832292"/>
            <wp:effectExtent l="0" t="0" r="0" b="6350"/>
            <wp:docPr id="20" name="Picture 20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="00000000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6A20F014" w14:textId="77777777" w:rsidR="00DC75F1" w:rsidRPr="00487573" w:rsidRDefault="00DC75F1" w:rsidP="00DC75F1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0CA7134C" w14:textId="77777777" w:rsidR="00DC75F1" w:rsidRPr="00487573" w:rsidRDefault="00DC75F1" w:rsidP="00DC75F1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6E297" wp14:editId="12CFB750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60C85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009C10E5" w14:textId="77777777" w:rsidR="00DC75F1" w:rsidRPr="00487573" w:rsidRDefault="00DC75F1" w:rsidP="00DC75F1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7E40E333" w14:textId="77777777" w:rsidR="00DC75F1" w:rsidRPr="00267F75" w:rsidRDefault="00DC75F1" w:rsidP="00DC75F1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1A591CB5" w14:textId="77777777" w:rsidR="00DC75F1" w:rsidRPr="00267F75" w:rsidRDefault="00DC75F1" w:rsidP="00DC75F1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67AF1076" w14:textId="4F69188A" w:rsidR="00DC75F1" w:rsidRPr="007367FC" w:rsidRDefault="00DC75F1" w:rsidP="00DC75F1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STATEMENT OF THE PERMANENT MISSION OF THE REPUBLIC OF MAURITIUS TO THE UNITED NATIONS, GENEVA DURING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THE UNIVERSAL PERIODIC REVIEW OF </w:t>
      </w: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BOTSWANA</w:t>
      </w:r>
    </w:p>
    <w:p w14:paraId="42176E5C" w14:textId="77777777" w:rsidR="00DC75F1" w:rsidRDefault="00DC75F1" w:rsidP="00DC75F1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17F1A40E" w14:textId="47E56DCB" w:rsidR="00DC75F1" w:rsidRPr="00C717BB" w:rsidRDefault="00DC75F1" w:rsidP="00DC75F1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03</w:t>
      </w:r>
      <w:r w:rsidRPr="00C717BB"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 xml:space="preserve"> May 2023</w:t>
      </w:r>
      <w:r w:rsidRPr="00C717BB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09 0</w:t>
      </w:r>
      <w:r w:rsidRPr="00C717B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0</w:t>
      </w:r>
      <w:r w:rsidRPr="00C717BB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2C2F5E64" w14:textId="77777777" w:rsidR="00DC75F1" w:rsidRPr="00721B28" w:rsidRDefault="00DC75F1" w:rsidP="00DC75F1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lang w:eastAsia="en-GB"/>
        </w:rPr>
      </w:pPr>
    </w:p>
    <w:p w14:paraId="3044E9BC" w14:textId="395BE1DC" w:rsidR="00DC75F1" w:rsidRPr="00721B28" w:rsidRDefault="00DC75F1" w:rsidP="00DC75F1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721B28">
        <w:rPr>
          <w:rFonts w:ascii="Cambria" w:eastAsia="Times New Roman" w:hAnsi="Cambria" w:cs="Times New Roman"/>
          <w:b/>
          <w:bCs/>
          <w:color w:val="000000"/>
          <w:lang w:val="en-US" w:eastAsia="en-GB"/>
        </w:rPr>
        <w:t xml:space="preserve">Thank you Mr.  </w:t>
      </w:r>
      <w:r w:rsidR="00593B3B">
        <w:rPr>
          <w:rFonts w:ascii="Cambria" w:eastAsia="Times New Roman" w:hAnsi="Cambria" w:cs="Times New Roman"/>
          <w:b/>
          <w:bCs/>
          <w:color w:val="000000"/>
          <w:lang w:val="en-US" w:eastAsia="en-GB"/>
        </w:rPr>
        <w:t xml:space="preserve">Vice </w:t>
      </w:r>
      <w:r w:rsidRPr="00721B28">
        <w:rPr>
          <w:rFonts w:ascii="Cambria" w:eastAsia="Times New Roman" w:hAnsi="Cambria" w:cs="Times New Roman"/>
          <w:b/>
          <w:bCs/>
          <w:color w:val="000000"/>
          <w:lang w:val="en-US" w:eastAsia="en-GB"/>
        </w:rPr>
        <w:t>President</w:t>
      </w:r>
      <w:r w:rsidRPr="00721B28">
        <w:rPr>
          <w:rFonts w:ascii="Cambria" w:eastAsia="Times New Roman" w:hAnsi="Cambria" w:cs="Times New Roman"/>
          <w:color w:val="000000"/>
          <w:lang w:eastAsia="en-GB"/>
        </w:rPr>
        <w:t>,</w:t>
      </w:r>
    </w:p>
    <w:p w14:paraId="5EC7AF1B" w14:textId="6E61B867" w:rsidR="00DC75F1" w:rsidRPr="00721B28" w:rsidRDefault="00DC75F1" w:rsidP="00DC75F1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721B28">
        <w:rPr>
          <w:rFonts w:ascii="Cambria" w:eastAsia="Times New Roman" w:hAnsi="Cambria" w:cs="Times New Roman"/>
          <w:color w:val="000000"/>
          <w:lang w:eastAsia="en-GB"/>
        </w:rPr>
        <w:t xml:space="preserve">The Mauritius delegation extends a very warm welcome to the </w:t>
      </w:r>
      <w:r w:rsidR="00486031">
        <w:rPr>
          <w:rFonts w:ascii="Cambria" w:eastAsia="Times New Roman" w:hAnsi="Cambria" w:cs="Times New Roman"/>
          <w:color w:val="000000"/>
          <w:lang w:val="fr-CH" w:eastAsia="en-GB"/>
        </w:rPr>
        <w:t xml:space="preserve">high level </w:t>
      </w:r>
      <w:r w:rsidRPr="00721B28">
        <w:rPr>
          <w:rFonts w:ascii="Cambria" w:eastAsia="Times New Roman" w:hAnsi="Cambria" w:cs="Times New Roman"/>
          <w:color w:val="000000"/>
          <w:lang w:eastAsia="en-GB"/>
        </w:rPr>
        <w:t xml:space="preserve">delegation of </w:t>
      </w:r>
      <w:r>
        <w:rPr>
          <w:rFonts w:ascii="Cambria" w:eastAsia="Times New Roman" w:hAnsi="Cambria" w:cs="Times New Roman"/>
          <w:color w:val="000000"/>
          <w:lang w:val="en-US" w:eastAsia="en-GB"/>
        </w:rPr>
        <w:t>Botswana</w:t>
      </w:r>
      <w:r w:rsidR="00A921B8">
        <w:rPr>
          <w:rFonts w:ascii="Cambria" w:eastAsia="Times New Roman" w:hAnsi="Cambria" w:cs="Times New Roman"/>
          <w:color w:val="000000"/>
          <w:lang w:val="en-US" w:eastAsia="en-GB"/>
        </w:rPr>
        <w:t xml:space="preserve">, a sister country in the SADC region, </w:t>
      </w:r>
      <w:r w:rsidRPr="00721B28">
        <w:rPr>
          <w:rFonts w:ascii="Cambria" w:eastAsia="Times New Roman" w:hAnsi="Cambria" w:cs="Times New Roman"/>
          <w:color w:val="000000"/>
          <w:lang w:eastAsia="en-GB"/>
        </w:rPr>
        <w:t>during this fourth cycle of the UPR.</w:t>
      </w:r>
    </w:p>
    <w:p w14:paraId="2D958889" w14:textId="7362B805" w:rsidR="00DC75F1" w:rsidRPr="00721B28" w:rsidRDefault="00DC75F1" w:rsidP="00DC75F1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 w:rsidRPr="00721B28">
        <w:rPr>
          <w:rFonts w:ascii="Cambria" w:eastAsia="Times New Roman" w:hAnsi="Cambria" w:cs="Times New Roman"/>
          <w:color w:val="000000"/>
          <w:lang w:val="en-US" w:eastAsia="en-GB"/>
        </w:rPr>
        <w:t xml:space="preserve">Mauritius </w:t>
      </w:r>
      <w:r>
        <w:rPr>
          <w:rFonts w:ascii="Cambria" w:eastAsia="Times New Roman" w:hAnsi="Cambria" w:cs="Times New Roman"/>
          <w:color w:val="000000"/>
          <w:lang w:val="en-US" w:eastAsia="en-GB"/>
        </w:rPr>
        <w:t>commends</w:t>
      </w:r>
      <w:r w:rsidRPr="00721B28">
        <w:rPr>
          <w:rFonts w:ascii="Cambria" w:eastAsia="Times New Roman" w:hAnsi="Cambria" w:cs="Times New Roman"/>
          <w:color w:val="000000"/>
          <w:lang w:val="en-US" w:eastAsia="en-GB"/>
        </w:rPr>
        <w:t xml:space="preserve"> </w:t>
      </w:r>
      <w:r>
        <w:rPr>
          <w:rFonts w:ascii="Cambria" w:eastAsia="Times New Roman" w:hAnsi="Cambria" w:cs="Times New Roman"/>
          <w:color w:val="000000"/>
          <w:lang w:val="en-US" w:eastAsia="en-GB"/>
        </w:rPr>
        <w:t>Botswana</w:t>
      </w:r>
      <w:r w:rsidRPr="00721B28">
        <w:rPr>
          <w:rFonts w:ascii="Cambria" w:eastAsia="Times New Roman" w:hAnsi="Cambria" w:cs="Times New Roman"/>
          <w:color w:val="000000"/>
          <w:lang w:val="en-US" w:eastAsia="en-GB"/>
        </w:rPr>
        <w:t xml:space="preserve"> </w:t>
      </w:r>
      <w:r>
        <w:rPr>
          <w:rFonts w:ascii="Cambria" w:eastAsia="Times New Roman" w:hAnsi="Cambria" w:cs="Times New Roman"/>
          <w:color w:val="000000"/>
          <w:lang w:val="en-US" w:eastAsia="en-GB"/>
        </w:rPr>
        <w:t>for</w:t>
      </w:r>
      <w:r w:rsidRPr="00721B28">
        <w:rPr>
          <w:rFonts w:ascii="Cambria" w:eastAsia="Times New Roman" w:hAnsi="Cambria" w:cs="Times New Roman"/>
          <w:color w:val="000000"/>
          <w:lang w:val="en-US" w:eastAsia="en-GB"/>
        </w:rPr>
        <w:t xml:space="preserve"> its efforts </w:t>
      </w:r>
      <w:r w:rsidR="00A921B8">
        <w:rPr>
          <w:rFonts w:ascii="Cambria" w:eastAsia="Times New Roman" w:hAnsi="Cambria" w:cs="Times New Roman"/>
          <w:color w:val="000000"/>
          <w:lang w:val="en-US" w:eastAsia="en-GB"/>
        </w:rPr>
        <w:t>in</w:t>
      </w:r>
      <w:r w:rsidRPr="00721B28">
        <w:rPr>
          <w:rFonts w:ascii="Cambria" w:eastAsia="Times New Roman" w:hAnsi="Cambria" w:cs="Times New Roman"/>
          <w:color w:val="000000"/>
          <w:lang w:val="en-US" w:eastAsia="en-GB"/>
        </w:rPr>
        <w:t xml:space="preserve"> promoting human rights, both nationally and internationally.</w:t>
      </w:r>
    </w:p>
    <w:p w14:paraId="0E6C8609" w14:textId="35734E7C" w:rsidR="00DC75F1" w:rsidRPr="00721B28" w:rsidRDefault="00DC75F1" w:rsidP="00DC75F1">
      <w:pPr>
        <w:spacing w:after="160" w:line="360" w:lineRule="auto"/>
        <w:jc w:val="both"/>
        <w:rPr>
          <w:rFonts w:ascii="Cambria" w:hAnsi="Cambria"/>
          <w:color w:val="444444"/>
          <w:shd w:val="clear" w:color="auto" w:fill="FFFFFF"/>
          <w:lang w:val="en-US"/>
        </w:rPr>
      </w:pP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We express appreciation to Botswana for having </w:t>
      </w:r>
      <w:r w:rsidR="00A921B8">
        <w:rPr>
          <w:rFonts w:ascii="Cambria" w:eastAsia="Times New Roman" w:hAnsi="Cambria" w:cs="Times New Roman"/>
          <w:color w:val="000000"/>
          <w:lang w:val="en-US" w:eastAsia="en-GB"/>
        </w:rPr>
        <w:t>ratified</w:t>
      </w: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 the Convention on the Rights of Persons with Disabilities (CRPD). We look forward to its domestication by the Parliament of Botswana.</w:t>
      </w:r>
    </w:p>
    <w:p w14:paraId="148E7AB9" w14:textId="78AA17AD" w:rsidR="00DC75F1" w:rsidRPr="00DC75F1" w:rsidRDefault="00DC75F1" w:rsidP="00DC75F1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 w:rsidRPr="00721B28">
        <w:rPr>
          <w:rFonts w:ascii="Cambria" w:eastAsia="Times New Roman" w:hAnsi="Cambria" w:cs="Times New Roman"/>
          <w:color w:val="000000"/>
          <w:lang w:val="en-US" w:eastAsia="en-GB"/>
        </w:rPr>
        <w:t xml:space="preserve">In a constructive spirit, Mauritius recommends that </w:t>
      </w: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Botswana </w:t>
      </w:r>
      <w:r w:rsidRPr="00DC75F1">
        <w:rPr>
          <w:rFonts w:ascii="Cambria" w:eastAsia="Times New Roman" w:hAnsi="Cambria" w:cs="Times New Roman"/>
          <w:color w:val="000000"/>
          <w:lang w:val="en-US" w:eastAsia="en-GB"/>
        </w:rPr>
        <w:t xml:space="preserve">consider </w:t>
      </w:r>
      <w:r w:rsidRPr="00DC75F1">
        <w:rPr>
          <w:rFonts w:ascii="Cambria" w:hAnsi="Cambria"/>
          <w:lang w:val="en-US"/>
        </w:rPr>
        <w:t xml:space="preserve">ratifying the International Covenant on Economic, Social, and Cultural Rights, and the UNESCO Convention Against Discrimination in education. </w:t>
      </w:r>
    </w:p>
    <w:p w14:paraId="74E2B125" w14:textId="4B906C0F" w:rsidR="00DC75F1" w:rsidRPr="00DC75F1" w:rsidRDefault="00DC75F1" w:rsidP="00DC75F1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DC75F1">
        <w:rPr>
          <w:rFonts w:ascii="Cambria" w:eastAsia="Times New Roman" w:hAnsi="Cambria" w:cs="Times New Roman"/>
          <w:color w:val="000000"/>
          <w:lang w:eastAsia="en-GB"/>
        </w:rPr>
        <w:t xml:space="preserve">We wish </w:t>
      </w:r>
      <w:r>
        <w:rPr>
          <w:rFonts w:ascii="Cambria" w:eastAsia="Times New Roman" w:hAnsi="Cambria" w:cs="Times New Roman"/>
          <w:color w:val="000000"/>
          <w:lang w:val="en-US" w:eastAsia="en-GB"/>
        </w:rPr>
        <w:t>Botswana</w:t>
      </w:r>
      <w:r w:rsidRPr="00DC75F1">
        <w:rPr>
          <w:rFonts w:ascii="Cambria" w:eastAsia="Times New Roman" w:hAnsi="Cambria" w:cs="Times New Roman"/>
          <w:color w:val="000000"/>
          <w:lang w:eastAsia="en-GB"/>
        </w:rPr>
        <w:t xml:space="preserve"> a successful review. </w:t>
      </w:r>
    </w:p>
    <w:p w14:paraId="37B2CA8F" w14:textId="77777777" w:rsidR="00DC75F1" w:rsidRPr="00721B28" w:rsidRDefault="00DC75F1" w:rsidP="00DC75F1">
      <w:pPr>
        <w:spacing w:before="280" w:after="280" w:line="360" w:lineRule="auto"/>
        <w:jc w:val="both"/>
        <w:rPr>
          <w:rFonts w:ascii="Cambria" w:hAnsi="Cambria"/>
        </w:rPr>
      </w:pPr>
      <w:r w:rsidRPr="00721B28">
        <w:rPr>
          <w:rFonts w:ascii="Cambria" w:eastAsia="Times New Roman" w:hAnsi="Cambria" w:cs="Times New Roman"/>
          <w:b/>
          <w:bCs/>
          <w:color w:val="000000"/>
          <w:lang w:eastAsia="en-GB"/>
        </w:rPr>
        <w:t>Thank you.</w:t>
      </w:r>
    </w:p>
    <w:p w14:paraId="5545EB70" w14:textId="77777777" w:rsidR="00D83FF0" w:rsidRDefault="00D83FF0"/>
    <w:sectPr w:rsidR="00D83FF0" w:rsidSect="00DC75F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666F"/>
    <w:multiLevelType w:val="hybridMultilevel"/>
    <w:tmpl w:val="DD3C06AE"/>
    <w:lvl w:ilvl="0" w:tplc="F30E0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63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D8"/>
    <w:rsid w:val="00486031"/>
    <w:rsid w:val="00593B3B"/>
    <w:rsid w:val="006545D8"/>
    <w:rsid w:val="00A921B8"/>
    <w:rsid w:val="00D83FF0"/>
    <w:rsid w:val="00DC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F82E"/>
  <w15:chartTrackingRefBased/>
  <w15:docId w15:val="{802E0173-C893-4B75-9D7B-3892106B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5F1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609EF-D135-4747-B9E2-6C94C0FAC0D1}"/>
</file>

<file path=customXml/itemProps2.xml><?xml version="1.0" encoding="utf-8"?>
<ds:datastoreItem xmlns:ds="http://schemas.openxmlformats.org/officeDocument/2006/customXml" ds:itemID="{EB89EF24-A7F8-4812-90E1-3F8EE78D99E0}"/>
</file>

<file path=customXml/itemProps3.xml><?xml version="1.0" encoding="utf-8"?>
<ds:datastoreItem xmlns:ds="http://schemas.openxmlformats.org/officeDocument/2006/customXml" ds:itemID="{E1E742E7-C9FF-448B-8B26-07FA6D6AA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Tejaswinee Burumdoyal</cp:lastModifiedBy>
  <cp:revision>5</cp:revision>
  <dcterms:created xsi:type="dcterms:W3CDTF">2023-04-09T17:46:00Z</dcterms:created>
  <dcterms:modified xsi:type="dcterms:W3CDTF">2023-05-03T08:43:00Z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