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5B83" w14:textId="77777777" w:rsidR="006562AD" w:rsidRPr="00487573" w:rsidRDefault="006562AD" w:rsidP="006562AD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5A98D0EE" wp14:editId="33940F35">
            <wp:extent cx="1130300" cy="832292"/>
            <wp:effectExtent l="0" t="0" r="0" b="6350"/>
            <wp:docPr id="20" name="Picture 20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="00000000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0D2D6F88" w14:textId="77777777" w:rsidR="006562AD" w:rsidRPr="00487573" w:rsidRDefault="006562AD" w:rsidP="006562AD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231C7E10" w14:textId="77777777" w:rsidR="006562AD" w:rsidRPr="00487573" w:rsidRDefault="006562AD" w:rsidP="006562AD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82870" wp14:editId="03D435C5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09357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171CF47F" w14:textId="77777777" w:rsidR="006562AD" w:rsidRPr="00487573" w:rsidRDefault="006562AD" w:rsidP="006562AD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4CDC66F4" w14:textId="77777777" w:rsidR="006562AD" w:rsidRPr="00267F75" w:rsidRDefault="006562AD" w:rsidP="006562AD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3E668F09" w14:textId="77777777" w:rsidR="006562AD" w:rsidRPr="00267F75" w:rsidRDefault="006562AD" w:rsidP="006562AD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7F8A116D" w14:textId="5ED35F3B" w:rsidR="006562AD" w:rsidRPr="006562AD" w:rsidRDefault="006562AD" w:rsidP="006562AD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val="fr-FR" w:eastAsia="en-GB"/>
        </w:rPr>
      </w:pPr>
      <w:r w:rsidRPr="0086355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DECLARATION DE LA MISSION PERMANENTE DE LA REPUBLIQUE DE MAURICE AUPRES DES NATIONS UNIES, GENEVE, PENDANT L’EXAMEN PERIODIQUE UNIVERSEL </w:t>
      </w:r>
      <w:r w:rsidR="001905F8">
        <w:rPr>
          <w:rFonts w:ascii="Cambria" w:eastAsia="Times New Roman" w:hAnsi="Cambria" w:cs="Times New Roman"/>
          <w:b/>
          <w:color w:val="000000"/>
          <w:u w:val="single"/>
          <w:lang w:val="fr-FR" w:eastAsia="en-GB"/>
        </w:rPr>
        <w:t>DU MALI</w:t>
      </w:r>
    </w:p>
    <w:p w14:paraId="6ECB7589" w14:textId="77777777" w:rsidR="006562AD" w:rsidRPr="0086355B" w:rsidRDefault="006562AD" w:rsidP="006562AD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0E68FB30" w14:textId="1D61D4E6" w:rsidR="006562AD" w:rsidRDefault="006562AD" w:rsidP="006562AD">
      <w:pPr>
        <w:spacing w:after="160"/>
        <w:ind w:left="720"/>
        <w:jc w:val="center"/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</w:pPr>
      <w:r w:rsidRPr="0086355B">
        <w:rPr>
          <w:rFonts w:ascii="Cambria" w:eastAsia="Times New Roman" w:hAnsi="Cambria" w:cs="Times New Roman"/>
          <w:b/>
          <w:color w:val="000000"/>
          <w:u w:val="single"/>
          <w:lang w:val="fr-FR" w:eastAsia="en-GB"/>
        </w:rPr>
        <w:t xml:space="preserve">Le </w:t>
      </w:r>
      <w:r w:rsidR="001905F8">
        <w:rPr>
          <w:rFonts w:ascii="Cambria" w:eastAsia="Times New Roman" w:hAnsi="Cambria" w:cs="Times New Roman"/>
          <w:b/>
          <w:color w:val="000000"/>
          <w:u w:val="single"/>
          <w:lang w:val="fr-FR" w:eastAsia="en-GB"/>
        </w:rPr>
        <w:t>02</w:t>
      </w:r>
      <w:r w:rsidRPr="0086355B">
        <w:rPr>
          <w:rFonts w:ascii="Cambria" w:eastAsia="Times New Roman" w:hAnsi="Cambria" w:cs="Times New Roman"/>
          <w:b/>
          <w:color w:val="000000"/>
          <w:u w:val="single"/>
          <w:lang w:val="fr-FR" w:eastAsia="en-GB"/>
        </w:rPr>
        <w:t xml:space="preserve"> mai 2023</w:t>
      </w:r>
      <w:r w:rsidRPr="00C717BB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 w:rsidR="001905F8">
        <w:rPr>
          <w:rFonts w:ascii="Cambria" w:eastAsia="Times New Roman" w:hAnsi="Cambria" w:cs="Times New Roman"/>
          <w:b/>
          <w:color w:val="000000"/>
          <w:u w:val="single"/>
          <w:lang w:val="fr-FR" w:eastAsia="en-GB"/>
        </w:rPr>
        <w:t>14 3</w:t>
      </w:r>
      <w:r w:rsidRPr="0086355B">
        <w:rPr>
          <w:rFonts w:ascii="Cambria" w:eastAsia="Times New Roman" w:hAnsi="Cambria" w:cs="Times New Roman"/>
          <w:b/>
          <w:color w:val="000000"/>
          <w:u w:val="single"/>
          <w:lang w:val="fr-FR" w:eastAsia="en-GB"/>
        </w:rPr>
        <w:t>0</w:t>
      </w:r>
      <w:r w:rsidRPr="00C717BB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6C7921FF" w14:textId="77777777" w:rsidR="006562AD" w:rsidRPr="00690841" w:rsidRDefault="006562AD" w:rsidP="00690841">
      <w:pPr>
        <w:spacing w:after="160" w:line="276" w:lineRule="auto"/>
        <w:ind w:left="720"/>
        <w:jc w:val="center"/>
        <w:rPr>
          <w:rFonts w:ascii="Cambria" w:eastAsia="Times New Roman" w:hAnsi="Cambria" w:cs="Times New Roman"/>
          <w:color w:val="000000"/>
          <w:lang w:eastAsia="en-GB"/>
        </w:rPr>
      </w:pPr>
    </w:p>
    <w:p w14:paraId="7E1A315D" w14:textId="77777777" w:rsidR="006562AD" w:rsidRPr="00690841" w:rsidRDefault="006562AD" w:rsidP="00690841">
      <w:pPr>
        <w:spacing w:after="160" w:line="276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690841">
        <w:rPr>
          <w:rFonts w:ascii="Cambria" w:eastAsia="Times New Roman" w:hAnsi="Cambria" w:cs="Times New Roman"/>
          <w:b/>
          <w:bCs/>
          <w:color w:val="000000"/>
          <w:lang w:val="fr-FR" w:eastAsia="en-GB"/>
        </w:rPr>
        <w:t>Merci monsieur le Président</w:t>
      </w:r>
      <w:r w:rsidRPr="00690841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4DE4B532" w14:textId="32CC9F6A" w:rsidR="006562AD" w:rsidRDefault="006562AD" w:rsidP="00690841">
      <w:pPr>
        <w:spacing w:line="276" w:lineRule="auto"/>
        <w:jc w:val="both"/>
        <w:rPr>
          <w:rFonts w:ascii="Cambria" w:hAnsi="Cambria" w:cs="Times New Roman"/>
          <w:bCs/>
          <w:lang w:val="fr-BE"/>
        </w:rPr>
      </w:pPr>
      <w:r w:rsidRPr="00690841">
        <w:rPr>
          <w:rFonts w:ascii="Cambria" w:hAnsi="Cambria" w:cs="Times New Roman"/>
          <w:bCs/>
          <w:lang w:val="fr-BE"/>
        </w:rPr>
        <w:t>Maurice se réjouit des efforts d</w:t>
      </w:r>
      <w:r w:rsidR="00752C4D">
        <w:rPr>
          <w:rFonts w:ascii="Cambria" w:hAnsi="Cambria" w:cs="Times New Roman"/>
          <w:bCs/>
          <w:lang w:val="fr-BE"/>
        </w:rPr>
        <w:t xml:space="preserve">u Mali </w:t>
      </w:r>
      <w:r w:rsidRPr="00690841">
        <w:rPr>
          <w:rFonts w:ascii="Cambria" w:hAnsi="Cambria" w:cs="Times New Roman"/>
          <w:bCs/>
          <w:lang w:val="fr-BE"/>
        </w:rPr>
        <w:t>en matière des droits de l’homme, plus particulièrement</w:t>
      </w:r>
      <w:r w:rsidR="00690841" w:rsidRPr="00690841">
        <w:rPr>
          <w:rFonts w:ascii="Cambria" w:hAnsi="Cambria" w:cs="Times New Roman"/>
          <w:bCs/>
          <w:lang w:val="fr-BE"/>
        </w:rPr>
        <w:t xml:space="preserve"> en</w:t>
      </w:r>
      <w:r w:rsidRPr="00690841">
        <w:rPr>
          <w:rFonts w:ascii="Cambria" w:hAnsi="Cambria" w:cs="Times New Roman"/>
          <w:bCs/>
          <w:lang w:val="fr-BE"/>
        </w:rPr>
        <w:t xml:space="preserve"> matière des mesures </w:t>
      </w:r>
      <w:r w:rsidR="00690841" w:rsidRPr="00690841">
        <w:rPr>
          <w:rFonts w:ascii="Cambria" w:hAnsi="Cambria" w:cs="Times New Roman"/>
          <w:bCs/>
          <w:lang w:val="fr-BE"/>
        </w:rPr>
        <w:t xml:space="preserve">prises afin de </w:t>
      </w:r>
      <w:r w:rsidR="00752C4D">
        <w:rPr>
          <w:rFonts w:ascii="Cambria" w:hAnsi="Cambria" w:cs="Times New Roman"/>
          <w:bCs/>
          <w:lang w:val="fr-BE"/>
        </w:rPr>
        <w:t>promouvoir les droits des femmes.</w:t>
      </w:r>
    </w:p>
    <w:p w14:paraId="4CAF5451" w14:textId="77777777" w:rsidR="00752C4D" w:rsidRDefault="00752C4D" w:rsidP="00690841">
      <w:pPr>
        <w:spacing w:line="276" w:lineRule="auto"/>
        <w:jc w:val="both"/>
        <w:rPr>
          <w:rFonts w:ascii="Cambria" w:hAnsi="Cambria" w:cs="Times New Roman"/>
          <w:bCs/>
          <w:lang w:val="fr-BE"/>
        </w:rPr>
      </w:pPr>
    </w:p>
    <w:p w14:paraId="79D3717A" w14:textId="1CB02B9B" w:rsidR="00752C4D" w:rsidRPr="00210DEA" w:rsidRDefault="00752C4D" w:rsidP="00690841">
      <w:pPr>
        <w:spacing w:line="276" w:lineRule="auto"/>
        <w:jc w:val="both"/>
        <w:rPr>
          <w:rFonts w:ascii="Cambria" w:hAnsi="Cambria" w:cs="Times New Roman"/>
          <w:bCs/>
          <w:lang w:val="fr-FR"/>
        </w:rPr>
      </w:pPr>
      <w:r w:rsidRPr="00210DEA">
        <w:rPr>
          <w:rFonts w:ascii="Cambria" w:hAnsi="Cambria"/>
          <w:lang w:val="fr-FR"/>
        </w:rPr>
        <w:t>Nous félicitons le gouvernement malien</w:t>
      </w:r>
      <w:r w:rsidR="006D5E2E">
        <w:rPr>
          <w:rFonts w:ascii="Cambria" w:hAnsi="Cambria"/>
          <w:lang w:val="fr-FR"/>
        </w:rPr>
        <w:t xml:space="preserve"> pour</w:t>
      </w:r>
      <w:r w:rsidRPr="00210DEA">
        <w:rPr>
          <w:rFonts w:ascii="Cambria" w:hAnsi="Cambria"/>
          <w:lang w:val="fr-FR"/>
        </w:rPr>
        <w:t xml:space="preserve"> des actions prise</w:t>
      </w:r>
      <w:r w:rsidRPr="00210DEA">
        <w:rPr>
          <w:rFonts w:ascii="Cambria" w:hAnsi="Cambria"/>
        </w:rPr>
        <w:t xml:space="preserve">s visant à interdire les mariages précoces ou </w:t>
      </w:r>
      <w:r w:rsidR="00BD5624" w:rsidRPr="00210DEA">
        <w:rPr>
          <w:rFonts w:ascii="Cambria" w:hAnsi="Cambria"/>
        </w:rPr>
        <w:t>forc</w:t>
      </w:r>
      <w:r w:rsidR="006D5E2E" w:rsidRPr="006D5E2E">
        <w:rPr>
          <w:rFonts w:ascii="Cambria" w:hAnsi="Cambria"/>
          <w:lang w:val="fr-FR"/>
        </w:rPr>
        <w:t>é</w:t>
      </w:r>
      <w:r w:rsidR="00BD5624" w:rsidRPr="00210DEA">
        <w:rPr>
          <w:rFonts w:ascii="Cambria" w:hAnsi="Cambria"/>
          <w:lang w:val="fr-FR"/>
        </w:rPr>
        <w:t xml:space="preserve">. Nous nous réjouissons de </w:t>
      </w:r>
      <w:r w:rsidRPr="00210DEA">
        <w:rPr>
          <w:rFonts w:ascii="Cambria" w:hAnsi="Cambria"/>
        </w:rPr>
        <w:t xml:space="preserve">l’adoption d’une stratégie nationale multisectorielle pour mettre fin aux mariages d’enfants </w:t>
      </w:r>
      <w:r w:rsidR="00210DEA" w:rsidRPr="00210DEA">
        <w:rPr>
          <w:rFonts w:ascii="Cambria" w:hAnsi="Cambria"/>
          <w:lang w:val="fr-FR"/>
        </w:rPr>
        <w:t>et</w:t>
      </w:r>
      <w:r w:rsidRPr="00210DEA">
        <w:rPr>
          <w:rFonts w:ascii="Cambria" w:hAnsi="Cambria"/>
        </w:rPr>
        <w:t xml:space="preserve"> pour renforcer les mesures de protection des filles contre le mariage avant l’âge de 18 ans</w:t>
      </w:r>
      <w:r w:rsidR="00210DEA" w:rsidRPr="00210DEA">
        <w:rPr>
          <w:rFonts w:ascii="Cambria" w:hAnsi="Cambria"/>
          <w:lang w:val="fr-FR"/>
        </w:rPr>
        <w:t xml:space="preserve">. </w:t>
      </w:r>
      <w:r w:rsidR="00B554D4">
        <w:rPr>
          <w:rFonts w:ascii="Cambria" w:hAnsi="Cambria"/>
          <w:lang w:val="fr-FR"/>
        </w:rPr>
        <w:t xml:space="preserve">Nous souhaitons tout le succès aux autorités maliennes dans la mise en œuvre de cette stratégie. </w:t>
      </w:r>
    </w:p>
    <w:p w14:paraId="3BF12C83" w14:textId="77777777" w:rsidR="00AF29FE" w:rsidRPr="00210DEA" w:rsidRDefault="00AF29FE" w:rsidP="00690841">
      <w:pPr>
        <w:spacing w:line="276" w:lineRule="auto"/>
        <w:jc w:val="both"/>
        <w:rPr>
          <w:rFonts w:ascii="Cambria" w:hAnsi="Cambria"/>
          <w:lang w:val="fr-FR"/>
        </w:rPr>
      </w:pPr>
    </w:p>
    <w:p w14:paraId="51BB1A7A" w14:textId="77777777" w:rsidR="00163961" w:rsidRDefault="00AF29FE" w:rsidP="00163961">
      <w:pPr>
        <w:jc w:val="both"/>
        <w:rPr>
          <w:rFonts w:ascii="Cambria" w:hAnsi="Cambria"/>
          <w:lang w:val="fr-FR"/>
        </w:rPr>
      </w:pPr>
      <w:r w:rsidRPr="00163961">
        <w:rPr>
          <w:rFonts w:ascii="Cambria" w:hAnsi="Cambria"/>
          <w:lang w:val="fr-FR"/>
        </w:rPr>
        <w:t xml:space="preserve">Dans un esprit de coopération, Maurice </w:t>
      </w:r>
      <w:r w:rsidR="006562AD" w:rsidRPr="00163961">
        <w:rPr>
          <w:rFonts w:ascii="Cambria" w:hAnsi="Cambria"/>
          <w:lang w:val="fr-FR"/>
        </w:rPr>
        <w:t>recommande</w:t>
      </w:r>
      <w:r w:rsidRPr="00163961">
        <w:rPr>
          <w:rFonts w:ascii="Cambria" w:hAnsi="Cambria"/>
          <w:lang w:val="fr-FR"/>
        </w:rPr>
        <w:t xml:space="preserve"> </w:t>
      </w:r>
      <w:r w:rsidR="00627A2A" w:rsidRPr="00163961">
        <w:rPr>
          <w:rFonts w:ascii="Cambria" w:hAnsi="Cambria"/>
          <w:lang w:val="fr-FR"/>
        </w:rPr>
        <w:t>au Mali de</w:t>
      </w:r>
      <w:r w:rsidR="00163961">
        <w:rPr>
          <w:rFonts w:ascii="Cambria" w:hAnsi="Cambria"/>
          <w:lang w:val="fr-FR"/>
        </w:rPr>
        <w:t> :</w:t>
      </w:r>
    </w:p>
    <w:p w14:paraId="47EF616C" w14:textId="77777777" w:rsidR="00163961" w:rsidRDefault="00163961" w:rsidP="00163961">
      <w:pPr>
        <w:jc w:val="both"/>
        <w:rPr>
          <w:rFonts w:ascii="Cambria" w:hAnsi="Cambria"/>
          <w:lang w:val="fr-FR"/>
        </w:rPr>
      </w:pPr>
    </w:p>
    <w:p w14:paraId="7F80308C" w14:textId="52D47791" w:rsidR="00163961" w:rsidRPr="00163961" w:rsidRDefault="00627A2A" w:rsidP="00163961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fr-BE"/>
        </w:rPr>
      </w:pPr>
      <w:r w:rsidRPr="00163961">
        <w:rPr>
          <w:rFonts w:ascii="Cambria" w:hAnsi="Cambria"/>
          <w:lang w:val="fr-FR"/>
        </w:rPr>
        <w:t>mettre en place</w:t>
      </w:r>
      <w:r w:rsidR="00E77943">
        <w:rPr>
          <w:rFonts w:ascii="Cambria" w:hAnsi="Cambria"/>
          <w:lang w:val="fr-FR"/>
        </w:rPr>
        <w:t xml:space="preserve"> des</w:t>
      </w:r>
      <w:r w:rsidRPr="00163961">
        <w:rPr>
          <w:rFonts w:ascii="Cambria" w:hAnsi="Cambria"/>
          <w:lang w:val="fr-FR"/>
        </w:rPr>
        <w:t xml:space="preserve"> </w:t>
      </w:r>
      <w:r w:rsidR="00163961" w:rsidRPr="00163961">
        <w:rPr>
          <w:rFonts w:ascii="Cambria" w:hAnsi="Cambria"/>
          <w:lang w:val="fr-FR"/>
        </w:rPr>
        <w:t>politiques d’actions en faveur de la scolarisation des filles, afin de garantir l’égalité des genres et de contribuer à l’épanouissement de ces dernières</w:t>
      </w:r>
      <w:r w:rsidR="00163961">
        <w:rPr>
          <w:rFonts w:ascii="Cambria" w:hAnsi="Cambria"/>
          <w:lang w:val="fr-FR"/>
        </w:rPr>
        <w:t> ; et</w:t>
      </w:r>
    </w:p>
    <w:p w14:paraId="30CE6D7E" w14:textId="33270B3B" w:rsidR="00163961" w:rsidRPr="00163961" w:rsidRDefault="006A6442" w:rsidP="00163961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fr-BE"/>
        </w:rPr>
      </w:pPr>
      <w:r>
        <w:rPr>
          <w:rFonts w:ascii="Cambria" w:hAnsi="Cambria" w:cs="Times New Roman"/>
          <w:bCs/>
          <w:lang w:val="fr-BE"/>
        </w:rPr>
        <w:t xml:space="preserve">de mettre en place un plan d’action </w:t>
      </w:r>
      <w:r w:rsidRPr="008639D9">
        <w:rPr>
          <w:rFonts w:ascii="Cambria" w:hAnsi="Cambria" w:cs="Times New Roman"/>
          <w:bCs/>
          <w:lang w:val="fr-BE"/>
        </w:rPr>
        <w:t>en faveur des femmes</w:t>
      </w:r>
      <w:r w:rsidR="00E90A49">
        <w:rPr>
          <w:rFonts w:ascii="Cambria" w:hAnsi="Cambria" w:cs="Times New Roman"/>
          <w:bCs/>
          <w:lang w:val="fr-BE"/>
        </w:rPr>
        <w:t xml:space="preserve"> comme </w:t>
      </w:r>
      <w:r w:rsidRPr="008639D9">
        <w:rPr>
          <w:rFonts w:ascii="Cambria" w:hAnsi="Cambria" w:cs="Times New Roman"/>
          <w:bCs/>
          <w:lang w:val="fr-BE"/>
        </w:rPr>
        <w:t xml:space="preserve">augmenter leur accès aux finances </w:t>
      </w:r>
      <w:r>
        <w:rPr>
          <w:rFonts w:ascii="Cambria" w:hAnsi="Cambria" w:cs="Times New Roman"/>
          <w:bCs/>
          <w:lang w:val="fr-BE"/>
        </w:rPr>
        <w:t>et encourager l’entrepreneuriat, dans</w:t>
      </w:r>
      <w:r w:rsidR="007D10C3">
        <w:rPr>
          <w:rFonts w:ascii="Cambria" w:hAnsi="Cambria" w:cs="Times New Roman"/>
          <w:bCs/>
          <w:lang w:val="fr-BE"/>
        </w:rPr>
        <w:t xml:space="preserve"> le but d’éliminer</w:t>
      </w:r>
      <w:r w:rsidR="00E90A49">
        <w:rPr>
          <w:rFonts w:ascii="Cambria" w:hAnsi="Cambria" w:cs="Times New Roman"/>
          <w:bCs/>
          <w:lang w:val="fr-BE"/>
        </w:rPr>
        <w:t xml:space="preserve"> le chômage.</w:t>
      </w:r>
    </w:p>
    <w:p w14:paraId="2C34621A" w14:textId="73D36118" w:rsidR="006562AD" w:rsidRPr="00163961" w:rsidRDefault="006562AD" w:rsidP="00690841">
      <w:pPr>
        <w:spacing w:line="276" w:lineRule="auto"/>
        <w:jc w:val="both"/>
        <w:rPr>
          <w:rFonts w:ascii="Cambria" w:hAnsi="Cambria"/>
          <w:lang w:val="fr-BE"/>
        </w:rPr>
      </w:pPr>
    </w:p>
    <w:p w14:paraId="283D65D7" w14:textId="77777777" w:rsidR="00690841" w:rsidRPr="00690841" w:rsidRDefault="00690841" w:rsidP="00690841">
      <w:pPr>
        <w:spacing w:line="276" w:lineRule="auto"/>
        <w:jc w:val="both"/>
        <w:rPr>
          <w:rFonts w:ascii="Cambria" w:hAnsi="Cambria"/>
          <w:lang w:val="fr-BE"/>
        </w:rPr>
      </w:pPr>
    </w:p>
    <w:p w14:paraId="0A6E4E65" w14:textId="113EF62C" w:rsidR="006562AD" w:rsidRPr="00690841" w:rsidRDefault="006562AD" w:rsidP="00690841">
      <w:pPr>
        <w:spacing w:line="276" w:lineRule="auto"/>
        <w:jc w:val="both"/>
        <w:rPr>
          <w:rFonts w:ascii="Cambria" w:hAnsi="Cambria"/>
          <w:lang w:val="fr-BE"/>
        </w:rPr>
      </w:pPr>
      <w:r w:rsidRPr="00690841">
        <w:rPr>
          <w:rFonts w:ascii="Cambria" w:hAnsi="Cambria"/>
          <w:lang w:val="fr-BE"/>
        </w:rPr>
        <w:t xml:space="preserve">Nous souhaitons un bon examen </w:t>
      </w:r>
      <w:r w:rsidR="00E90A49">
        <w:rPr>
          <w:rFonts w:ascii="Cambria" w:hAnsi="Cambria"/>
          <w:lang w:val="fr-BE"/>
        </w:rPr>
        <w:t>au Mali</w:t>
      </w:r>
      <w:r w:rsidR="00690841" w:rsidRPr="00690841">
        <w:rPr>
          <w:rFonts w:ascii="Cambria" w:hAnsi="Cambria"/>
          <w:lang w:val="fr-BE"/>
        </w:rPr>
        <w:t>.</w:t>
      </w:r>
    </w:p>
    <w:p w14:paraId="44C225CC" w14:textId="77777777" w:rsidR="006562AD" w:rsidRPr="00690841" w:rsidRDefault="006562AD" w:rsidP="00690841">
      <w:pPr>
        <w:spacing w:line="276" w:lineRule="auto"/>
        <w:jc w:val="both"/>
        <w:rPr>
          <w:rFonts w:ascii="Cambria" w:hAnsi="Cambria"/>
          <w:lang w:val="fr-BE"/>
        </w:rPr>
      </w:pPr>
    </w:p>
    <w:p w14:paraId="6730EA49" w14:textId="77777777" w:rsidR="006562AD" w:rsidRPr="00690841" w:rsidRDefault="006562AD" w:rsidP="00690841">
      <w:pPr>
        <w:spacing w:line="276" w:lineRule="auto"/>
        <w:jc w:val="both"/>
        <w:rPr>
          <w:rFonts w:ascii="Cambria" w:hAnsi="Cambria"/>
          <w:lang w:val="fr-BE"/>
        </w:rPr>
      </w:pPr>
      <w:r w:rsidRPr="00690841">
        <w:rPr>
          <w:rFonts w:ascii="Cambria" w:hAnsi="Cambria"/>
          <w:lang w:val="fr-BE"/>
        </w:rPr>
        <w:t>Je vous remercie monsieur le Président.</w:t>
      </w:r>
    </w:p>
    <w:p w14:paraId="423C8BD6" w14:textId="77777777" w:rsidR="004721DE" w:rsidRDefault="004721DE" w:rsidP="004721DE">
      <w:pPr>
        <w:pStyle w:val="Default"/>
      </w:pPr>
    </w:p>
    <w:p w14:paraId="5B5F221A" w14:textId="77777777" w:rsidR="00D83FF0" w:rsidRPr="004721DE" w:rsidRDefault="00D83FF0"/>
    <w:sectPr w:rsidR="00D83FF0" w:rsidRPr="004721DE" w:rsidSect="006562A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E3E3B"/>
    <w:multiLevelType w:val="hybridMultilevel"/>
    <w:tmpl w:val="203A9ABC"/>
    <w:lvl w:ilvl="0" w:tplc="7C6A6B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072A"/>
    <w:multiLevelType w:val="hybridMultilevel"/>
    <w:tmpl w:val="B510BCEE"/>
    <w:lvl w:ilvl="0" w:tplc="BF2221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702665">
    <w:abstractNumId w:val="0"/>
  </w:num>
  <w:num w:numId="2" w16cid:durableId="1750880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B3"/>
    <w:rsid w:val="00163961"/>
    <w:rsid w:val="001905F8"/>
    <w:rsid w:val="0020622D"/>
    <w:rsid w:val="00210DEA"/>
    <w:rsid w:val="004721DE"/>
    <w:rsid w:val="005376B8"/>
    <w:rsid w:val="005A6FC5"/>
    <w:rsid w:val="00627A2A"/>
    <w:rsid w:val="006562AD"/>
    <w:rsid w:val="00690841"/>
    <w:rsid w:val="006A6442"/>
    <w:rsid w:val="006D5E2E"/>
    <w:rsid w:val="00752C4D"/>
    <w:rsid w:val="007D10C3"/>
    <w:rsid w:val="00AB46B3"/>
    <w:rsid w:val="00AF29FE"/>
    <w:rsid w:val="00B554D4"/>
    <w:rsid w:val="00BD5624"/>
    <w:rsid w:val="00C972AA"/>
    <w:rsid w:val="00D83FF0"/>
    <w:rsid w:val="00E77943"/>
    <w:rsid w:val="00E9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4980"/>
  <w15:chartTrackingRefBased/>
  <w15:docId w15:val="{FBDD7CF8-0F98-446B-80DE-B7F0D7F5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2AD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2AD"/>
    <w:pPr>
      <w:ind w:left="720"/>
      <w:contextualSpacing/>
    </w:pPr>
  </w:style>
  <w:style w:type="paragraph" w:customStyle="1" w:styleId="Default">
    <w:name w:val="Default"/>
    <w:rsid w:val="006562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92573-3549-4E05-94C9-BE26574FDAF9}"/>
</file>

<file path=customXml/itemProps2.xml><?xml version="1.0" encoding="utf-8"?>
<ds:datastoreItem xmlns:ds="http://schemas.openxmlformats.org/officeDocument/2006/customXml" ds:itemID="{EF18AF07-83B3-46FE-9D55-681B3E589014}"/>
</file>

<file path=customXml/itemProps3.xml><?xml version="1.0" encoding="utf-8"?>
<ds:datastoreItem xmlns:ds="http://schemas.openxmlformats.org/officeDocument/2006/customXml" ds:itemID="{E691F2E0-63B1-4128-A2B5-73072C0DE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Mission Maurice</cp:lastModifiedBy>
  <cp:revision>16</cp:revision>
  <dcterms:created xsi:type="dcterms:W3CDTF">2023-04-10T19:29:00Z</dcterms:created>
  <dcterms:modified xsi:type="dcterms:W3CDTF">2023-05-02T11:06:00Z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