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Mali</w:t>
      </w:r>
    </w:p>
    <w:p w:rsidR="00C93EA7" w:rsidRPr="00C93EA7" w:rsidRDefault="00755F6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55F6C">
        <w:rPr>
          <w:rFonts w:ascii="Times New Roman" w:hAnsi="Times New Roman" w:cs="Times New Roman"/>
          <w:sz w:val="26"/>
          <w:szCs w:val="24"/>
          <w:lang w:val="en-GB"/>
        </w:rPr>
        <w:t>Mali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. We 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="00AF69E0" w:rsidRPr="00F641B2">
        <w:rPr>
          <w:rFonts w:ascii="Times New Roman" w:hAnsi="Times New Roman" w:cs="Times New Roman"/>
          <w:sz w:val="26"/>
          <w:szCs w:val="24"/>
          <w:lang w:val="en-GB"/>
        </w:rPr>
        <w:t>welcome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>accreditation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>with category A status of the National Human Rights Commission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 xml:space="preserve">. However, we </w:t>
      </w:r>
      <w:r w:rsidR="006E7355">
        <w:rPr>
          <w:rFonts w:ascii="Times New Roman" w:hAnsi="Times New Roman" w:cs="Times New Roman"/>
          <w:sz w:val="26"/>
          <w:szCs w:val="24"/>
          <w:lang w:val="en-GB"/>
        </w:rPr>
        <w:t>are concerned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 xml:space="preserve"> that the Commission is facing challenges in </w:t>
      </w:r>
      <w:r w:rsidR="00FF100F" w:rsidRPr="00FF100F">
        <w:rPr>
          <w:rFonts w:ascii="Times New Roman" w:hAnsi="Times New Roman" w:cs="Times New Roman"/>
          <w:sz w:val="26"/>
          <w:szCs w:val="24"/>
          <w:lang w:val="en-GB"/>
        </w:rPr>
        <w:t>establishing a presence throughout the country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 xml:space="preserve"> due to its limited budget and has not been </w:t>
      </w:r>
      <w:r w:rsidR="00FF100F" w:rsidRPr="00FF100F">
        <w:rPr>
          <w:rFonts w:ascii="Times New Roman" w:hAnsi="Times New Roman" w:cs="Times New Roman"/>
          <w:sz w:val="26"/>
          <w:szCs w:val="24"/>
          <w:lang w:val="en-GB"/>
        </w:rPr>
        <w:t>authorized to visit some detention centres</w:t>
      </w:r>
      <w:r w:rsidR="00FF100F">
        <w:rPr>
          <w:rFonts w:ascii="Times New Roman" w:hAnsi="Times New Roman" w:cs="Times New Roman"/>
          <w:sz w:val="26"/>
          <w:szCs w:val="24"/>
          <w:lang w:val="en-GB"/>
        </w:rPr>
        <w:t>.</w:t>
      </w:r>
      <w:bookmarkStart w:id="0" w:name="_GoBack"/>
      <w:bookmarkEnd w:id="0"/>
    </w:p>
    <w:p w:rsidR="00181098" w:rsidRPr="00EC2571" w:rsidRDefault="00A249CC" w:rsidP="00EC257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1" w:name="_Hlk117521869"/>
      <w:bookmarkStart w:id="2" w:name="_Hlk117519309"/>
      <w:bookmarkStart w:id="3" w:name="_Hlk117588977"/>
      <w:bookmarkStart w:id="4" w:name="_Hlk117590507"/>
      <w:bookmarkStart w:id="5" w:name="_Hlk117522665"/>
    </w:p>
    <w:p w:rsidR="00847EE2" w:rsidRPr="00755F6C" w:rsidRDefault="00181098" w:rsidP="00755F6C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55F6C">
        <w:rPr>
          <w:rFonts w:ascii="Times New Roman" w:hAnsi="Times New Roman" w:cs="Times New Roman"/>
          <w:sz w:val="26"/>
          <w:szCs w:val="24"/>
          <w:lang w:val="en-GB"/>
        </w:rPr>
        <w:t xml:space="preserve">to respond to all pending visit requests from the UN </w:t>
      </w:r>
      <w:r w:rsidR="00847EE2" w:rsidRPr="00755F6C">
        <w:rPr>
          <w:rFonts w:ascii="Times New Roman" w:hAnsi="Times New Roman" w:cs="Times New Roman"/>
          <w:sz w:val="26"/>
          <w:szCs w:val="24"/>
          <w:lang w:val="en-GB"/>
        </w:rPr>
        <w:t>s</w:t>
      </w:r>
      <w:r w:rsidRPr="00755F6C">
        <w:rPr>
          <w:rFonts w:ascii="Times New Roman" w:hAnsi="Times New Roman" w:cs="Times New Roman"/>
          <w:sz w:val="26"/>
          <w:szCs w:val="24"/>
          <w:lang w:val="en-GB"/>
        </w:rPr>
        <w:t xml:space="preserve">pecial </w:t>
      </w:r>
      <w:r w:rsidR="00847EE2" w:rsidRPr="00755F6C">
        <w:rPr>
          <w:rFonts w:ascii="Times New Roman" w:hAnsi="Times New Roman" w:cs="Times New Roman"/>
          <w:sz w:val="26"/>
          <w:szCs w:val="24"/>
          <w:lang w:val="en-GB"/>
        </w:rPr>
        <w:t>p</w:t>
      </w:r>
      <w:r w:rsidRPr="00755F6C">
        <w:rPr>
          <w:rFonts w:ascii="Times New Roman" w:hAnsi="Times New Roman" w:cs="Times New Roman"/>
          <w:sz w:val="26"/>
          <w:szCs w:val="24"/>
          <w:lang w:val="en-GB"/>
        </w:rPr>
        <w:t>rocedures mandate holders</w:t>
      </w:r>
      <w:r w:rsidR="00EF598D" w:rsidRPr="00755F6C">
        <w:rPr>
          <w:rFonts w:ascii="Times New Roman" w:hAnsi="Times New Roman" w:cs="Times New Roman"/>
          <w:sz w:val="26"/>
          <w:szCs w:val="24"/>
          <w:lang w:val="en-GB"/>
        </w:rPr>
        <w:t xml:space="preserve">, and consider extending a standing invitation to </w:t>
      </w:r>
      <w:r w:rsidR="00E952EB">
        <w:rPr>
          <w:rFonts w:ascii="Times New Roman" w:hAnsi="Times New Roman" w:cs="Times New Roman"/>
          <w:sz w:val="26"/>
          <w:szCs w:val="24"/>
          <w:lang w:val="en-GB"/>
        </w:rPr>
        <w:t>them</w:t>
      </w:r>
      <w:r w:rsidR="00EF598D" w:rsidRPr="00755F6C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EF598D" w:rsidRDefault="00EF598D" w:rsidP="00755F6C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Default="00755F6C" w:rsidP="00755F6C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55F6C">
        <w:rPr>
          <w:rFonts w:ascii="Times New Roman" w:hAnsi="Times New Roman" w:cs="Times New Roman"/>
          <w:sz w:val="26"/>
          <w:szCs w:val="24"/>
          <w:lang w:val="en-GB"/>
        </w:rPr>
        <w:t>to abolish the death penalty, and consider ratifying the Second Optional Protocol of the ICCPR;</w:t>
      </w:r>
    </w:p>
    <w:p w:rsidR="00755F6C" w:rsidRPr="00755F6C" w:rsidRDefault="00755F6C" w:rsidP="00755F6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55F6C" w:rsidRDefault="00E952EB" w:rsidP="00F5723E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>
        <w:rPr>
          <w:rFonts w:ascii="Times New Roman" w:hAnsi="Times New Roman" w:cs="Times New Roman"/>
          <w:sz w:val="26"/>
          <w:szCs w:val="24"/>
          <w:lang w:val="en-GB"/>
        </w:rPr>
        <w:t xml:space="preserve">take all 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 xml:space="preserve">necessary measures, both in law and in practice, 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>to prevent,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>investigate and punish acts of violence against women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 xml:space="preserve"> and girls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 xml:space="preserve">, in particular 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 xml:space="preserve">conflict-related </w:t>
      </w:r>
      <w:r w:rsidR="00F5723E" w:rsidRPr="00F5723E">
        <w:rPr>
          <w:rFonts w:ascii="Times New Roman" w:hAnsi="Times New Roman" w:cs="Times New Roman"/>
          <w:sz w:val="26"/>
          <w:szCs w:val="24"/>
          <w:lang w:val="en-GB"/>
        </w:rPr>
        <w:t>sexual violence</w:t>
      </w:r>
      <w:r w:rsidR="00F5723E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F5723E" w:rsidRPr="00F5723E" w:rsidRDefault="00F5723E" w:rsidP="00F5723E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985D0E" w:rsidRPr="00985D0E" w:rsidRDefault="00F5723E" w:rsidP="00985D0E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measures, both in law and in practice, to eliminate child, early and forced marriage, female genital mutilation, and other harmful practices</w:t>
      </w:r>
      <w:r w:rsidR="006E735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;</w:t>
      </w:r>
    </w:p>
    <w:p w:rsidR="00985D0E" w:rsidRPr="00985D0E" w:rsidRDefault="00985D0E" w:rsidP="00985D0E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6E7355" w:rsidRPr="005873AB" w:rsidRDefault="006E7355" w:rsidP="005873AB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6E7355">
        <w:rPr>
          <w:rFonts w:ascii="Times New Roman" w:hAnsi="Times New Roman" w:cs="Times New Roman"/>
          <w:sz w:val="26"/>
          <w:szCs w:val="24"/>
          <w:lang w:val="en-GB"/>
        </w:rPr>
        <w:t>criminali</w:t>
      </w:r>
      <w:r w:rsidR="00597443">
        <w:rPr>
          <w:rFonts w:ascii="Times New Roman" w:hAnsi="Times New Roman" w:cs="Times New Roman"/>
          <w:sz w:val="26"/>
          <w:szCs w:val="24"/>
          <w:lang w:val="en-GB"/>
        </w:rPr>
        <w:t>se</w:t>
      </w:r>
      <w:r w:rsidRPr="006E7355">
        <w:rPr>
          <w:rFonts w:ascii="Times New Roman" w:hAnsi="Times New Roman" w:cs="Times New Roman"/>
          <w:sz w:val="26"/>
          <w:szCs w:val="24"/>
          <w:lang w:val="en-GB"/>
        </w:rPr>
        <w:t xml:space="preserve"> the recruitment and use of children</w:t>
      </w:r>
      <w:r w:rsidR="005873AB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Pr="005873AB">
        <w:rPr>
          <w:rFonts w:ascii="Times New Roman" w:hAnsi="Times New Roman" w:cs="Times New Roman"/>
          <w:sz w:val="26"/>
          <w:szCs w:val="24"/>
          <w:lang w:val="en-GB"/>
        </w:rPr>
        <w:t>including those between the ages of 15 and 17</w:t>
      </w:r>
      <w:r w:rsidR="005873AB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810D66">
        <w:rPr>
          <w:rFonts w:ascii="Times New Roman" w:hAnsi="Times New Roman" w:cs="Times New Roman"/>
          <w:sz w:val="26"/>
          <w:szCs w:val="24"/>
          <w:lang w:val="en-GB"/>
        </w:rPr>
        <w:t>by armed groups.</w:t>
      </w:r>
    </w:p>
    <w:p w:rsidR="00195DDA" w:rsidRPr="00755F6C" w:rsidRDefault="00195DDA" w:rsidP="00755F6C">
      <w:pPr>
        <w:rPr>
          <w:rFonts w:ascii="Times New Roman" w:hAnsi="Times New Roman" w:cs="Times New Roman"/>
          <w:sz w:val="26"/>
          <w:szCs w:val="24"/>
          <w:lang w:val="en-GB"/>
        </w:rPr>
      </w:pPr>
    </w:p>
    <w:bookmarkEnd w:id="1"/>
    <w:bookmarkEnd w:id="2"/>
    <w:bookmarkEnd w:id="3"/>
    <w:bookmarkEnd w:id="4"/>
    <w:bookmarkEnd w:id="5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755F6C">
        <w:rPr>
          <w:rFonts w:ascii="Times New Roman" w:hAnsi="Times New Roman" w:cs="Times New Roman"/>
          <w:sz w:val="26"/>
          <w:szCs w:val="24"/>
          <w:lang w:val="en-GB"/>
        </w:rPr>
        <w:t xml:space="preserve"> Mali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E3" w:rsidRDefault="008834E3" w:rsidP="00220D13">
      <w:pPr>
        <w:spacing w:after="0" w:line="240" w:lineRule="auto"/>
      </w:pPr>
      <w:r>
        <w:separator/>
      </w:r>
    </w:p>
  </w:endnote>
  <w:endnote w:type="continuationSeparator" w:id="0">
    <w:p w:rsidR="008834E3" w:rsidRDefault="008834E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E3" w:rsidRDefault="008834E3" w:rsidP="00220D13">
      <w:pPr>
        <w:spacing w:after="0" w:line="240" w:lineRule="auto"/>
      </w:pPr>
      <w:r>
        <w:separator/>
      </w:r>
    </w:p>
  </w:footnote>
  <w:footnote w:type="continuationSeparator" w:id="0">
    <w:p w:rsidR="008834E3" w:rsidRDefault="008834E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23D68"/>
    <w:rsid w:val="000447C3"/>
    <w:rsid w:val="00073F72"/>
    <w:rsid w:val="0008168B"/>
    <w:rsid w:val="000972CE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97443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50CEE"/>
    <w:rsid w:val="006528B2"/>
    <w:rsid w:val="00663449"/>
    <w:rsid w:val="0066780C"/>
    <w:rsid w:val="0067427E"/>
    <w:rsid w:val="006A25EA"/>
    <w:rsid w:val="006B3664"/>
    <w:rsid w:val="006B5021"/>
    <w:rsid w:val="006C77EB"/>
    <w:rsid w:val="006E347F"/>
    <w:rsid w:val="006E7355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F7554"/>
    <w:rsid w:val="00810D66"/>
    <w:rsid w:val="00830BD0"/>
    <w:rsid w:val="00835699"/>
    <w:rsid w:val="0083656C"/>
    <w:rsid w:val="00836679"/>
    <w:rsid w:val="00847EE2"/>
    <w:rsid w:val="0086472B"/>
    <w:rsid w:val="00881DAD"/>
    <w:rsid w:val="008834E3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512F"/>
    <w:rsid w:val="009368C6"/>
    <w:rsid w:val="00945CF1"/>
    <w:rsid w:val="00955439"/>
    <w:rsid w:val="00960C3C"/>
    <w:rsid w:val="00962EA3"/>
    <w:rsid w:val="00967039"/>
    <w:rsid w:val="00980F54"/>
    <w:rsid w:val="00985D0E"/>
    <w:rsid w:val="009A07FD"/>
    <w:rsid w:val="009A6FAC"/>
    <w:rsid w:val="009B3809"/>
    <w:rsid w:val="009B4FFF"/>
    <w:rsid w:val="009B7B58"/>
    <w:rsid w:val="009C237A"/>
    <w:rsid w:val="009E2D68"/>
    <w:rsid w:val="009F3155"/>
    <w:rsid w:val="009F6EA2"/>
    <w:rsid w:val="00A130CD"/>
    <w:rsid w:val="00A143DA"/>
    <w:rsid w:val="00A211CD"/>
    <w:rsid w:val="00A249CC"/>
    <w:rsid w:val="00A36F0C"/>
    <w:rsid w:val="00A42437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66A4E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2EB"/>
    <w:rsid w:val="00E95864"/>
    <w:rsid w:val="00EB3894"/>
    <w:rsid w:val="00EB6F03"/>
    <w:rsid w:val="00EC2571"/>
    <w:rsid w:val="00EF46A5"/>
    <w:rsid w:val="00EF598D"/>
    <w:rsid w:val="00F11434"/>
    <w:rsid w:val="00F12B81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6D1F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35D0-4767-4D8C-9142-C86945424431}"/>
</file>

<file path=customXml/itemProps2.xml><?xml version="1.0" encoding="utf-8"?>
<ds:datastoreItem xmlns:ds="http://schemas.openxmlformats.org/officeDocument/2006/customXml" ds:itemID="{1F923891-5EC2-44C4-AC6F-175ECA85AB18}"/>
</file>

<file path=customXml/itemProps3.xml><?xml version="1.0" encoding="utf-8"?>
<ds:datastoreItem xmlns:ds="http://schemas.openxmlformats.org/officeDocument/2006/customXml" ds:itemID="{D0641FD4-F330-4108-9487-9B94858F028B}"/>
</file>

<file path=customXml/itemProps4.xml><?xml version="1.0" encoding="utf-8"?>
<ds:datastoreItem xmlns:ds="http://schemas.openxmlformats.org/officeDocument/2006/customXml" ds:itemID="{058C4497-B867-4BEE-B72D-FDCC8DDDF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8</cp:revision>
  <dcterms:created xsi:type="dcterms:W3CDTF">2023-04-12T01:50:00Z</dcterms:created>
  <dcterms:modified xsi:type="dcterms:W3CDTF">2023-04-30T19:47:00Z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