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4F5B" w14:textId="77777777" w:rsidR="00B9458C" w:rsidRDefault="00B9458C" w:rsidP="00B945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Roboto" w:eastAsiaTheme="minorHAnsi" w:hAnsi="Roboto" w:cstheme="minorBidi"/>
          <w:noProof/>
          <w:sz w:val="22"/>
          <w:szCs w:val="22"/>
          <w:lang w:val="fr-BE" w:eastAsia="en-US"/>
        </w:rPr>
        <w:drawing>
          <wp:inline distT="0" distB="0" distL="0" distR="0" wp14:anchorId="0642045B" wp14:editId="2DADC5E4">
            <wp:extent cx="1013460" cy="102870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cxw90699321"/>
        </w:rPr>
        <w:t> </w:t>
      </w:r>
      <w:r>
        <w:br/>
      </w:r>
      <w:r>
        <w:rPr>
          <w:rStyle w:val="eop"/>
          <w:rFonts w:ascii="Roboto" w:hAnsi="Roboto" w:cs="Segoe UI"/>
          <w:sz w:val="18"/>
          <w:szCs w:val="18"/>
        </w:rPr>
        <w:t> </w:t>
      </w:r>
    </w:p>
    <w:p w14:paraId="615C24CE" w14:textId="77777777" w:rsidR="00B9458C" w:rsidRDefault="00B9458C" w:rsidP="00B9458C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i/>
          <w:iCs/>
          <w:sz w:val="22"/>
          <w:szCs w:val="22"/>
          <w:lang w:val="fr-FR"/>
        </w:rPr>
        <w:t>Représentation permanente de la Belgique auprès des Nations Unies et auprès des institutions spécialisées à Genève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6FCEF5E" w14:textId="77777777" w:rsidR="00B9458C" w:rsidRDefault="00B9458C" w:rsidP="00B9458C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077BEA4" w14:textId="77777777" w:rsidR="00B9458C" w:rsidRDefault="00B9458C" w:rsidP="00B945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CD97D16" w14:textId="61A7F4DC" w:rsidR="00B9458C" w:rsidRPr="00104125" w:rsidRDefault="00B9458C" w:rsidP="00B945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  <w:lang w:val="en-US"/>
        </w:rPr>
        <w:t>WG UPR 43 – Israel</w:t>
      </w:r>
      <w:r>
        <w:rPr>
          <w:rStyle w:val="eop"/>
          <w:rFonts w:ascii="Roboto" w:hAnsi="Roboto" w:cs="Segoe UI"/>
          <w:sz w:val="22"/>
          <w:szCs w:val="22"/>
          <w:lang w:val="en-US"/>
        </w:rPr>
        <w:t xml:space="preserve"> </w:t>
      </w:r>
    </w:p>
    <w:p w14:paraId="5EA070DC" w14:textId="77777777" w:rsidR="00B9458C" w:rsidRDefault="00B9458C" w:rsidP="00B945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b/>
          <w:bCs/>
          <w:i/>
          <w:iCs/>
          <w:sz w:val="22"/>
          <w:szCs w:val="22"/>
          <w:lang w:val="en-US"/>
        </w:rPr>
        <w:t>Intervention of Belgium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C1686C8" w14:textId="77777777" w:rsidR="00B9458C" w:rsidRDefault="00B9458C" w:rsidP="00B945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  <w:lang w:val="en-US"/>
        </w:rPr>
        <w:t>9 May 2023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73D7EDA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381CA8" w14:textId="77777777" w:rsidR="00B9458C" w:rsidRDefault="00B9458C" w:rsidP="00B94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CB019FE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  <w:lang w:val="en-US"/>
        </w:rPr>
        <w:t>President,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AE2119E" w14:textId="77777777" w:rsidR="00B9458C" w:rsidRPr="00CE4D8A" w:rsidRDefault="00B9458C" w:rsidP="00CE4D8A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728028D" w14:textId="5C12D177" w:rsidR="00CE4D8A" w:rsidRPr="00CE4D8A" w:rsidRDefault="00CE4D8A" w:rsidP="00CE4D8A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CE4D8A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 xml:space="preserve">Belgium welcomes the delegation of Israel and wishes it every success in the exercise of its </w:t>
      </w:r>
      <w:r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fourth</w:t>
      </w:r>
      <w:r w:rsidRPr="00CE4D8A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 xml:space="preserve"> Universal Periodic Review.</w:t>
      </w:r>
      <w:r w:rsidRPr="00CE4D8A">
        <w:rPr>
          <w:rStyle w:val="eop"/>
          <w:rFonts w:ascii="Roboto" w:hAnsi="Roboto"/>
          <w:color w:val="000000"/>
          <w:sz w:val="22"/>
          <w:szCs w:val="22"/>
          <w:shd w:val="clear" w:color="auto" w:fill="FFFFFF"/>
        </w:rPr>
        <w:t> </w:t>
      </w:r>
    </w:p>
    <w:p w14:paraId="4E135647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6E1B6D6" w14:textId="58FA9F84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  <w:lang w:val="en-US"/>
        </w:rPr>
        <w:t>Belgium wishes to formulate the following recommendations: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C300FCD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D9CCF74" w14:textId="7C7C5256" w:rsidR="009460B3" w:rsidRPr="009460B3" w:rsidRDefault="00B9458C" w:rsidP="009460B3">
      <w:pPr>
        <w:jc w:val="both"/>
        <w:rPr>
          <w:rFonts w:ascii="Roboto" w:hAnsi="Roboto"/>
          <w:lang w:val="en-US"/>
        </w:rPr>
      </w:pPr>
      <w:r>
        <w:rPr>
          <w:rStyle w:val="normaltextrun"/>
          <w:rFonts w:ascii="Roboto" w:hAnsi="Roboto" w:cs="Segoe UI"/>
          <w:b/>
          <w:bCs/>
          <w:lang w:val="en-US"/>
        </w:rPr>
        <w:t xml:space="preserve">R1. </w:t>
      </w:r>
      <w:r w:rsidR="009460B3">
        <w:rPr>
          <w:rFonts w:ascii="Roboto" w:hAnsi="Roboto"/>
          <w:lang w:val="en-BE"/>
        </w:rPr>
        <w:t xml:space="preserve">Conduct credible and transparent investigations into the </w:t>
      </w:r>
      <w:r w:rsidR="00C6703B">
        <w:rPr>
          <w:rFonts w:ascii="Roboto" w:hAnsi="Roboto"/>
          <w:lang w:val="en-US"/>
        </w:rPr>
        <w:t>excessive use of force, including lethal force,</w:t>
      </w:r>
      <w:r w:rsidR="009460B3">
        <w:rPr>
          <w:rFonts w:ascii="Roboto" w:hAnsi="Roboto"/>
          <w:lang w:val="en-BE"/>
        </w:rPr>
        <w:t xml:space="preserve"> </w:t>
      </w:r>
      <w:r w:rsidR="00455DE3">
        <w:rPr>
          <w:rFonts w:ascii="Roboto" w:hAnsi="Roboto"/>
          <w:lang w:val="en-US"/>
        </w:rPr>
        <w:t>by</w:t>
      </w:r>
      <w:r w:rsidR="009460B3">
        <w:rPr>
          <w:rFonts w:ascii="Roboto" w:hAnsi="Roboto"/>
          <w:lang w:val="en-BE"/>
        </w:rPr>
        <w:t xml:space="preserve"> Israeli security force</w:t>
      </w:r>
      <w:r w:rsidR="00B14A8C">
        <w:rPr>
          <w:rFonts w:ascii="Roboto" w:hAnsi="Roboto"/>
          <w:lang w:val="en-US"/>
        </w:rPr>
        <w:t xml:space="preserve">s </w:t>
      </w:r>
      <w:r w:rsidR="0045158E">
        <w:rPr>
          <w:rFonts w:ascii="Roboto" w:hAnsi="Roboto"/>
          <w:lang w:val="en-US"/>
        </w:rPr>
        <w:t>against</w:t>
      </w:r>
      <w:r w:rsidR="00D97D31">
        <w:rPr>
          <w:rFonts w:ascii="Roboto" w:hAnsi="Roboto"/>
          <w:lang w:val="en-US"/>
        </w:rPr>
        <w:t xml:space="preserve"> </w:t>
      </w:r>
      <w:r w:rsidR="005E6E90">
        <w:rPr>
          <w:rFonts w:ascii="Roboto" w:hAnsi="Roboto"/>
          <w:lang w:val="en-US"/>
        </w:rPr>
        <w:t xml:space="preserve">civilians, including children, </w:t>
      </w:r>
      <w:r w:rsidR="009460B3">
        <w:rPr>
          <w:rFonts w:ascii="Roboto" w:hAnsi="Roboto"/>
          <w:lang w:val="en-BE"/>
        </w:rPr>
        <w:t>in the Occupied West Bank, identify areas of misconduct that do not adhere to obligations under international law, and implement a timely plan of action to ensure all conduct of Israeli security forces align</w:t>
      </w:r>
      <w:r w:rsidR="00B93354">
        <w:rPr>
          <w:rFonts w:ascii="Roboto" w:hAnsi="Roboto"/>
          <w:lang w:val="en-US"/>
        </w:rPr>
        <w:t>s</w:t>
      </w:r>
      <w:r w:rsidR="009460B3">
        <w:rPr>
          <w:rFonts w:ascii="Roboto" w:hAnsi="Roboto"/>
          <w:lang w:val="en-BE"/>
        </w:rPr>
        <w:t xml:space="preserve"> with international law.</w:t>
      </w:r>
    </w:p>
    <w:p w14:paraId="4E9E68C9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26D457" w14:textId="4AB19FDA" w:rsidR="00B9458C" w:rsidRPr="00A558CD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 w:cs="Segoe UI"/>
          <w:sz w:val="22"/>
          <w:szCs w:val="22"/>
          <w:lang w:val="en-US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  <w:lang w:val="en-US"/>
        </w:rPr>
        <w:t>R2.</w:t>
      </w:r>
      <w:r w:rsidRPr="00370CE0">
        <w:rPr>
          <w:rStyle w:val="normaltextrun"/>
          <w:rFonts w:ascii="Roboto" w:hAnsi="Roboto" w:cs="Segoe UI"/>
          <w:sz w:val="22"/>
          <w:szCs w:val="22"/>
          <w:lang w:val="en-US"/>
        </w:rPr>
        <w:t xml:space="preserve"> </w:t>
      </w:r>
      <w:r w:rsidR="0030427B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Ensure</w:t>
      </w:r>
      <w:r w:rsidR="00D53414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</w:rPr>
        <w:t xml:space="preserve"> that the recently proposed set of legislative changes </w:t>
      </w:r>
      <w:r w:rsidR="001950D5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regarding</w:t>
      </w:r>
      <w:r w:rsidR="00D53414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</w:rPr>
        <w:t xml:space="preserve"> the Supreme Court will not pose risks to the effectiveness of the judiciary to defend the rule of law, human rights and judicial independence</w:t>
      </w:r>
      <w:r w:rsidR="00A558CD">
        <w:rPr>
          <w:rStyle w:val="normaltextrun"/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ACE7F9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b/>
          <w:bCs/>
          <w:sz w:val="22"/>
          <w:szCs w:val="22"/>
          <w:lang w:val="en-US"/>
        </w:rPr>
      </w:pPr>
    </w:p>
    <w:p w14:paraId="5E4BF12E" w14:textId="6AFD820B" w:rsidR="00B9458C" w:rsidRPr="00F41389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rStyle w:val="normaltextrun"/>
          <w:rFonts w:ascii="Roboto" w:hAnsi="Roboto" w:cs="Segoe UI"/>
          <w:b/>
          <w:bCs/>
          <w:sz w:val="22"/>
          <w:szCs w:val="22"/>
          <w:lang w:val="en-US"/>
        </w:rPr>
        <w:t>R3.</w:t>
      </w:r>
      <w:r w:rsidRPr="00F72CAF">
        <w:rPr>
          <w:rFonts w:ascii="Roboto" w:hAnsi="Roboto"/>
          <w:sz w:val="22"/>
          <w:szCs w:val="22"/>
        </w:rPr>
        <w:t xml:space="preserve"> </w:t>
      </w:r>
      <w:r w:rsidR="00F41389">
        <w:rPr>
          <w:rFonts w:ascii="Roboto" w:hAnsi="Roboto"/>
          <w:sz w:val="22"/>
          <w:szCs w:val="22"/>
          <w:lang w:val="en-US"/>
        </w:rPr>
        <w:t xml:space="preserve">Fully cooperate with the </w:t>
      </w:r>
      <w:r w:rsidR="004707C0">
        <w:rPr>
          <w:rFonts w:ascii="Roboto" w:hAnsi="Roboto"/>
          <w:sz w:val="22"/>
          <w:szCs w:val="22"/>
          <w:lang w:val="en-US"/>
        </w:rPr>
        <w:t>UN</w:t>
      </w:r>
      <w:r w:rsidR="00F41389">
        <w:rPr>
          <w:rFonts w:ascii="Roboto" w:hAnsi="Roboto"/>
          <w:sz w:val="22"/>
          <w:szCs w:val="22"/>
          <w:lang w:val="en-US"/>
        </w:rPr>
        <w:t xml:space="preserve"> </w:t>
      </w:r>
      <w:r w:rsidR="00F370DB">
        <w:rPr>
          <w:rFonts w:ascii="Roboto" w:hAnsi="Roboto"/>
          <w:sz w:val="22"/>
          <w:szCs w:val="22"/>
          <w:lang w:val="en-US"/>
        </w:rPr>
        <w:t>Office of the High Commissioner on Human Rights</w:t>
      </w:r>
      <w:r w:rsidR="00F94A83">
        <w:rPr>
          <w:rFonts w:ascii="Roboto" w:hAnsi="Roboto"/>
          <w:sz w:val="22"/>
          <w:szCs w:val="22"/>
          <w:lang w:val="en-US"/>
        </w:rPr>
        <w:t xml:space="preserve"> and allow human rights organi</w:t>
      </w:r>
      <w:r w:rsidR="00AE0990">
        <w:rPr>
          <w:rFonts w:ascii="Roboto" w:hAnsi="Roboto"/>
          <w:sz w:val="22"/>
          <w:szCs w:val="22"/>
          <w:lang w:val="en-US"/>
        </w:rPr>
        <w:t>s</w:t>
      </w:r>
      <w:r w:rsidR="00F94A83">
        <w:rPr>
          <w:rFonts w:ascii="Roboto" w:hAnsi="Roboto"/>
          <w:sz w:val="22"/>
          <w:szCs w:val="22"/>
          <w:lang w:val="en-US"/>
        </w:rPr>
        <w:t>ations</w:t>
      </w:r>
      <w:r w:rsidR="00177591">
        <w:rPr>
          <w:rFonts w:ascii="Roboto" w:hAnsi="Roboto"/>
          <w:sz w:val="22"/>
          <w:szCs w:val="22"/>
          <w:lang w:val="en-US"/>
        </w:rPr>
        <w:t xml:space="preserve"> unrestricted access to Israel and the Occupied Palestinian Territories</w:t>
      </w:r>
      <w:r w:rsidR="00B20291">
        <w:rPr>
          <w:rFonts w:ascii="Roboto" w:hAnsi="Roboto"/>
          <w:sz w:val="22"/>
          <w:szCs w:val="22"/>
          <w:lang w:val="en-US"/>
        </w:rPr>
        <w:t>, including the Gaza strip, to investigate suspected violations of international law by all parties.</w:t>
      </w:r>
    </w:p>
    <w:p w14:paraId="2270549E" w14:textId="77777777" w:rsidR="00B9458C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b/>
          <w:bCs/>
          <w:sz w:val="22"/>
          <w:szCs w:val="22"/>
          <w:lang w:val="en-US"/>
        </w:rPr>
      </w:pPr>
    </w:p>
    <w:p w14:paraId="4A6B023F" w14:textId="77777777" w:rsidR="00B9458C" w:rsidRPr="001D20C4" w:rsidRDefault="00B9458C" w:rsidP="00B9458C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  <w:lang w:val="en-US"/>
        </w:rPr>
      </w:pPr>
      <w:r w:rsidRPr="001D20C4">
        <w:rPr>
          <w:rFonts w:ascii="Roboto" w:hAnsi="Roboto" w:cs="Segoe UI"/>
          <w:sz w:val="22"/>
          <w:szCs w:val="22"/>
          <w:lang w:val="en-US"/>
        </w:rPr>
        <w:t>Thank you, President.</w:t>
      </w:r>
    </w:p>
    <w:p w14:paraId="1D6A559A" w14:textId="7E5632E0" w:rsidR="001D0D1B" w:rsidRPr="00F41389" w:rsidRDefault="001D0D1B">
      <w:pPr>
        <w:rPr>
          <w:rFonts w:ascii="Roboto" w:hAnsi="Roboto"/>
          <w:lang w:val="en-US"/>
        </w:rPr>
      </w:pPr>
    </w:p>
    <w:p w14:paraId="2B5AB7ED" w14:textId="77777777" w:rsidR="009460B3" w:rsidRPr="009460B3" w:rsidRDefault="009460B3">
      <w:pPr>
        <w:rPr>
          <w:rFonts w:ascii="Roboto" w:hAnsi="Roboto"/>
          <w:lang w:val="en-BE"/>
        </w:rPr>
      </w:pPr>
    </w:p>
    <w:sectPr w:rsidR="009460B3" w:rsidRPr="0094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ABF8" w14:textId="77777777" w:rsidR="002B1097" w:rsidRDefault="002B1097" w:rsidP="00B17054">
      <w:pPr>
        <w:spacing w:after="0" w:line="240" w:lineRule="auto"/>
      </w:pPr>
      <w:r>
        <w:separator/>
      </w:r>
    </w:p>
  </w:endnote>
  <w:endnote w:type="continuationSeparator" w:id="0">
    <w:p w14:paraId="62D70E15" w14:textId="77777777" w:rsidR="002B1097" w:rsidRDefault="002B1097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807B" w14:textId="77777777" w:rsidR="002B1097" w:rsidRDefault="002B1097" w:rsidP="00B17054">
      <w:pPr>
        <w:spacing w:after="0" w:line="240" w:lineRule="auto"/>
      </w:pPr>
      <w:r>
        <w:separator/>
      </w:r>
    </w:p>
  </w:footnote>
  <w:footnote w:type="continuationSeparator" w:id="0">
    <w:p w14:paraId="5433521E" w14:textId="77777777" w:rsidR="002B1097" w:rsidRDefault="002B1097" w:rsidP="00B1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8C"/>
    <w:rsid w:val="000557DC"/>
    <w:rsid w:val="00086535"/>
    <w:rsid w:val="00101527"/>
    <w:rsid w:val="00177591"/>
    <w:rsid w:val="001950D5"/>
    <w:rsid w:val="001D0D1B"/>
    <w:rsid w:val="002B1097"/>
    <w:rsid w:val="002D21E8"/>
    <w:rsid w:val="0030427B"/>
    <w:rsid w:val="00371E64"/>
    <w:rsid w:val="003C342F"/>
    <w:rsid w:val="0045158E"/>
    <w:rsid w:val="00455DE3"/>
    <w:rsid w:val="004707C0"/>
    <w:rsid w:val="004B5D36"/>
    <w:rsid w:val="004B6E51"/>
    <w:rsid w:val="005003D8"/>
    <w:rsid w:val="005E6E90"/>
    <w:rsid w:val="00654A36"/>
    <w:rsid w:val="009460B3"/>
    <w:rsid w:val="00956754"/>
    <w:rsid w:val="00A51509"/>
    <w:rsid w:val="00A558CD"/>
    <w:rsid w:val="00AE0990"/>
    <w:rsid w:val="00B14A8C"/>
    <w:rsid w:val="00B17054"/>
    <w:rsid w:val="00B20291"/>
    <w:rsid w:val="00B64383"/>
    <w:rsid w:val="00B93354"/>
    <w:rsid w:val="00B9458C"/>
    <w:rsid w:val="00C6703B"/>
    <w:rsid w:val="00CE4D8A"/>
    <w:rsid w:val="00D53414"/>
    <w:rsid w:val="00D97D31"/>
    <w:rsid w:val="00F04873"/>
    <w:rsid w:val="00F370DB"/>
    <w:rsid w:val="00F41389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E748"/>
  <w15:chartTrackingRefBased/>
  <w15:docId w15:val="{EDD814A6-268F-4D02-9B59-C9B0155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scxw90699321">
    <w:name w:val="scxw90699321"/>
    <w:basedOn w:val="DefaultParagraphFont"/>
    <w:rsid w:val="00B9458C"/>
  </w:style>
  <w:style w:type="character" w:customStyle="1" w:styleId="eop">
    <w:name w:val="eop"/>
    <w:basedOn w:val="DefaultParagraphFont"/>
    <w:rsid w:val="00B9458C"/>
  </w:style>
  <w:style w:type="character" w:customStyle="1" w:styleId="normaltextrun">
    <w:name w:val="normaltextrun"/>
    <w:basedOn w:val="DefaultParagraphFont"/>
    <w:rsid w:val="00B9458C"/>
  </w:style>
  <w:style w:type="paragraph" w:styleId="Revision">
    <w:name w:val="Revision"/>
    <w:hidden/>
    <w:uiPriority w:val="99"/>
    <w:semiHidden/>
    <w:rsid w:val="00B933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B6981-EA40-462C-9FD2-63273ADF2924}"/>
</file>

<file path=customXml/itemProps2.xml><?xml version="1.0" encoding="utf-8"?>
<ds:datastoreItem xmlns:ds="http://schemas.openxmlformats.org/officeDocument/2006/customXml" ds:itemID="{E62C3865-CDDE-4553-96B1-298B16609EC4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 Vincent - M3</dc:creator>
  <cp:keywords/>
  <dc:description/>
  <cp:lastModifiedBy>Joosten Veronique - M3</cp:lastModifiedBy>
  <cp:revision>7</cp:revision>
  <dcterms:created xsi:type="dcterms:W3CDTF">2023-04-25T07:23:00Z</dcterms:created>
  <dcterms:modified xsi:type="dcterms:W3CDTF">2023-04-27T08:51:00Z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ArchiveCode">
    <vt:lpwstr/>
  </property>
  <property fmtid="{D5CDD505-2E9C-101B-9397-08002B2CF9AE}" pid="4" name="MSIP_Label_dddc1db8-2f64-468c-a02a-c7d04ea19826_Enabled">
    <vt:lpwstr>true</vt:lpwstr>
  </property>
  <property fmtid="{D5CDD505-2E9C-101B-9397-08002B2CF9AE}" pid="5" name="MSIP_Label_dddc1db8-2f64-468c-a02a-c7d04ea19826_SetDate">
    <vt:lpwstr>2023-04-25T06:38:51Z</vt:lpwstr>
  </property>
  <property fmtid="{D5CDD505-2E9C-101B-9397-08002B2CF9AE}" pid="6" name="MSIP_Label_dddc1db8-2f64-468c-a02a-c7d04ea19826_Method">
    <vt:lpwstr>Privileged</vt:lpwstr>
  </property>
  <property fmtid="{D5CDD505-2E9C-101B-9397-08002B2CF9AE}" pid="7" name="MSIP_Label_dddc1db8-2f64-468c-a02a-c7d04ea19826_Name">
    <vt:lpwstr>Non classifié - Niet geclassificeerd</vt:lpwstr>
  </property>
  <property fmtid="{D5CDD505-2E9C-101B-9397-08002B2CF9AE}" pid="8" name="MSIP_Label_dddc1db8-2f64-468c-a02a-c7d04ea19826_SiteId">
    <vt:lpwstr>80153b30-e434-429b-b41c-0d47f9deec42</vt:lpwstr>
  </property>
  <property fmtid="{D5CDD505-2E9C-101B-9397-08002B2CF9AE}" pid="9" name="MSIP_Label_dddc1db8-2f64-468c-a02a-c7d04ea19826_ActionId">
    <vt:lpwstr>640dbc1e-64ae-48a2-97d6-2d63f1a39b3e</vt:lpwstr>
  </property>
  <property fmtid="{D5CDD505-2E9C-101B-9397-08002B2CF9AE}" pid="10" name="MSIP_Label_dddc1db8-2f64-468c-a02a-c7d04ea19826_ContentBits">
    <vt:lpwstr>0</vt:lpwstr>
  </property>
</Properties>
</file>