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1A21F" w14:textId="35DAC75C" w:rsidR="00F35CF9" w:rsidRPr="00046AAE" w:rsidRDefault="00F35CF9" w:rsidP="00F35CF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046AAE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3EC1C97" wp14:editId="20D210CA">
            <wp:extent cx="400050" cy="561975"/>
            <wp:effectExtent l="0" t="0" r="0" b="9525"/>
            <wp:docPr id="1" name="Picture 1" descr="GOSL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SLemble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85743A" w14:textId="77777777" w:rsidR="00F35CF9" w:rsidRPr="00FC4A71" w:rsidRDefault="00F35CF9" w:rsidP="00F35CF9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1C89D4C" w14:textId="0556DD51" w:rsidR="00F35CF9" w:rsidRPr="0005477F" w:rsidRDefault="00F35CF9" w:rsidP="0005477F">
      <w:pPr>
        <w:jc w:val="center"/>
        <w:rPr>
          <w:rFonts w:ascii="Arial" w:hAnsi="Arial" w:cs="Arial"/>
          <w:b/>
          <w:sz w:val="22"/>
          <w:szCs w:val="22"/>
        </w:rPr>
      </w:pPr>
      <w:r w:rsidRPr="0005477F">
        <w:rPr>
          <w:rFonts w:ascii="Arial" w:hAnsi="Arial" w:cs="Arial"/>
          <w:b/>
          <w:sz w:val="22"/>
          <w:szCs w:val="22"/>
        </w:rPr>
        <w:t>4</w:t>
      </w:r>
      <w:r w:rsidR="00AA213C">
        <w:rPr>
          <w:rFonts w:ascii="Arial" w:hAnsi="Arial" w:cs="Arial"/>
          <w:b/>
          <w:sz w:val="22"/>
          <w:szCs w:val="22"/>
        </w:rPr>
        <w:t>3</w:t>
      </w:r>
      <w:r w:rsidR="00366661" w:rsidRPr="00AA213C">
        <w:rPr>
          <w:rFonts w:ascii="Arial" w:hAnsi="Arial" w:cs="Arial"/>
          <w:b/>
          <w:sz w:val="22"/>
          <w:szCs w:val="22"/>
          <w:vertAlign w:val="superscript"/>
        </w:rPr>
        <w:t>rd</w:t>
      </w:r>
      <w:r w:rsidR="00366661">
        <w:rPr>
          <w:rFonts w:ascii="Arial" w:hAnsi="Arial" w:cs="Arial"/>
          <w:b/>
          <w:sz w:val="22"/>
          <w:szCs w:val="22"/>
        </w:rPr>
        <w:t xml:space="preserve"> </w:t>
      </w:r>
      <w:r w:rsidR="00366661" w:rsidRPr="0005477F">
        <w:rPr>
          <w:rFonts w:ascii="Arial" w:hAnsi="Arial" w:cs="Arial"/>
          <w:b/>
          <w:sz w:val="22"/>
          <w:szCs w:val="22"/>
        </w:rPr>
        <w:t>Session</w:t>
      </w:r>
      <w:r w:rsidRPr="0005477F">
        <w:rPr>
          <w:rFonts w:ascii="Arial" w:hAnsi="Arial" w:cs="Arial"/>
          <w:b/>
          <w:sz w:val="22"/>
          <w:szCs w:val="22"/>
        </w:rPr>
        <w:t xml:space="preserve"> of the Universal Periodic Review</w:t>
      </w:r>
    </w:p>
    <w:p w14:paraId="384770B5" w14:textId="77777777" w:rsidR="00F35CF9" w:rsidRPr="0005477F" w:rsidRDefault="00F35CF9" w:rsidP="0005477F">
      <w:pPr>
        <w:jc w:val="center"/>
        <w:rPr>
          <w:rFonts w:ascii="Arial" w:hAnsi="Arial" w:cs="Arial"/>
          <w:b/>
          <w:sz w:val="22"/>
          <w:szCs w:val="22"/>
        </w:rPr>
      </w:pPr>
    </w:p>
    <w:p w14:paraId="27BBB296" w14:textId="1B2710E5" w:rsidR="00F35CF9" w:rsidRPr="0005477F" w:rsidRDefault="00F35CF9" w:rsidP="0005477F">
      <w:pPr>
        <w:jc w:val="center"/>
        <w:rPr>
          <w:rFonts w:ascii="Arial" w:hAnsi="Arial" w:cs="Arial"/>
          <w:b/>
          <w:sz w:val="22"/>
          <w:szCs w:val="22"/>
        </w:rPr>
      </w:pPr>
      <w:r w:rsidRPr="0005477F">
        <w:rPr>
          <w:rFonts w:ascii="Arial" w:hAnsi="Arial" w:cs="Arial"/>
          <w:b/>
          <w:sz w:val="22"/>
          <w:szCs w:val="22"/>
        </w:rPr>
        <w:t xml:space="preserve">Review of </w:t>
      </w:r>
      <w:r w:rsidR="00AA213C">
        <w:rPr>
          <w:rFonts w:ascii="Arial" w:hAnsi="Arial" w:cs="Arial"/>
          <w:b/>
          <w:sz w:val="22"/>
          <w:szCs w:val="22"/>
        </w:rPr>
        <w:t>Tonga</w:t>
      </w:r>
    </w:p>
    <w:p w14:paraId="66BEEE5F" w14:textId="77777777" w:rsidR="00F35CF9" w:rsidRPr="0005477F" w:rsidRDefault="00F35CF9" w:rsidP="0005477F">
      <w:pPr>
        <w:jc w:val="center"/>
        <w:rPr>
          <w:rFonts w:ascii="Arial" w:hAnsi="Arial" w:cs="Arial"/>
          <w:b/>
          <w:sz w:val="22"/>
          <w:szCs w:val="22"/>
        </w:rPr>
      </w:pPr>
      <w:r w:rsidRPr="0005477F">
        <w:rPr>
          <w:rFonts w:ascii="Arial" w:hAnsi="Arial" w:cs="Arial"/>
          <w:b/>
          <w:sz w:val="22"/>
          <w:szCs w:val="22"/>
        </w:rPr>
        <w:t xml:space="preserve"> </w:t>
      </w:r>
    </w:p>
    <w:p w14:paraId="45CB9019" w14:textId="0DEEEAF7" w:rsidR="00F35CF9" w:rsidRPr="0005477F" w:rsidRDefault="00AA213C" w:rsidP="0005477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01 May 2023</w:t>
      </w:r>
    </w:p>
    <w:p w14:paraId="2D63E3E7" w14:textId="77777777" w:rsidR="00F35CF9" w:rsidRPr="0005477F" w:rsidRDefault="00F35CF9" w:rsidP="0005477F">
      <w:pPr>
        <w:jc w:val="center"/>
        <w:rPr>
          <w:rFonts w:ascii="Arial" w:hAnsi="Arial" w:cs="Arial"/>
          <w:b/>
          <w:sz w:val="22"/>
          <w:szCs w:val="22"/>
        </w:rPr>
      </w:pPr>
    </w:p>
    <w:p w14:paraId="6C2AE012" w14:textId="77777777" w:rsidR="00F35CF9" w:rsidRPr="0005477F" w:rsidRDefault="00F35CF9" w:rsidP="0005477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05477F">
        <w:rPr>
          <w:rFonts w:ascii="Arial" w:hAnsi="Arial" w:cs="Arial"/>
          <w:b/>
          <w:sz w:val="22"/>
          <w:szCs w:val="22"/>
        </w:rPr>
        <w:t>Statement by the Democratic Socialist Republic of Sri Lanka</w:t>
      </w:r>
    </w:p>
    <w:p w14:paraId="43E2F37F" w14:textId="77777777" w:rsidR="00F35CF9" w:rsidRPr="00046AAE" w:rsidRDefault="00F35CF9" w:rsidP="00F35CF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4A42AC5" w14:textId="77777777" w:rsidR="00F35CF9" w:rsidRPr="00046AAE" w:rsidRDefault="00F35CF9" w:rsidP="00F35CF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909CD63" w14:textId="2201CB9D" w:rsidR="00F35CF9" w:rsidRPr="00AA213C" w:rsidRDefault="00FC4A71" w:rsidP="00F35CF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AA213C">
        <w:rPr>
          <w:rFonts w:ascii="Arial" w:hAnsi="Arial" w:cs="Arial"/>
          <w:sz w:val="22"/>
          <w:szCs w:val="22"/>
        </w:rPr>
        <w:t>Mr</w:t>
      </w:r>
      <w:proofErr w:type="spellEnd"/>
      <w:r w:rsidRPr="00AA213C">
        <w:rPr>
          <w:rFonts w:ascii="Arial" w:hAnsi="Arial" w:cs="Arial"/>
          <w:sz w:val="22"/>
          <w:szCs w:val="22"/>
        </w:rPr>
        <w:t xml:space="preserve"> </w:t>
      </w:r>
      <w:r w:rsidR="00F35CF9" w:rsidRPr="00AA213C">
        <w:rPr>
          <w:rFonts w:ascii="Arial" w:hAnsi="Arial" w:cs="Arial"/>
          <w:sz w:val="22"/>
          <w:szCs w:val="22"/>
        </w:rPr>
        <w:t xml:space="preserve">President, </w:t>
      </w:r>
    </w:p>
    <w:p w14:paraId="681938B0" w14:textId="77777777" w:rsidR="00F35CF9" w:rsidRPr="00AA213C" w:rsidRDefault="00F35CF9" w:rsidP="00F35CF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BD6A58C" w14:textId="56150EC3" w:rsidR="00986D6E" w:rsidRPr="00AA213C" w:rsidRDefault="00986D6E" w:rsidP="00F35CF9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AA213C">
        <w:rPr>
          <w:rFonts w:ascii="Arial" w:hAnsi="Arial" w:cs="Arial"/>
          <w:sz w:val="22"/>
          <w:szCs w:val="22"/>
        </w:rPr>
        <w:t xml:space="preserve">Sri Lanka extends a warm welcome to the delegation of </w:t>
      </w:r>
      <w:r w:rsidR="00AA213C" w:rsidRPr="00AA213C">
        <w:rPr>
          <w:rFonts w:ascii="Arial" w:hAnsi="Arial" w:cs="Arial"/>
          <w:sz w:val="22"/>
          <w:szCs w:val="22"/>
        </w:rPr>
        <w:t>Tonga</w:t>
      </w:r>
      <w:r w:rsidRPr="00AA213C">
        <w:rPr>
          <w:rFonts w:ascii="Arial" w:hAnsi="Arial" w:cs="Arial"/>
          <w:sz w:val="22"/>
          <w:szCs w:val="22"/>
        </w:rPr>
        <w:t xml:space="preserve"> and appreciates the presentation made.</w:t>
      </w:r>
    </w:p>
    <w:p w14:paraId="0B282B5B" w14:textId="6BD5EECA" w:rsidR="00986D6E" w:rsidRPr="00AA213C" w:rsidRDefault="00986D6E" w:rsidP="00F35CF9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55FA3648" w14:textId="4B5E0887" w:rsidR="00D55B1E" w:rsidRPr="00AA213C" w:rsidRDefault="009152C2" w:rsidP="00F35CF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A213C">
        <w:rPr>
          <w:rFonts w:ascii="Arial" w:hAnsi="Arial" w:cs="Arial"/>
          <w:sz w:val="22"/>
          <w:szCs w:val="22"/>
        </w:rPr>
        <w:t xml:space="preserve">We commend </w:t>
      </w:r>
      <w:r w:rsidR="00AA213C" w:rsidRPr="00AA213C">
        <w:rPr>
          <w:rFonts w:ascii="Arial" w:hAnsi="Arial" w:cs="Arial"/>
          <w:sz w:val="22"/>
          <w:szCs w:val="22"/>
        </w:rPr>
        <w:t>Tonga</w:t>
      </w:r>
      <w:r w:rsidRPr="00AA213C">
        <w:rPr>
          <w:rFonts w:ascii="Arial" w:hAnsi="Arial" w:cs="Arial"/>
          <w:sz w:val="22"/>
          <w:szCs w:val="22"/>
          <w:lang w:val="en-GB"/>
        </w:rPr>
        <w:t>’s progress in protecting and promoting human rights since its last UPR.</w:t>
      </w:r>
      <w:r w:rsidR="009E68F7" w:rsidRPr="00AA213C">
        <w:rPr>
          <w:rFonts w:ascii="Arial" w:hAnsi="Arial" w:cs="Arial"/>
          <w:sz w:val="22"/>
          <w:szCs w:val="22"/>
        </w:rPr>
        <w:t xml:space="preserve"> Sri Lanka note</w:t>
      </w:r>
      <w:r w:rsidR="00AA213C">
        <w:rPr>
          <w:rFonts w:ascii="Arial" w:hAnsi="Arial" w:cs="Arial"/>
          <w:sz w:val="22"/>
          <w:szCs w:val="22"/>
        </w:rPr>
        <w:t>s</w:t>
      </w:r>
      <w:r w:rsidR="009E68F7" w:rsidRPr="00AA213C">
        <w:rPr>
          <w:rFonts w:ascii="Arial" w:hAnsi="Arial" w:cs="Arial"/>
          <w:sz w:val="22"/>
          <w:szCs w:val="22"/>
        </w:rPr>
        <w:t xml:space="preserve"> the </w:t>
      </w:r>
      <w:r w:rsidR="00AA213C" w:rsidRPr="00AA213C">
        <w:rPr>
          <w:rFonts w:ascii="Arial" w:hAnsi="Arial" w:cs="Arial"/>
          <w:sz w:val="22"/>
          <w:szCs w:val="22"/>
        </w:rPr>
        <w:t>National Women’s Empowerment and Gender Equality Tonga Policy (WEGET) and Strategic Plan of Action 2019-2025.</w:t>
      </w:r>
    </w:p>
    <w:p w14:paraId="11D4306C" w14:textId="77777777" w:rsidR="00AA213C" w:rsidRPr="00AA213C" w:rsidRDefault="00AA213C" w:rsidP="00F35CF9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FC2145D" w14:textId="5B43001A" w:rsidR="00163FC0" w:rsidRPr="00AA213C" w:rsidRDefault="00497D9D" w:rsidP="00AA213C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A213C">
        <w:rPr>
          <w:rFonts w:ascii="Arial" w:hAnsi="Arial" w:cs="Arial"/>
          <w:color w:val="000000" w:themeColor="text1"/>
          <w:sz w:val="22"/>
          <w:szCs w:val="22"/>
        </w:rPr>
        <w:t>I</w:t>
      </w:r>
      <w:r w:rsidR="00F35CF9" w:rsidRPr="00AA213C">
        <w:rPr>
          <w:rFonts w:ascii="Arial" w:hAnsi="Arial" w:cs="Arial"/>
          <w:color w:val="000000" w:themeColor="text1"/>
          <w:sz w:val="22"/>
          <w:szCs w:val="22"/>
        </w:rPr>
        <w:t xml:space="preserve">n a constructive spirit, Sri Lanka recommends that </w:t>
      </w:r>
      <w:r w:rsidR="00AA213C" w:rsidRPr="00AA213C">
        <w:rPr>
          <w:rFonts w:ascii="Arial" w:hAnsi="Arial" w:cs="Arial"/>
          <w:color w:val="000000" w:themeColor="text1"/>
          <w:sz w:val="22"/>
          <w:szCs w:val="22"/>
        </w:rPr>
        <w:t>Tonga</w:t>
      </w:r>
      <w:r w:rsidR="00F35CF9" w:rsidRPr="00AA213C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="00163FC0" w:rsidRPr="00AA213C">
        <w:rPr>
          <w:rFonts w:ascii="Arial" w:hAnsi="Arial" w:cs="Arial"/>
          <w:sz w:val="22"/>
          <w:szCs w:val="22"/>
        </w:rPr>
        <w:t xml:space="preserve"> </w:t>
      </w:r>
    </w:p>
    <w:p w14:paraId="0F5814B3" w14:textId="77777777" w:rsidR="00AA213C" w:rsidRPr="00AA213C" w:rsidRDefault="00AA213C" w:rsidP="00AA213C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3997C10" w14:textId="6FE847D0" w:rsidR="00AA213C" w:rsidRPr="00AA213C" w:rsidRDefault="00AA213C" w:rsidP="00F35CF9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A213C">
        <w:rPr>
          <w:rFonts w:ascii="Arial" w:hAnsi="Arial" w:cs="Arial"/>
          <w:sz w:val="22"/>
          <w:szCs w:val="22"/>
        </w:rPr>
        <w:t>-</w:t>
      </w:r>
      <w:r w:rsidR="00A22A7F">
        <w:rPr>
          <w:rFonts w:ascii="Arial" w:hAnsi="Arial" w:cs="Arial"/>
          <w:sz w:val="22"/>
          <w:szCs w:val="22"/>
        </w:rPr>
        <w:t>P</w:t>
      </w:r>
      <w:r w:rsidRPr="00AA213C">
        <w:rPr>
          <w:rFonts w:ascii="Arial" w:hAnsi="Arial" w:cs="Arial"/>
          <w:sz w:val="22"/>
          <w:szCs w:val="22"/>
        </w:rPr>
        <w:t xml:space="preserve">romotes the rights of the child by enhancing access to education and enrollment capacities.  </w:t>
      </w:r>
    </w:p>
    <w:p w14:paraId="74254798" w14:textId="77777777" w:rsidR="00AA213C" w:rsidRPr="00AA213C" w:rsidRDefault="00AA213C" w:rsidP="00F35CF9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729BB5EA" w14:textId="6BCBB39F" w:rsidR="00AA213C" w:rsidRPr="00AA213C" w:rsidRDefault="00AA213C" w:rsidP="00F35CF9">
      <w:pPr>
        <w:spacing w:line="276" w:lineRule="auto"/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A213C">
        <w:rPr>
          <w:rFonts w:ascii="Arial" w:hAnsi="Arial" w:cs="Arial"/>
          <w:color w:val="000000" w:themeColor="text1"/>
          <w:sz w:val="22"/>
          <w:szCs w:val="22"/>
        </w:rPr>
        <w:t>-Continue</w:t>
      </w:r>
      <w:r w:rsidR="00131142">
        <w:rPr>
          <w:rFonts w:ascii="Arial" w:hAnsi="Arial" w:cs="Arial"/>
          <w:color w:val="000000" w:themeColor="text1"/>
          <w:sz w:val="22"/>
          <w:szCs w:val="22"/>
        </w:rPr>
        <w:t>s</w:t>
      </w:r>
      <w:r w:rsidRPr="00AA213C">
        <w:rPr>
          <w:rFonts w:ascii="Arial" w:hAnsi="Arial" w:cs="Arial"/>
          <w:color w:val="000000" w:themeColor="text1"/>
          <w:sz w:val="22"/>
          <w:szCs w:val="22"/>
        </w:rPr>
        <w:t xml:space="preserve"> to advance the rights of women and their public participation. </w:t>
      </w:r>
    </w:p>
    <w:p w14:paraId="71D7C5BF" w14:textId="77777777" w:rsidR="00796DB8" w:rsidRPr="00AA213C" w:rsidRDefault="00796DB8" w:rsidP="00F35CF9">
      <w:pPr>
        <w:spacing w:line="276" w:lineRule="auto"/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0C29C8D" w14:textId="63DEA67C" w:rsidR="00DA432F" w:rsidRPr="00AA213C" w:rsidRDefault="00F35CF9" w:rsidP="00D55B1E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A213C">
        <w:rPr>
          <w:rFonts w:ascii="Arial" w:hAnsi="Arial" w:cs="Arial"/>
          <w:color w:val="000000" w:themeColor="text1"/>
          <w:sz w:val="22"/>
          <w:szCs w:val="22"/>
        </w:rPr>
        <w:t xml:space="preserve">We wish </w:t>
      </w:r>
      <w:r w:rsidR="00AA213C">
        <w:rPr>
          <w:rFonts w:ascii="Arial" w:hAnsi="Arial" w:cs="Arial"/>
          <w:color w:val="000000" w:themeColor="text1"/>
          <w:sz w:val="22"/>
          <w:szCs w:val="22"/>
        </w:rPr>
        <w:t>Tonga</w:t>
      </w:r>
      <w:r w:rsidRPr="00AA213C">
        <w:rPr>
          <w:rFonts w:ascii="Arial" w:hAnsi="Arial" w:cs="Arial"/>
          <w:color w:val="000000" w:themeColor="text1"/>
          <w:sz w:val="22"/>
          <w:szCs w:val="22"/>
        </w:rPr>
        <w:t xml:space="preserve"> success in its UPR engagement. </w:t>
      </w:r>
    </w:p>
    <w:p w14:paraId="236A1616" w14:textId="37DE1DD6" w:rsidR="009E68F7" w:rsidRPr="00AA213C" w:rsidRDefault="009E68F7" w:rsidP="00D55B1E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F2B7E65" w14:textId="77777777" w:rsidR="009E68F7" w:rsidRPr="009E68F7" w:rsidRDefault="009E68F7" w:rsidP="00D55B1E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n-GB"/>
        </w:rPr>
      </w:pPr>
    </w:p>
    <w:sectPr w:rsidR="009E68F7" w:rsidRPr="009E68F7" w:rsidSect="00C717A0">
      <w:pgSz w:w="11900" w:h="16840"/>
      <w:pgMar w:top="1440" w:right="1127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33420"/>
    <w:multiLevelType w:val="hybridMultilevel"/>
    <w:tmpl w:val="7A7AF89C"/>
    <w:lvl w:ilvl="0" w:tplc="C3E47B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E2A"/>
    <w:rsid w:val="000327DB"/>
    <w:rsid w:val="0005477F"/>
    <w:rsid w:val="000E7585"/>
    <w:rsid w:val="00131142"/>
    <w:rsid w:val="00163924"/>
    <w:rsid w:val="00163FC0"/>
    <w:rsid w:val="002E6A00"/>
    <w:rsid w:val="00304D9E"/>
    <w:rsid w:val="00366661"/>
    <w:rsid w:val="00413BCF"/>
    <w:rsid w:val="00447919"/>
    <w:rsid w:val="00497D9D"/>
    <w:rsid w:val="006B3132"/>
    <w:rsid w:val="006E14EE"/>
    <w:rsid w:val="00730A19"/>
    <w:rsid w:val="00792C3B"/>
    <w:rsid w:val="00796DB8"/>
    <w:rsid w:val="007A03A2"/>
    <w:rsid w:val="008102BA"/>
    <w:rsid w:val="008F02BE"/>
    <w:rsid w:val="009152C2"/>
    <w:rsid w:val="00986D6E"/>
    <w:rsid w:val="009E68F7"/>
    <w:rsid w:val="00A22A7F"/>
    <w:rsid w:val="00A71E2A"/>
    <w:rsid w:val="00AA213C"/>
    <w:rsid w:val="00AA517F"/>
    <w:rsid w:val="00C37790"/>
    <w:rsid w:val="00C64078"/>
    <w:rsid w:val="00C75353"/>
    <w:rsid w:val="00C96A9D"/>
    <w:rsid w:val="00CB32A8"/>
    <w:rsid w:val="00D0669A"/>
    <w:rsid w:val="00D12360"/>
    <w:rsid w:val="00D160A6"/>
    <w:rsid w:val="00D2682F"/>
    <w:rsid w:val="00D55B1E"/>
    <w:rsid w:val="00DA432F"/>
    <w:rsid w:val="00E131B9"/>
    <w:rsid w:val="00E872E3"/>
    <w:rsid w:val="00F35CF9"/>
    <w:rsid w:val="00FB2D3D"/>
    <w:rsid w:val="00FC4A71"/>
    <w:rsid w:val="00FC744E"/>
    <w:rsid w:val="00FF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9C808"/>
  <w15:chartTrackingRefBased/>
  <w15:docId w15:val="{3B097F94-063C-492E-9C1B-AC647C7F9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CF9"/>
    <w:pPr>
      <w:spacing w:after="0" w:line="240" w:lineRule="auto"/>
    </w:pPr>
    <w:rPr>
      <w:rFonts w:ascii="Calibri" w:eastAsia="Yu Mincho" w:hAnsi="Calibri" w:cs="Iskoola Pot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5CF9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si-LK"/>
    </w:rPr>
  </w:style>
  <w:style w:type="paragraph" w:styleId="ListParagraph">
    <w:name w:val="List Paragraph"/>
    <w:basedOn w:val="Normal"/>
    <w:uiPriority w:val="34"/>
    <w:qFormat/>
    <w:rsid w:val="00F35CF9"/>
    <w:pPr>
      <w:ind w:left="720"/>
    </w:pPr>
  </w:style>
  <w:style w:type="paragraph" w:customStyle="1" w:styleId="SingleTxtG">
    <w:name w:val="_ Single Txt_G"/>
    <w:basedOn w:val="Normal"/>
    <w:qFormat/>
    <w:rsid w:val="009E68F7"/>
    <w:pPr>
      <w:tabs>
        <w:tab w:val="left" w:pos="1701"/>
        <w:tab w:val="left" w:pos="2268"/>
      </w:tabs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left="1134" w:right="1134"/>
      <w:jc w:val="both"/>
    </w:pPr>
    <w:rPr>
      <w:rFonts w:ascii="Times New Roman" w:eastAsiaTheme="minorHAnsi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7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77F"/>
    <w:rPr>
      <w:rFonts w:ascii="Segoe UI" w:eastAsia="Yu Mincho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31142"/>
    <w:pPr>
      <w:spacing w:after="0" w:line="240" w:lineRule="auto"/>
    </w:pPr>
    <w:rPr>
      <w:rFonts w:ascii="Calibri" w:eastAsia="Yu Mincho" w:hAnsi="Calibri" w:cs="Iskoola Pot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3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53E8CA-CD08-4672-8347-66055AB4C2ED}"/>
</file>

<file path=customXml/itemProps2.xml><?xml version="1.0" encoding="utf-8"?>
<ds:datastoreItem xmlns:ds="http://schemas.openxmlformats.org/officeDocument/2006/customXml" ds:itemID="{C56C9219-63AF-46B0-8B4F-B1488CC78FF4}"/>
</file>

<file path=customXml/itemProps3.xml><?xml version="1.0" encoding="utf-8"?>
<ds:datastoreItem xmlns:ds="http://schemas.openxmlformats.org/officeDocument/2006/customXml" ds:itemID="{71EFE98C-E0BE-458B-8E7F-55D541893B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Microsoft account</cp:lastModifiedBy>
  <cp:revision>2</cp:revision>
  <cp:lastPrinted>2022-10-28T12:56:00Z</cp:lastPrinted>
  <dcterms:created xsi:type="dcterms:W3CDTF">2023-04-28T16:09:00Z</dcterms:created>
  <dcterms:modified xsi:type="dcterms:W3CDTF">2023-04-28T16:09:00Z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