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5D8F" w14:textId="77777777" w:rsidR="00A153DE" w:rsidRDefault="00A153DE" w:rsidP="005C6F0D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</w:p>
    <w:p w14:paraId="715EBFF1" w14:textId="77777777" w:rsidR="00A153DE" w:rsidRDefault="00A153DE" w:rsidP="005C6F0D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</w:p>
    <w:p w14:paraId="7E237576" w14:textId="2E363A13" w:rsidR="005C6F0D" w:rsidRPr="003326BF" w:rsidRDefault="005C6F0D" w:rsidP="005C6F0D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3326BF">
        <w:rPr>
          <w:rFonts w:eastAsia="Times New Roman"/>
          <w:sz w:val="28"/>
          <w:szCs w:val="28"/>
          <w:lang w:val="en-GB"/>
        </w:rPr>
        <w:t>Statement by the Republic of Lithuania</w:t>
      </w:r>
    </w:p>
    <w:p w14:paraId="315E2AAD" w14:textId="7B70F1C3" w:rsidR="005C6F0D" w:rsidRPr="003326BF" w:rsidRDefault="005C6F0D" w:rsidP="005C6F0D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3326BF">
        <w:rPr>
          <w:rFonts w:eastAsia="Times New Roman"/>
          <w:sz w:val="28"/>
          <w:szCs w:val="28"/>
          <w:lang w:val="en-GB"/>
        </w:rPr>
        <w:t>UPR</w:t>
      </w:r>
      <w:r>
        <w:rPr>
          <w:rFonts w:eastAsia="Times New Roman"/>
          <w:sz w:val="28"/>
          <w:szCs w:val="28"/>
          <w:lang w:val="en-GB"/>
        </w:rPr>
        <w:t>4</w:t>
      </w:r>
      <w:r w:rsidR="00EF317D">
        <w:rPr>
          <w:rFonts w:eastAsia="Times New Roman"/>
          <w:sz w:val="28"/>
          <w:szCs w:val="28"/>
          <w:lang w:val="en-GB"/>
        </w:rPr>
        <w:t>3</w:t>
      </w:r>
      <w:r w:rsidRPr="003326BF">
        <w:rPr>
          <w:rFonts w:eastAsia="Times New Roman"/>
          <w:sz w:val="28"/>
          <w:szCs w:val="28"/>
          <w:lang w:val="en-GB"/>
        </w:rPr>
        <w:t xml:space="preserve"> – </w:t>
      </w:r>
      <w:r w:rsidR="00EF317D">
        <w:rPr>
          <w:rFonts w:eastAsia="Times New Roman"/>
          <w:sz w:val="28"/>
          <w:szCs w:val="28"/>
          <w:lang w:val="en-GB"/>
        </w:rPr>
        <w:t>Liechtenstein</w:t>
      </w:r>
    </w:p>
    <w:p w14:paraId="0497FD9A" w14:textId="4C1D3BDF" w:rsidR="005C6F0D" w:rsidRPr="003326BF" w:rsidRDefault="005C6F0D" w:rsidP="005C6F0D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9</w:t>
      </w:r>
      <w:r w:rsidRPr="005C6F0D">
        <w:rPr>
          <w:rFonts w:eastAsia="Times New Roman"/>
          <w:sz w:val="28"/>
          <w:szCs w:val="28"/>
          <w:vertAlign w:val="superscript"/>
          <w:lang w:val="en-GB"/>
        </w:rPr>
        <w:t>th</w:t>
      </w:r>
      <w:r>
        <w:rPr>
          <w:rFonts w:eastAsia="Times New Roman"/>
          <w:sz w:val="28"/>
          <w:szCs w:val="28"/>
          <w:lang w:val="en-GB"/>
        </w:rPr>
        <w:t xml:space="preserve"> </w:t>
      </w:r>
      <w:r w:rsidR="00EF317D">
        <w:rPr>
          <w:rFonts w:eastAsia="Times New Roman"/>
          <w:sz w:val="28"/>
          <w:szCs w:val="28"/>
          <w:lang w:val="en-GB"/>
        </w:rPr>
        <w:t>Ma</w:t>
      </w:r>
      <w:r w:rsidR="00AA4F41">
        <w:rPr>
          <w:rFonts w:eastAsia="Times New Roman"/>
          <w:sz w:val="28"/>
          <w:szCs w:val="28"/>
          <w:lang w:val="en-GB"/>
        </w:rPr>
        <w:t>y</w:t>
      </w:r>
      <w:r>
        <w:rPr>
          <w:rFonts w:eastAsia="Times New Roman"/>
          <w:sz w:val="28"/>
          <w:szCs w:val="28"/>
          <w:lang w:val="en-GB"/>
        </w:rPr>
        <w:t xml:space="preserve"> 202</w:t>
      </w:r>
      <w:r w:rsidR="00EF317D">
        <w:rPr>
          <w:rFonts w:eastAsia="Times New Roman"/>
          <w:sz w:val="28"/>
          <w:szCs w:val="28"/>
          <w:lang w:val="en-GB"/>
        </w:rPr>
        <w:t>3</w:t>
      </w:r>
    </w:p>
    <w:p w14:paraId="5A38173E" w14:textId="77777777" w:rsidR="005C6F0D" w:rsidRPr="003326BF" w:rsidRDefault="005C6F0D" w:rsidP="005C6F0D">
      <w:pPr>
        <w:spacing w:after="160" w:line="360" w:lineRule="auto"/>
        <w:jc w:val="both"/>
        <w:rPr>
          <w:rFonts w:eastAsia="Times New Roman"/>
          <w:sz w:val="28"/>
          <w:szCs w:val="28"/>
          <w:lang w:val="en-GB"/>
        </w:rPr>
      </w:pPr>
    </w:p>
    <w:p w14:paraId="34E08907" w14:textId="0ACD6ADE" w:rsidR="005C6F0D" w:rsidRPr="003326BF" w:rsidRDefault="005C6F0D" w:rsidP="006B6640">
      <w:pPr>
        <w:jc w:val="both"/>
        <w:rPr>
          <w:rFonts w:eastAsia="Times New Roman"/>
          <w:sz w:val="28"/>
          <w:szCs w:val="28"/>
          <w:lang w:val="en-GB"/>
        </w:rPr>
      </w:pPr>
      <w:r w:rsidRPr="003326BF">
        <w:rPr>
          <w:rFonts w:eastAsia="Times New Roman"/>
          <w:sz w:val="28"/>
          <w:szCs w:val="28"/>
          <w:lang w:val="en-GB"/>
        </w:rPr>
        <w:t>Thank you</w:t>
      </w:r>
      <w:r w:rsidR="00AA4F41">
        <w:rPr>
          <w:rFonts w:eastAsia="Times New Roman"/>
          <w:sz w:val="28"/>
          <w:szCs w:val="28"/>
          <w:lang w:val="en-GB"/>
        </w:rPr>
        <w:t>,</w:t>
      </w:r>
      <w:r w:rsidR="00C076FF">
        <w:rPr>
          <w:rFonts w:eastAsia="Times New Roman"/>
          <w:sz w:val="28"/>
          <w:szCs w:val="28"/>
          <w:lang w:val="en-GB"/>
        </w:rPr>
        <w:t xml:space="preserve"> Mr.</w:t>
      </w:r>
      <w:r w:rsidRPr="003326BF">
        <w:rPr>
          <w:rFonts w:eastAsia="Times New Roman"/>
          <w:sz w:val="28"/>
          <w:szCs w:val="28"/>
          <w:lang w:val="en-GB"/>
        </w:rPr>
        <w:t xml:space="preserve"> President</w:t>
      </w:r>
      <w:r w:rsidR="00AA4F41">
        <w:rPr>
          <w:rFonts w:eastAsia="Times New Roman"/>
          <w:sz w:val="28"/>
          <w:szCs w:val="28"/>
          <w:lang w:val="en-GB"/>
        </w:rPr>
        <w:t>.</w:t>
      </w:r>
    </w:p>
    <w:p w14:paraId="24F5B3C7" w14:textId="77777777" w:rsidR="005C6F0D" w:rsidRDefault="005C6F0D" w:rsidP="006B6640">
      <w:pPr>
        <w:jc w:val="both"/>
        <w:rPr>
          <w:rFonts w:eastAsia="Times New Roman"/>
          <w:sz w:val="28"/>
          <w:szCs w:val="28"/>
          <w:lang w:val="en-GB"/>
        </w:rPr>
      </w:pPr>
    </w:p>
    <w:p w14:paraId="00FE91CB" w14:textId="188EB953" w:rsidR="005C6F0D" w:rsidRPr="003326BF" w:rsidRDefault="005C6F0D" w:rsidP="006B6640">
      <w:pPr>
        <w:jc w:val="both"/>
        <w:rPr>
          <w:rFonts w:eastAsia="Times New Roman"/>
          <w:sz w:val="28"/>
          <w:szCs w:val="28"/>
          <w:lang w:val="en-GB"/>
        </w:rPr>
      </w:pPr>
      <w:r w:rsidRPr="003326BF">
        <w:rPr>
          <w:rFonts w:eastAsia="Times New Roman"/>
          <w:sz w:val="28"/>
          <w:szCs w:val="28"/>
          <w:lang w:val="en-GB"/>
        </w:rPr>
        <w:t xml:space="preserve">Lithuania warmly welcomes the delegation of </w:t>
      </w:r>
      <w:r w:rsidR="00D43B93">
        <w:rPr>
          <w:rFonts w:eastAsia="Times New Roman"/>
          <w:sz w:val="28"/>
          <w:szCs w:val="28"/>
          <w:lang w:val="en-GB"/>
        </w:rPr>
        <w:t>Liechtenstein</w:t>
      </w:r>
      <w:r w:rsidRPr="003326BF">
        <w:rPr>
          <w:rFonts w:eastAsia="Times New Roman"/>
          <w:sz w:val="28"/>
          <w:szCs w:val="28"/>
          <w:lang w:val="en-GB"/>
        </w:rPr>
        <w:t xml:space="preserve"> and thanks it for its</w:t>
      </w:r>
      <w:r w:rsidR="00C076FF">
        <w:rPr>
          <w:rFonts w:eastAsia="Times New Roman"/>
          <w:sz w:val="28"/>
          <w:szCs w:val="28"/>
          <w:lang w:val="en-GB"/>
        </w:rPr>
        <w:t xml:space="preserve"> </w:t>
      </w:r>
      <w:r w:rsidR="00D964C5">
        <w:rPr>
          <w:rFonts w:eastAsia="Times New Roman"/>
          <w:sz w:val="28"/>
          <w:szCs w:val="28"/>
          <w:lang w:val="en-GB"/>
        </w:rPr>
        <w:t>National Report.</w:t>
      </w:r>
    </w:p>
    <w:p w14:paraId="412BCA93" w14:textId="77777777" w:rsidR="005C6F0D" w:rsidRDefault="005C6F0D" w:rsidP="006B6640">
      <w:pPr>
        <w:jc w:val="both"/>
        <w:rPr>
          <w:rFonts w:eastAsia="Times New Roman"/>
          <w:sz w:val="28"/>
          <w:szCs w:val="28"/>
          <w:lang w:val="en-GB"/>
        </w:rPr>
      </w:pPr>
    </w:p>
    <w:p w14:paraId="119E2F02" w14:textId="77777777" w:rsidR="00A734A0" w:rsidRDefault="00006275" w:rsidP="006B6640">
      <w:pPr>
        <w:jc w:val="both"/>
        <w:rPr>
          <w:sz w:val="28"/>
          <w:szCs w:val="28"/>
          <w:lang w:val="en-GB"/>
        </w:rPr>
      </w:pPr>
      <w:r w:rsidRPr="00006275">
        <w:rPr>
          <w:rFonts w:eastAsia="Times New Roman"/>
          <w:sz w:val="28"/>
          <w:szCs w:val="28"/>
          <w:lang w:val="en-GB"/>
        </w:rPr>
        <w:t xml:space="preserve">We commend the Government of </w:t>
      </w:r>
      <w:r w:rsidR="00D43B93">
        <w:rPr>
          <w:rFonts w:eastAsia="Times New Roman"/>
          <w:sz w:val="28"/>
          <w:szCs w:val="28"/>
          <w:lang w:val="en-GB"/>
        </w:rPr>
        <w:t>Liechtenstein</w:t>
      </w:r>
      <w:r w:rsidRPr="00006275">
        <w:rPr>
          <w:rFonts w:eastAsia="Times New Roman"/>
          <w:sz w:val="28"/>
          <w:szCs w:val="28"/>
          <w:lang w:val="en-GB"/>
        </w:rPr>
        <w:t xml:space="preserve"> for its </w:t>
      </w:r>
      <w:r w:rsidR="00DF7504" w:rsidRPr="005E0472">
        <w:rPr>
          <w:sz w:val="28"/>
          <w:szCs w:val="28"/>
          <w:lang w:val="en-GB"/>
        </w:rPr>
        <w:t>strong commitment to human rights and fundamental freedoms, democratic values</w:t>
      </w:r>
      <w:r w:rsidR="00DF7504">
        <w:rPr>
          <w:sz w:val="28"/>
          <w:szCs w:val="28"/>
          <w:lang w:val="en-GB"/>
        </w:rPr>
        <w:t>,</w:t>
      </w:r>
      <w:r w:rsidR="00DF7504" w:rsidRPr="005E0472">
        <w:rPr>
          <w:sz w:val="28"/>
          <w:szCs w:val="28"/>
          <w:lang w:val="en-GB"/>
        </w:rPr>
        <w:t xml:space="preserve"> and the rule of law.</w:t>
      </w:r>
      <w:r w:rsidR="00DF7504">
        <w:rPr>
          <w:sz w:val="28"/>
          <w:szCs w:val="28"/>
          <w:lang w:val="en-GB"/>
        </w:rPr>
        <w:t xml:space="preserve"> </w:t>
      </w:r>
    </w:p>
    <w:p w14:paraId="0B3DA8DE" w14:textId="77777777" w:rsidR="00A734A0" w:rsidRDefault="00A734A0" w:rsidP="006B6640">
      <w:pPr>
        <w:jc w:val="both"/>
        <w:rPr>
          <w:sz w:val="28"/>
          <w:szCs w:val="28"/>
          <w:lang w:val="en-GB"/>
        </w:rPr>
      </w:pPr>
    </w:p>
    <w:p w14:paraId="0BB8A878" w14:textId="2317B276" w:rsidR="00681609" w:rsidRDefault="000A1FDA" w:rsidP="006B6640">
      <w:pPr>
        <w:jc w:val="both"/>
        <w:rPr>
          <w:rFonts w:eastAsia="Times New Roman"/>
          <w:sz w:val="28"/>
          <w:szCs w:val="28"/>
          <w:lang w:val="en-GB"/>
        </w:rPr>
      </w:pPr>
      <w:proofErr w:type="gramStart"/>
      <w:r w:rsidRPr="000A1FDA">
        <w:rPr>
          <w:rFonts w:eastAsia="Times New Roman"/>
          <w:sz w:val="28"/>
          <w:szCs w:val="28"/>
          <w:lang w:val="en-GB"/>
        </w:rPr>
        <w:t xml:space="preserve">In particular, </w:t>
      </w:r>
      <w:r w:rsidR="00600DE9">
        <w:rPr>
          <w:rFonts w:eastAsia="Times New Roman"/>
          <w:sz w:val="28"/>
          <w:szCs w:val="28"/>
          <w:lang w:val="en-GB"/>
        </w:rPr>
        <w:t>we</w:t>
      </w:r>
      <w:proofErr w:type="gramEnd"/>
      <w:r w:rsidR="00600DE9">
        <w:rPr>
          <w:rFonts w:eastAsia="Times New Roman"/>
          <w:sz w:val="28"/>
          <w:szCs w:val="28"/>
          <w:lang w:val="en-GB"/>
        </w:rPr>
        <w:t xml:space="preserve"> welcome</w:t>
      </w:r>
      <w:r w:rsidRPr="000A1FDA">
        <w:rPr>
          <w:rFonts w:eastAsia="Times New Roman"/>
          <w:sz w:val="28"/>
          <w:szCs w:val="28"/>
          <w:lang w:val="en-GB"/>
        </w:rPr>
        <w:t xml:space="preserve"> the improvements made in the area of gender equality and measures taken to combat violence against </w:t>
      </w:r>
      <w:r>
        <w:rPr>
          <w:rFonts w:eastAsia="Times New Roman"/>
          <w:sz w:val="28"/>
          <w:szCs w:val="28"/>
          <w:lang w:val="en-GB"/>
        </w:rPr>
        <w:t>women since the last UPR cycle.</w:t>
      </w:r>
      <w:r w:rsidR="00A5192C">
        <w:rPr>
          <w:rFonts w:eastAsia="Times New Roman"/>
          <w:sz w:val="28"/>
          <w:szCs w:val="28"/>
          <w:lang w:val="en-GB"/>
        </w:rPr>
        <w:t xml:space="preserve"> </w:t>
      </w:r>
      <w:r w:rsidR="00A734A0">
        <w:rPr>
          <w:rFonts w:eastAsia="Times New Roman"/>
          <w:sz w:val="28"/>
          <w:szCs w:val="28"/>
          <w:lang w:val="en-GB"/>
        </w:rPr>
        <w:t xml:space="preserve">Moreover, the adopted </w:t>
      </w:r>
      <w:r w:rsidR="00A734A0" w:rsidRPr="00A734A0">
        <w:rPr>
          <w:rFonts w:eastAsia="Times New Roman"/>
          <w:i/>
          <w:iCs/>
          <w:sz w:val="28"/>
          <w:szCs w:val="28"/>
          <w:lang w:val="en-GB"/>
        </w:rPr>
        <w:t>Education Strategy 2025</w:t>
      </w:r>
      <w:r w:rsidR="00BB3FDB">
        <w:rPr>
          <w:rFonts w:eastAsia="Times New Roman"/>
          <w:i/>
          <w:iCs/>
          <w:sz w:val="28"/>
          <w:szCs w:val="28"/>
          <w:lang w:val="en-GB"/>
        </w:rPr>
        <w:t>plus</w:t>
      </w:r>
      <w:r w:rsidR="00A734A0">
        <w:rPr>
          <w:rFonts w:eastAsia="Times New Roman"/>
          <w:sz w:val="28"/>
          <w:szCs w:val="28"/>
          <w:lang w:val="en-GB"/>
        </w:rPr>
        <w:t xml:space="preserve"> set </w:t>
      </w:r>
      <w:r w:rsidR="00336284">
        <w:rPr>
          <w:rFonts w:eastAsia="Times New Roman"/>
          <w:sz w:val="28"/>
          <w:szCs w:val="28"/>
          <w:lang w:val="en-GB"/>
        </w:rPr>
        <w:t>a strategic objective on education for all, enabling lifelong learning for all by ensuring access to education, especially for persons with a migrant background</w:t>
      </w:r>
      <w:r w:rsidR="00BB3FDB">
        <w:rPr>
          <w:rFonts w:eastAsia="Times New Roman"/>
          <w:sz w:val="28"/>
          <w:szCs w:val="28"/>
          <w:lang w:val="en-GB"/>
        </w:rPr>
        <w:t xml:space="preserve"> and persons with disabilities</w:t>
      </w:r>
      <w:r w:rsidR="00336284">
        <w:rPr>
          <w:rFonts w:eastAsia="Times New Roman"/>
          <w:sz w:val="28"/>
          <w:szCs w:val="28"/>
          <w:lang w:val="en-GB"/>
        </w:rPr>
        <w:t>.</w:t>
      </w:r>
    </w:p>
    <w:p w14:paraId="4623BF63" w14:textId="77777777" w:rsidR="000A1FDA" w:rsidRDefault="000A1FDA" w:rsidP="006B6640">
      <w:pPr>
        <w:jc w:val="both"/>
        <w:rPr>
          <w:rFonts w:eastAsia="Times New Roman"/>
          <w:sz w:val="28"/>
          <w:szCs w:val="28"/>
          <w:lang w:val="en-GB"/>
        </w:rPr>
      </w:pPr>
    </w:p>
    <w:p w14:paraId="59F25132" w14:textId="2318102D" w:rsidR="009B5EEB" w:rsidRDefault="00A21DE1" w:rsidP="006B6640">
      <w:pPr>
        <w:jc w:val="both"/>
        <w:rPr>
          <w:rFonts w:eastAsia="Times New Roman"/>
          <w:sz w:val="28"/>
          <w:szCs w:val="28"/>
          <w:lang w:val="en-GB"/>
        </w:rPr>
      </w:pPr>
      <w:r w:rsidRPr="00A21DE1">
        <w:rPr>
          <w:rFonts w:eastAsia="Times New Roman"/>
          <w:sz w:val="28"/>
          <w:szCs w:val="28"/>
          <w:lang w:val="en-GB"/>
        </w:rPr>
        <w:t xml:space="preserve">Lithuania </w:t>
      </w:r>
      <w:r w:rsidR="009B5EEB">
        <w:rPr>
          <w:rFonts w:eastAsia="Times New Roman"/>
          <w:sz w:val="28"/>
          <w:szCs w:val="28"/>
          <w:lang w:val="en-GB"/>
        </w:rPr>
        <w:t>wishes to offer Liechtenstein the following recommendations:</w:t>
      </w:r>
    </w:p>
    <w:p w14:paraId="049F0F50" w14:textId="77777777" w:rsidR="00876FAA" w:rsidRDefault="00876FAA" w:rsidP="006B6640">
      <w:pPr>
        <w:jc w:val="both"/>
        <w:rPr>
          <w:rFonts w:eastAsia="Times New Roman"/>
          <w:sz w:val="28"/>
          <w:szCs w:val="28"/>
          <w:lang w:val="en-GB"/>
        </w:rPr>
      </w:pPr>
    </w:p>
    <w:p w14:paraId="3747F0F8" w14:textId="36EC5C1A" w:rsidR="009B5EEB" w:rsidRPr="00876FAA" w:rsidRDefault="009B5EEB" w:rsidP="006B6640">
      <w:pPr>
        <w:jc w:val="both"/>
        <w:rPr>
          <w:rFonts w:eastAsia="Times New Roman"/>
          <w:sz w:val="28"/>
          <w:szCs w:val="28"/>
          <w:lang w:val="en-GB"/>
        </w:rPr>
      </w:pPr>
      <w:r w:rsidRPr="00876FAA">
        <w:rPr>
          <w:rFonts w:eastAsia="Times New Roman"/>
          <w:sz w:val="28"/>
          <w:szCs w:val="28"/>
          <w:lang w:val="en-GB"/>
        </w:rPr>
        <w:t>One</w:t>
      </w:r>
      <w:r w:rsidR="00876FAA" w:rsidRPr="00876FAA">
        <w:rPr>
          <w:sz w:val="28"/>
          <w:szCs w:val="28"/>
          <w:lang w:val="en-GB"/>
        </w:rPr>
        <w:t xml:space="preserve">, </w:t>
      </w:r>
      <w:r w:rsidR="00D217AD">
        <w:rPr>
          <w:sz w:val="28"/>
          <w:szCs w:val="28"/>
          <w:lang w:val="en-GB"/>
        </w:rPr>
        <w:t>continue</w:t>
      </w:r>
      <w:r w:rsidR="00A734A0">
        <w:rPr>
          <w:sz w:val="28"/>
          <w:szCs w:val="28"/>
          <w:lang w:val="en-GB"/>
        </w:rPr>
        <w:t xml:space="preserve"> </w:t>
      </w:r>
      <w:r w:rsidR="00876FAA" w:rsidRPr="00876FAA">
        <w:rPr>
          <w:sz w:val="28"/>
          <w:szCs w:val="28"/>
          <w:lang w:val="en-GB"/>
        </w:rPr>
        <w:t xml:space="preserve">promoting </w:t>
      </w:r>
      <w:r w:rsidR="009B339B">
        <w:rPr>
          <w:sz w:val="28"/>
          <w:szCs w:val="28"/>
          <w:lang w:val="en-GB"/>
        </w:rPr>
        <w:t>effective gender</w:t>
      </w:r>
      <w:r w:rsidR="00876FAA" w:rsidRPr="00876FAA">
        <w:rPr>
          <w:sz w:val="28"/>
          <w:szCs w:val="28"/>
          <w:lang w:val="en-GB"/>
        </w:rPr>
        <w:t xml:space="preserve"> equality, inter-cultural awareness, and respect </w:t>
      </w:r>
      <w:r w:rsidR="00876FAA">
        <w:rPr>
          <w:sz w:val="28"/>
          <w:szCs w:val="28"/>
          <w:lang w:val="en-GB"/>
        </w:rPr>
        <w:t>f</w:t>
      </w:r>
      <w:r w:rsidR="00876FAA" w:rsidRPr="00876FAA">
        <w:rPr>
          <w:sz w:val="28"/>
          <w:szCs w:val="28"/>
          <w:lang w:val="en-GB"/>
        </w:rPr>
        <w:t xml:space="preserve">or diversity in </w:t>
      </w:r>
      <w:r w:rsidR="009B339B">
        <w:rPr>
          <w:sz w:val="28"/>
          <w:szCs w:val="28"/>
          <w:lang w:val="en-GB"/>
        </w:rPr>
        <w:t xml:space="preserve">the </w:t>
      </w:r>
      <w:r w:rsidR="00876FAA" w:rsidRPr="00876FAA">
        <w:rPr>
          <w:sz w:val="28"/>
          <w:szCs w:val="28"/>
          <w:lang w:val="en-GB"/>
        </w:rPr>
        <w:t>society.</w:t>
      </w:r>
    </w:p>
    <w:p w14:paraId="24EFC197" w14:textId="44AC23D8" w:rsidR="00876FAA" w:rsidRPr="00876FAA" w:rsidRDefault="009B5EEB" w:rsidP="00876FAA">
      <w:pPr>
        <w:pStyle w:val="NormalWeb"/>
        <w:jc w:val="both"/>
        <w:rPr>
          <w:color w:val="000000"/>
          <w:sz w:val="28"/>
          <w:szCs w:val="28"/>
          <w:lang w:val="en-GB"/>
        </w:rPr>
      </w:pPr>
      <w:r w:rsidRPr="00876FAA">
        <w:rPr>
          <w:sz w:val="28"/>
          <w:szCs w:val="28"/>
          <w:lang w:val="en-GB"/>
        </w:rPr>
        <w:t>Two</w:t>
      </w:r>
      <w:r w:rsidR="00876FAA" w:rsidRPr="00876FAA">
        <w:rPr>
          <w:sz w:val="28"/>
          <w:szCs w:val="28"/>
          <w:lang w:val="en-GB"/>
        </w:rPr>
        <w:t xml:space="preserve">, </w:t>
      </w:r>
      <w:r w:rsidR="00876FAA">
        <w:rPr>
          <w:color w:val="000000"/>
          <w:sz w:val="28"/>
          <w:szCs w:val="28"/>
          <w:lang w:val="en-GB"/>
        </w:rPr>
        <w:t>enhance</w:t>
      </w:r>
      <w:r w:rsidR="00876FAA" w:rsidRPr="00876FAA">
        <w:rPr>
          <w:color w:val="000000"/>
          <w:sz w:val="28"/>
          <w:szCs w:val="28"/>
          <w:lang w:val="en-GB"/>
        </w:rPr>
        <w:t xml:space="preserve"> efforts to achieve balanced gender representation in leadership and decision-making positions in public and </w:t>
      </w:r>
      <w:r w:rsidR="00876FAA">
        <w:rPr>
          <w:color w:val="000000"/>
          <w:sz w:val="28"/>
          <w:szCs w:val="28"/>
          <w:lang w:val="en-GB"/>
        </w:rPr>
        <w:t>p</w:t>
      </w:r>
      <w:r w:rsidR="00876FAA" w:rsidRPr="00876FAA">
        <w:rPr>
          <w:color w:val="000000"/>
          <w:sz w:val="28"/>
          <w:szCs w:val="28"/>
          <w:lang w:val="en-GB"/>
        </w:rPr>
        <w:t>rivat</w:t>
      </w:r>
      <w:r w:rsidR="00876FAA">
        <w:rPr>
          <w:color w:val="000000"/>
          <w:sz w:val="28"/>
          <w:szCs w:val="28"/>
          <w:lang w:val="en-GB"/>
        </w:rPr>
        <w:t>e</w:t>
      </w:r>
      <w:r w:rsidR="00876FAA" w:rsidRPr="00876FAA">
        <w:rPr>
          <w:color w:val="000000"/>
          <w:sz w:val="28"/>
          <w:szCs w:val="28"/>
          <w:lang w:val="en-GB"/>
        </w:rPr>
        <w:t xml:space="preserve"> sectors.</w:t>
      </w:r>
    </w:p>
    <w:p w14:paraId="20E2CA09" w14:textId="1B4AEFD1" w:rsidR="00876FAA" w:rsidRPr="00876FAA" w:rsidRDefault="002F6409" w:rsidP="00876FAA">
      <w:pPr>
        <w:pStyle w:val="NormalWeb"/>
        <w:jc w:val="both"/>
        <w:rPr>
          <w:color w:val="000000"/>
          <w:sz w:val="28"/>
          <w:szCs w:val="28"/>
          <w:lang w:val="en-GB"/>
        </w:rPr>
      </w:pPr>
      <w:r w:rsidRPr="00876FAA">
        <w:rPr>
          <w:color w:val="000000"/>
          <w:sz w:val="28"/>
          <w:szCs w:val="28"/>
          <w:lang w:val="en-GB"/>
        </w:rPr>
        <w:t xml:space="preserve">Three, </w:t>
      </w:r>
      <w:r w:rsidR="00876FAA" w:rsidRPr="00876FAA">
        <w:rPr>
          <w:color w:val="000000"/>
          <w:sz w:val="28"/>
          <w:szCs w:val="28"/>
          <w:lang w:val="en-GB"/>
        </w:rPr>
        <w:t>continue pursuing policies</w:t>
      </w:r>
      <w:r w:rsidR="005E1D74">
        <w:rPr>
          <w:color w:val="000000"/>
          <w:sz w:val="28"/>
          <w:szCs w:val="28"/>
          <w:lang w:val="en-GB"/>
        </w:rPr>
        <w:t xml:space="preserve"> that include </w:t>
      </w:r>
      <w:r w:rsidR="00876FAA" w:rsidRPr="00876FAA">
        <w:rPr>
          <w:color w:val="000000"/>
          <w:sz w:val="28"/>
          <w:szCs w:val="28"/>
          <w:lang w:val="en-GB"/>
        </w:rPr>
        <w:t xml:space="preserve">awareness-raising campaigns </w:t>
      </w:r>
      <w:r w:rsidR="005E1D74">
        <w:rPr>
          <w:color w:val="000000"/>
          <w:sz w:val="28"/>
          <w:szCs w:val="28"/>
          <w:lang w:val="en-GB"/>
        </w:rPr>
        <w:t>aimed</w:t>
      </w:r>
      <w:r w:rsidR="005E1D74" w:rsidRPr="00876FAA">
        <w:rPr>
          <w:color w:val="000000"/>
          <w:sz w:val="28"/>
          <w:szCs w:val="28"/>
          <w:lang w:val="en-GB"/>
        </w:rPr>
        <w:t xml:space="preserve"> </w:t>
      </w:r>
      <w:r w:rsidR="00AA4F41">
        <w:rPr>
          <w:color w:val="000000"/>
          <w:sz w:val="28"/>
          <w:szCs w:val="28"/>
          <w:lang w:val="en-GB"/>
        </w:rPr>
        <w:t>at</w:t>
      </w:r>
      <w:r w:rsidR="00876FAA" w:rsidRPr="00876FAA">
        <w:rPr>
          <w:color w:val="000000"/>
          <w:sz w:val="28"/>
          <w:szCs w:val="28"/>
          <w:lang w:val="en-GB"/>
        </w:rPr>
        <w:t xml:space="preserve"> prevent</w:t>
      </w:r>
      <w:r w:rsidR="00AA4F41">
        <w:rPr>
          <w:color w:val="000000"/>
          <w:sz w:val="28"/>
          <w:szCs w:val="28"/>
          <w:lang w:val="en-GB"/>
        </w:rPr>
        <w:t>ing</w:t>
      </w:r>
      <w:r w:rsidR="00876FAA" w:rsidRPr="00876FAA">
        <w:rPr>
          <w:color w:val="000000"/>
          <w:sz w:val="28"/>
          <w:szCs w:val="28"/>
          <w:lang w:val="en-GB"/>
        </w:rPr>
        <w:t xml:space="preserve"> the marginalization of persons with disabilities and ensur</w:t>
      </w:r>
      <w:r w:rsidR="00AA4F41">
        <w:rPr>
          <w:color w:val="000000"/>
          <w:sz w:val="28"/>
          <w:szCs w:val="28"/>
          <w:lang w:val="en-GB"/>
        </w:rPr>
        <w:t>ing</w:t>
      </w:r>
      <w:r w:rsidR="00876FAA" w:rsidRPr="00876FAA">
        <w:rPr>
          <w:color w:val="000000"/>
          <w:sz w:val="28"/>
          <w:szCs w:val="28"/>
          <w:lang w:val="en-GB"/>
        </w:rPr>
        <w:t xml:space="preserve"> </w:t>
      </w:r>
      <w:r w:rsidR="005E1D74">
        <w:rPr>
          <w:color w:val="000000"/>
          <w:sz w:val="28"/>
          <w:szCs w:val="28"/>
          <w:lang w:val="en-GB"/>
        </w:rPr>
        <w:t xml:space="preserve">the </w:t>
      </w:r>
      <w:r w:rsidR="00876FAA" w:rsidRPr="00876FAA">
        <w:rPr>
          <w:color w:val="000000"/>
          <w:sz w:val="28"/>
          <w:szCs w:val="28"/>
          <w:lang w:val="en-GB"/>
        </w:rPr>
        <w:t>protection of their rights.</w:t>
      </w:r>
    </w:p>
    <w:p w14:paraId="45D2A575" w14:textId="7A3EECE4" w:rsidR="00A5192C" w:rsidRDefault="00A5192C" w:rsidP="006B6640">
      <w:pPr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 xml:space="preserve">We wish </w:t>
      </w:r>
      <w:r w:rsidR="00D43B93">
        <w:rPr>
          <w:rFonts w:eastAsia="Times New Roman"/>
          <w:sz w:val="28"/>
          <w:szCs w:val="28"/>
          <w:lang w:val="en-GB"/>
        </w:rPr>
        <w:t>Liechtenstein</w:t>
      </w:r>
      <w:r>
        <w:rPr>
          <w:rFonts w:eastAsia="Times New Roman"/>
          <w:sz w:val="28"/>
          <w:szCs w:val="28"/>
          <w:lang w:val="en-GB"/>
        </w:rPr>
        <w:t xml:space="preserve"> all the success in this </w:t>
      </w:r>
      <w:r w:rsidR="00DF7504">
        <w:rPr>
          <w:rFonts w:eastAsia="Times New Roman"/>
          <w:sz w:val="28"/>
          <w:szCs w:val="28"/>
          <w:lang w:val="en-GB"/>
        </w:rPr>
        <w:t xml:space="preserve">UPR </w:t>
      </w:r>
      <w:r w:rsidR="00006275">
        <w:rPr>
          <w:rFonts w:eastAsia="Times New Roman"/>
          <w:sz w:val="28"/>
          <w:szCs w:val="28"/>
          <w:lang w:val="en-GB"/>
        </w:rPr>
        <w:t>review</w:t>
      </w:r>
      <w:r>
        <w:rPr>
          <w:rFonts w:eastAsia="Times New Roman"/>
          <w:sz w:val="28"/>
          <w:szCs w:val="28"/>
          <w:lang w:val="en-GB"/>
        </w:rPr>
        <w:t>.</w:t>
      </w:r>
    </w:p>
    <w:p w14:paraId="3D22645A" w14:textId="77777777" w:rsidR="00A5192C" w:rsidRDefault="00A5192C" w:rsidP="006B6640">
      <w:pPr>
        <w:jc w:val="both"/>
        <w:rPr>
          <w:rFonts w:eastAsia="Times New Roman"/>
          <w:sz w:val="28"/>
          <w:szCs w:val="28"/>
          <w:lang w:val="en-GB"/>
        </w:rPr>
      </w:pPr>
    </w:p>
    <w:p w14:paraId="6B70AB48" w14:textId="35437436" w:rsidR="00A5192C" w:rsidRPr="000E1095" w:rsidRDefault="00A5192C" w:rsidP="006B6640">
      <w:pPr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I thank you.</w:t>
      </w:r>
    </w:p>
    <w:sectPr w:rsidR="00A5192C" w:rsidRPr="000E10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45576"/>
    <w:multiLevelType w:val="hybridMultilevel"/>
    <w:tmpl w:val="68E0B448"/>
    <w:lvl w:ilvl="0" w:tplc="60FE4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357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0D"/>
    <w:rsid w:val="00006275"/>
    <w:rsid w:val="000A1FDA"/>
    <w:rsid w:val="000E1095"/>
    <w:rsid w:val="00167F1F"/>
    <w:rsid w:val="001B2803"/>
    <w:rsid w:val="002824B9"/>
    <w:rsid w:val="002F6409"/>
    <w:rsid w:val="00336284"/>
    <w:rsid w:val="00395D5D"/>
    <w:rsid w:val="00595190"/>
    <w:rsid w:val="005C6F0D"/>
    <w:rsid w:val="005E1D74"/>
    <w:rsid w:val="00600DE9"/>
    <w:rsid w:val="00681609"/>
    <w:rsid w:val="006B6640"/>
    <w:rsid w:val="00876FAA"/>
    <w:rsid w:val="008C1537"/>
    <w:rsid w:val="009B339B"/>
    <w:rsid w:val="009B5EEB"/>
    <w:rsid w:val="00A153DE"/>
    <w:rsid w:val="00A21DE1"/>
    <w:rsid w:val="00A5192C"/>
    <w:rsid w:val="00A734A0"/>
    <w:rsid w:val="00AA4F41"/>
    <w:rsid w:val="00BB3FDB"/>
    <w:rsid w:val="00BB4E12"/>
    <w:rsid w:val="00C076FF"/>
    <w:rsid w:val="00C8256D"/>
    <w:rsid w:val="00D217AD"/>
    <w:rsid w:val="00D43B93"/>
    <w:rsid w:val="00D964C5"/>
    <w:rsid w:val="00DF7504"/>
    <w:rsid w:val="00EF317D"/>
    <w:rsid w:val="00F07066"/>
    <w:rsid w:val="00F34C31"/>
    <w:rsid w:val="00F44DB6"/>
    <w:rsid w:val="00FB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BA5A"/>
  <w15:chartTrackingRefBased/>
  <w15:docId w15:val="{36FC3F3E-31E5-4E48-AFD3-8B642480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F0D"/>
    <w:pPr>
      <w:spacing w:after="0" w:line="240" w:lineRule="auto"/>
    </w:pPr>
    <w:rPr>
      <w:rFonts w:ascii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4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4C5"/>
    <w:rPr>
      <w:rFonts w:ascii="Segoe UI" w:hAnsi="Segoe UI" w:cs="Segoe UI"/>
      <w:sz w:val="18"/>
      <w:szCs w:val="18"/>
      <w:lang w:val="lt-LT" w:eastAsia="lt-LT"/>
    </w:rPr>
  </w:style>
  <w:style w:type="paragraph" w:styleId="NormalWeb">
    <w:name w:val="Normal (Web)"/>
    <w:basedOn w:val="Normal"/>
    <w:uiPriority w:val="99"/>
    <w:semiHidden/>
    <w:unhideWhenUsed/>
    <w:rsid w:val="002F6409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DF7504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DF7504"/>
    <w:rPr>
      <w:rFonts w:ascii="Times New Roman" w:hAnsi="Times New Roman" w:cs="Times New Roman"/>
      <w:sz w:val="24"/>
      <w:szCs w:val="24"/>
      <w:lang w:val="lt-LT" w:eastAsia="lt-LT"/>
    </w:rPr>
  </w:style>
  <w:style w:type="paragraph" w:styleId="Revision">
    <w:name w:val="Revision"/>
    <w:hidden/>
    <w:uiPriority w:val="99"/>
    <w:semiHidden/>
    <w:rsid w:val="005E1D74"/>
    <w:pPr>
      <w:spacing w:after="0" w:line="240" w:lineRule="auto"/>
    </w:pPr>
    <w:rPr>
      <w:rFonts w:ascii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162FB8-8F76-49DC-ADB8-7360007F93CF}"/>
</file>

<file path=customXml/itemProps2.xml><?xml version="1.0" encoding="utf-8"?>
<ds:datastoreItem xmlns:ds="http://schemas.openxmlformats.org/officeDocument/2006/customXml" ds:itemID="{DF87FCB1-2ABE-4917-B4DF-0EAA494FDCA5}"/>
</file>

<file path=customXml/itemProps3.xml><?xml version="1.0" encoding="utf-8"?>
<ds:datastoreItem xmlns:ds="http://schemas.openxmlformats.org/officeDocument/2006/customXml" ds:itemID="{7EFA05E9-3D14-4621-938D-25F6F6638C36}"/>
</file>

<file path=customXml/itemProps4.xml><?xml version="1.0" encoding="utf-8"?>
<ds:datastoreItem xmlns:ds="http://schemas.openxmlformats.org/officeDocument/2006/customXml" ds:itemID="{23A316BF-AB1E-49DB-9CED-E9C142774E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Povilas Lazdauskas</dc:creator>
  <cp:keywords/>
  <dc:description/>
  <cp:lastModifiedBy>Irena Urbutytė-Pranckevičienė</cp:lastModifiedBy>
  <cp:revision>2</cp:revision>
  <cp:lastPrinted>2023-05-04T11:36:00Z</cp:lastPrinted>
  <dcterms:created xsi:type="dcterms:W3CDTF">2023-05-04T11:37:00Z</dcterms:created>
  <dcterms:modified xsi:type="dcterms:W3CDTF">2023-05-04T11:37:00Z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