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5E15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0CF02B51" w14:textId="3EF6B534" w:rsidR="006D0771" w:rsidRPr="006D0771" w:rsidRDefault="006D0771" w:rsidP="006D0771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  <w:r w:rsidRPr="006D0771"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  <w:t xml:space="preserve">STATEMENT BY MRS. LAURINDA SAIDE BANZE, COUNSELLOR/HUMAN RIGHTS EXPERT AT THE PERMANENT REPRESENTATION OF THE REPUBLIC OF MOZAMBIQUE TO THE UNITED NATIONS OFFICE IN GENEVA AND OTHER INTERNATIONAL ORGANIZATIONS </w:t>
      </w:r>
      <w:r w:rsidRPr="006D0771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>TO THE 43</w:t>
      </w:r>
      <w:r w:rsidRPr="006D0771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vertAlign w:val="superscript"/>
          <w:lang w:val="en-US" w:eastAsia="pt-BR"/>
          <w14:ligatures w14:val="none"/>
        </w:rPr>
        <w:t>rd</w:t>
      </w:r>
      <w:r w:rsidRPr="006D0771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 SESSION OF THE UPR WORKING GROUP ON BARBADOS</w:t>
      </w:r>
    </w:p>
    <w:p w14:paraId="74BA742D" w14:textId="77777777" w:rsidR="006D0771" w:rsidRPr="006D0771" w:rsidRDefault="006D0771" w:rsidP="006D0771">
      <w:pPr>
        <w:spacing w:after="0" w:line="276" w:lineRule="auto"/>
        <w:jc w:val="center"/>
        <w:rPr>
          <w:rFonts w:ascii="Book Antiqua" w:eastAsia="Calibri" w:hAnsi="Book Antiqua" w:cs="Calibri"/>
          <w:kern w:val="0"/>
          <w:sz w:val="28"/>
          <w:szCs w:val="28"/>
          <w:u w:val="single"/>
          <w:lang w:val="en-US" w:eastAsia="pt-BR"/>
          <w14:ligatures w14:val="none"/>
        </w:rPr>
      </w:pPr>
    </w:p>
    <w:p w14:paraId="3007D391" w14:textId="19926881" w:rsidR="006D0771" w:rsidRPr="006D0771" w:rsidRDefault="006D0771" w:rsidP="006D0771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>GENEVA, MAY 5, 2023</w:t>
      </w:r>
    </w:p>
    <w:p w14:paraId="374C26D6" w14:textId="77777777" w:rsidR="006D0771" w:rsidRPr="006D0771" w:rsidRDefault="006D0771" w:rsidP="006D0771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</w:p>
    <w:p w14:paraId="7F7AAC51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203191B2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28AF0D4B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5E9DAF7D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b/>
          <w:bCs/>
          <w:kern w:val="0"/>
          <w:sz w:val="28"/>
          <w:szCs w:val="28"/>
          <w:lang w:val="en-US" w:eastAsia="pt-BR"/>
          <w14:ligatures w14:val="none"/>
        </w:rPr>
        <w:t>Mr. President,</w:t>
      </w:r>
    </w:p>
    <w:p w14:paraId="626245EB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F213DB5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Mozambique warmly welcomes and thanks the delegation of Barbados for the submission of their 4</w:t>
      </w:r>
      <w:r w:rsidRPr="006D0771">
        <w:rPr>
          <w:rFonts w:ascii="Book Antiqua" w:eastAsia="Calibri" w:hAnsi="Book Antiqua" w:cs="Calibri"/>
          <w:kern w:val="0"/>
          <w:sz w:val="28"/>
          <w:szCs w:val="28"/>
          <w:vertAlign w:val="superscript"/>
          <w:lang w:val="en-US" w:eastAsia="pt-BR"/>
          <w14:ligatures w14:val="none"/>
        </w:rPr>
        <w:t>th</w:t>
      </w: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 xml:space="preserve"> Cycle of the UPR Report.</w:t>
      </w:r>
    </w:p>
    <w:p w14:paraId="694933D3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38561539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 xml:space="preserve">We commend Barbados </w:t>
      </w:r>
      <w:r w:rsidRPr="006D0771">
        <w:rPr>
          <w:rFonts w:ascii="Book Antiqua" w:eastAsia="Calibri" w:hAnsi="Book Antiqua" w:cs="Calibri"/>
          <w:kern w:val="0"/>
          <w:sz w:val="28"/>
          <w:szCs w:val="28"/>
          <w:lang w:val="en" w:eastAsia="pt-BR"/>
          <w14:ligatures w14:val="none"/>
        </w:rPr>
        <w:t>for the ongoing actions in the country, in particular with regard to the issue of equal rights between men and women, embodied by the election in 2018 and subsequent re-election in 2022 of a female Prime Minister</w:t>
      </w: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.</w:t>
      </w:r>
    </w:p>
    <w:p w14:paraId="5978F0F1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0FC02119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In the spirit of cooperation, Mozambique offers to Barbados the following recommendations:</w:t>
      </w:r>
    </w:p>
    <w:p w14:paraId="58C283DD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39498F93" w14:textId="77777777" w:rsidR="006D0771" w:rsidRPr="006D0771" w:rsidRDefault="006D0771" w:rsidP="006D0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 xml:space="preserve">To take steps to accede to the 1961 Convention on the reduction of statelessness and take all steps necessary to implement it. </w:t>
      </w:r>
    </w:p>
    <w:p w14:paraId="5615CF85" w14:textId="77777777" w:rsidR="006D0771" w:rsidRPr="006D0771" w:rsidRDefault="006D0771" w:rsidP="006D0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To strengthen the measures to combat human trafficking, and</w:t>
      </w:r>
    </w:p>
    <w:p w14:paraId="1DC70858" w14:textId="77777777" w:rsidR="006D0771" w:rsidRPr="006D0771" w:rsidRDefault="006D0771" w:rsidP="006D0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To continue with the efforts to address the issue of maternal mortality in the country.</w:t>
      </w:r>
    </w:p>
    <w:p w14:paraId="7797E870" w14:textId="77777777" w:rsidR="006D0771" w:rsidRPr="006D0771" w:rsidRDefault="006D0771" w:rsidP="006D0771">
      <w:pPr>
        <w:spacing w:after="0" w:line="276" w:lineRule="auto"/>
        <w:ind w:left="720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19BD140A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6D0771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Mozambique wishes Barbados every success in the present UPR process.</w:t>
      </w:r>
    </w:p>
    <w:p w14:paraId="05B68726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466B632B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</w:pPr>
      <w:r w:rsidRPr="006D0771"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  <w:t>Thank you, Mr President!</w:t>
      </w:r>
    </w:p>
    <w:p w14:paraId="20C84276" w14:textId="77777777" w:rsidR="006D0771" w:rsidRPr="006D0771" w:rsidRDefault="006D0771" w:rsidP="006D0771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5B6D56DC" w14:textId="77777777" w:rsidR="008B0332" w:rsidRDefault="008B0332"/>
    <w:sectPr w:rsidR="008B0332" w:rsidSect="00B84F5E">
      <w:pgSz w:w="11906" w:h="16838"/>
      <w:pgMar w:top="1440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1C7B"/>
    <w:multiLevelType w:val="hybridMultilevel"/>
    <w:tmpl w:val="FD16E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1"/>
    <w:rsid w:val="006D0771"/>
    <w:rsid w:val="008B0332"/>
    <w:rsid w:val="009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F3BD"/>
  <w15:chartTrackingRefBased/>
  <w15:docId w15:val="{0D720986-3F1D-4EA6-81C6-8037314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13C51-665B-4C37-828A-6937AE74DB8F}"/>
</file>

<file path=customXml/itemProps2.xml><?xml version="1.0" encoding="utf-8"?>
<ds:datastoreItem xmlns:ds="http://schemas.openxmlformats.org/officeDocument/2006/customXml" ds:itemID="{BAEE94DC-1B78-4CFF-9F3D-22554D837251}"/>
</file>

<file path=customXml/itemProps3.xml><?xml version="1.0" encoding="utf-8"?>
<ds:datastoreItem xmlns:ds="http://schemas.openxmlformats.org/officeDocument/2006/customXml" ds:itemID="{B1205E09-B28C-4D61-9D51-36708EC4D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Banze</dc:creator>
  <cp:keywords/>
  <dc:description/>
  <cp:lastModifiedBy>Mission Mozambique</cp:lastModifiedBy>
  <cp:revision>2</cp:revision>
  <dcterms:created xsi:type="dcterms:W3CDTF">2023-04-26T13:39:00Z</dcterms:created>
  <dcterms:modified xsi:type="dcterms:W3CDTF">2023-04-26T13:39:00Z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