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22D7" w14:textId="77777777" w:rsidR="005C3D24" w:rsidRPr="00B938FF" w:rsidRDefault="005C3D24" w:rsidP="00B938FF">
      <w:pPr>
        <w:spacing w:before="120" w:after="120" w:line="240" w:lineRule="auto"/>
        <w:ind w:left="-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938F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2F86A" wp14:editId="05F0DAB8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F29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B938F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8104" wp14:editId="15792476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94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B938FF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788A92" wp14:editId="2268FCBA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8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ARMENIA</w:t>
      </w:r>
    </w:p>
    <w:p w14:paraId="366883FF" w14:textId="77777777" w:rsidR="005C3D24" w:rsidRPr="00B938FF" w:rsidRDefault="005C3D24" w:rsidP="00B938FF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38F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1E73" wp14:editId="0900E21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8022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629CAB12" w14:textId="77777777" w:rsidR="005C3D24" w:rsidRPr="00B938FF" w:rsidRDefault="005C3D24" w:rsidP="00B938FF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38F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7A2D" wp14:editId="0E74B537">
                <wp:simplePos x="0" y="0"/>
                <wp:positionH relativeFrom="column">
                  <wp:posOffset>-41910</wp:posOffset>
                </wp:positionH>
                <wp:positionV relativeFrom="paragraph">
                  <wp:posOffset>81280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ED0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4pt" to="46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27E539C3" w14:textId="103A7149" w:rsidR="00801801" w:rsidRPr="00E116E2" w:rsidRDefault="007D0524" w:rsidP="00B938FF">
      <w:pPr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0</w:t>
      </w:r>
      <w:r w:rsidR="00297FB9" w:rsidRPr="00E116E2">
        <w:rPr>
          <w:rFonts w:ascii="Times New Roman" w:hAnsi="Times New Roman" w:cs="Times New Roman"/>
          <w:sz w:val="24"/>
          <w:szCs w:val="24"/>
        </w:rPr>
        <w:t xml:space="preserve">2 </w:t>
      </w:r>
      <w:r w:rsidR="001B25C3">
        <w:rPr>
          <w:rFonts w:ascii="Times New Roman" w:hAnsi="Times New Roman" w:cs="Times New Roman"/>
          <w:sz w:val="24"/>
          <w:szCs w:val="24"/>
        </w:rPr>
        <w:t>May</w:t>
      </w:r>
      <w:bookmarkStart w:id="0" w:name="_GoBack"/>
      <w:bookmarkEnd w:id="0"/>
      <w:r w:rsidR="00297FB9" w:rsidRPr="00E116E2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52D0C95" w14:textId="6E874AB1" w:rsidR="00801801" w:rsidRPr="00E116E2" w:rsidRDefault="00801801" w:rsidP="00B938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E116E2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4</w:t>
      </w:r>
      <w:r w:rsidR="007D0524" w:rsidRPr="00E116E2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3</w:t>
      </w:r>
      <w:r w:rsidR="007D0524" w:rsidRPr="00E116E2">
        <w:rPr>
          <w:rFonts w:ascii="Times New Roman" w:eastAsia="SimSun" w:hAnsi="Times New Roman" w:cs="Times New Roman"/>
          <w:kern w:val="28"/>
          <w:sz w:val="24"/>
          <w:szCs w:val="24"/>
          <w:vertAlign w:val="superscript"/>
          <w:lang w:val="en-GB"/>
        </w:rPr>
        <w:t>rd</w:t>
      </w:r>
      <w:r w:rsidR="007D0524" w:rsidRPr="00E116E2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 xml:space="preserve"> </w:t>
      </w:r>
      <w:r w:rsidRPr="00E116E2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 xml:space="preserve">Session of the UPR Working </w:t>
      </w:r>
      <w:proofErr w:type="spellStart"/>
      <w:r w:rsidRPr="00E116E2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Grou</w:t>
      </w:r>
      <w:proofErr w:type="spellEnd"/>
      <w:r w:rsidRPr="00E116E2">
        <w:rPr>
          <w:rFonts w:ascii="Times New Roman" w:eastAsia="SimSun" w:hAnsi="Times New Roman" w:cs="Times New Roman"/>
          <w:kern w:val="28"/>
          <w:sz w:val="24"/>
          <w:szCs w:val="24"/>
        </w:rPr>
        <w:t>p</w:t>
      </w:r>
    </w:p>
    <w:p w14:paraId="7677D3A0" w14:textId="59CC30C6" w:rsidR="00801801" w:rsidRPr="00E116E2" w:rsidRDefault="00801801" w:rsidP="00B938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sz w:val="24"/>
          <w:szCs w:val="24"/>
        </w:rPr>
      </w:pPr>
      <w:r w:rsidRPr="00E116E2">
        <w:rPr>
          <w:rFonts w:ascii="Times New Roman" w:eastAsia="SimSun" w:hAnsi="Times New Roman" w:cs="Times New Roman"/>
          <w:b/>
          <w:kern w:val="28"/>
          <w:sz w:val="24"/>
          <w:szCs w:val="24"/>
        </w:rPr>
        <w:t xml:space="preserve">Review of the </w:t>
      </w:r>
      <w:r w:rsidR="007D0524" w:rsidRPr="00E116E2">
        <w:rPr>
          <w:rFonts w:ascii="Times New Roman" w:eastAsia="SimSun" w:hAnsi="Times New Roman" w:cs="Times New Roman"/>
          <w:b/>
          <w:kern w:val="28"/>
          <w:sz w:val="24"/>
          <w:szCs w:val="24"/>
        </w:rPr>
        <w:t>Mali</w:t>
      </w:r>
    </w:p>
    <w:p w14:paraId="56E52C0E" w14:textId="77AA4F4F" w:rsidR="00801801" w:rsidRPr="00E116E2" w:rsidRDefault="00861F98" w:rsidP="00B938FF">
      <w:pPr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</w:p>
    <w:p w14:paraId="30D7F2E6" w14:textId="77777777" w:rsidR="00801801" w:rsidRPr="00D04A53" w:rsidRDefault="00801801" w:rsidP="00B938FF">
      <w:pPr>
        <w:jc w:val="both"/>
        <w:rPr>
          <w:rFonts w:ascii="Times New Roman" w:hAnsi="Times New Roman" w:cs="Times New Roman"/>
          <w:sz w:val="28"/>
          <w:szCs w:val="24"/>
        </w:rPr>
      </w:pPr>
      <w:r w:rsidRPr="00D04A53">
        <w:rPr>
          <w:rFonts w:ascii="Times New Roman" w:hAnsi="Times New Roman" w:cs="Times New Roman"/>
          <w:sz w:val="28"/>
          <w:szCs w:val="24"/>
        </w:rPr>
        <w:t>President,</w:t>
      </w:r>
    </w:p>
    <w:p w14:paraId="678E24EA" w14:textId="570F191E" w:rsidR="00801801" w:rsidRPr="00D04A53" w:rsidRDefault="00801801" w:rsidP="00B938FF">
      <w:pPr>
        <w:jc w:val="both"/>
        <w:rPr>
          <w:rFonts w:ascii="Times New Roman" w:hAnsi="Times New Roman" w:cs="Times New Roman"/>
          <w:sz w:val="28"/>
          <w:szCs w:val="24"/>
        </w:rPr>
      </w:pPr>
      <w:r w:rsidRPr="00D04A53">
        <w:rPr>
          <w:rFonts w:ascii="Times New Roman" w:hAnsi="Times New Roman" w:cs="Times New Roman"/>
          <w:sz w:val="28"/>
          <w:szCs w:val="24"/>
        </w:rPr>
        <w:t xml:space="preserve">Armenia welcomes the delegation of </w:t>
      </w:r>
      <w:r w:rsidR="00E86BEB" w:rsidRPr="00D04A53">
        <w:rPr>
          <w:rFonts w:ascii="Times New Roman" w:hAnsi="Times New Roman" w:cs="Times New Roman"/>
          <w:sz w:val="28"/>
          <w:szCs w:val="24"/>
        </w:rPr>
        <w:t>Mali</w:t>
      </w:r>
      <w:r w:rsidRPr="00D04A53">
        <w:rPr>
          <w:rFonts w:ascii="Times New Roman" w:hAnsi="Times New Roman" w:cs="Times New Roman"/>
          <w:sz w:val="28"/>
          <w:szCs w:val="24"/>
        </w:rPr>
        <w:t xml:space="preserve"> and thanks for </w:t>
      </w:r>
      <w:r w:rsidR="00E86BEB" w:rsidRPr="00D04A53">
        <w:rPr>
          <w:rFonts w:ascii="Times New Roman" w:hAnsi="Times New Roman" w:cs="Times New Roman"/>
          <w:sz w:val="28"/>
          <w:szCs w:val="24"/>
        </w:rPr>
        <w:t xml:space="preserve">highlighting </w:t>
      </w:r>
      <w:r w:rsidR="00B938FF" w:rsidRPr="00D04A53">
        <w:rPr>
          <w:rFonts w:ascii="Times New Roman" w:hAnsi="Times New Roman" w:cs="Times New Roman"/>
          <w:sz w:val="28"/>
          <w:szCs w:val="24"/>
        </w:rPr>
        <w:t>its</w:t>
      </w:r>
      <w:r w:rsidR="00E116E2" w:rsidRPr="00D04A53">
        <w:rPr>
          <w:rFonts w:ascii="Times New Roman" w:hAnsi="Times New Roman" w:cs="Times New Roman"/>
          <w:sz w:val="28"/>
          <w:szCs w:val="24"/>
        </w:rPr>
        <w:t xml:space="preserve"> </w:t>
      </w:r>
      <w:r w:rsidR="00E86BEB" w:rsidRPr="00D04A53">
        <w:rPr>
          <w:rFonts w:ascii="Times New Roman" w:hAnsi="Times New Roman" w:cs="Times New Roman"/>
          <w:sz w:val="28"/>
          <w:szCs w:val="24"/>
        </w:rPr>
        <w:t>achievements</w:t>
      </w:r>
      <w:r w:rsidR="00753C47" w:rsidRPr="00753C47">
        <w:rPr>
          <w:rFonts w:ascii="Times New Roman" w:hAnsi="Times New Roman" w:cs="Times New Roman"/>
          <w:sz w:val="28"/>
          <w:szCs w:val="24"/>
        </w:rPr>
        <w:t xml:space="preserve"> in the field of</w:t>
      </w:r>
      <w:r w:rsidR="00753C47">
        <w:rPr>
          <w:rFonts w:ascii="Times New Roman" w:hAnsi="Times New Roman" w:cs="Times New Roman"/>
          <w:sz w:val="28"/>
          <w:szCs w:val="24"/>
        </w:rPr>
        <w:t xml:space="preserve"> </w:t>
      </w:r>
      <w:r w:rsidR="00753C47" w:rsidRPr="00D04A53">
        <w:rPr>
          <w:rFonts w:ascii="Times New Roman" w:hAnsi="Times New Roman" w:cs="Times New Roman"/>
          <w:sz w:val="28"/>
          <w:szCs w:val="24"/>
        </w:rPr>
        <w:t>human rights</w:t>
      </w:r>
      <w:r w:rsidRPr="00D04A53">
        <w:rPr>
          <w:rFonts w:ascii="Times New Roman" w:hAnsi="Times New Roman" w:cs="Times New Roman"/>
          <w:sz w:val="28"/>
          <w:szCs w:val="24"/>
        </w:rPr>
        <w:t>.</w:t>
      </w:r>
    </w:p>
    <w:p w14:paraId="4ECF343E" w14:textId="3366B6CA" w:rsidR="00C1223C" w:rsidRPr="00D04A53" w:rsidRDefault="00C1223C" w:rsidP="00B938FF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4A53">
        <w:rPr>
          <w:rFonts w:ascii="Times New Roman" w:eastAsia="Calibri" w:hAnsi="Times New Roman" w:cs="Times New Roman"/>
          <w:sz w:val="28"/>
          <w:szCs w:val="24"/>
        </w:rPr>
        <w:t xml:space="preserve">We commend the Government of Mali for the efforts made since the third cycle of the UPR </w:t>
      </w:r>
      <w:r w:rsidR="00E116E2" w:rsidRPr="00D04A53">
        <w:rPr>
          <w:rFonts w:ascii="Times New Roman" w:eastAsia="Calibri" w:hAnsi="Times New Roman" w:cs="Times New Roman"/>
          <w:sz w:val="28"/>
          <w:szCs w:val="24"/>
        </w:rPr>
        <w:t>and</w:t>
      </w:r>
      <w:r w:rsidRPr="00D04A53">
        <w:rPr>
          <w:rFonts w:ascii="Times New Roman" w:eastAsia="Calibri" w:hAnsi="Times New Roman" w:cs="Times New Roman"/>
          <w:sz w:val="28"/>
          <w:szCs w:val="24"/>
        </w:rPr>
        <w:t xml:space="preserve"> the progress</w:t>
      </w:r>
      <w:r w:rsidR="00793C07">
        <w:rPr>
          <w:rFonts w:ascii="Times New Roman" w:eastAsia="Calibri" w:hAnsi="Times New Roman" w:cs="Times New Roman"/>
          <w:sz w:val="28"/>
          <w:szCs w:val="24"/>
        </w:rPr>
        <w:t xml:space="preserve"> made</w:t>
      </w:r>
      <w:r w:rsidRPr="00D04A5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23E2B" w:rsidRPr="00323E2B">
        <w:rPr>
          <w:rFonts w:ascii="Times New Roman" w:eastAsia="Calibri" w:hAnsi="Times New Roman" w:cs="Times New Roman"/>
          <w:sz w:val="28"/>
          <w:szCs w:val="24"/>
        </w:rPr>
        <w:t>in bringing national legislation in line with human rights standards, as well as in strengthening the capacit</w:t>
      </w:r>
      <w:r w:rsidR="00323E2B">
        <w:rPr>
          <w:rFonts w:ascii="Times New Roman" w:eastAsia="Calibri" w:hAnsi="Times New Roman" w:cs="Times New Roman"/>
          <w:sz w:val="28"/>
          <w:szCs w:val="24"/>
        </w:rPr>
        <w:t>ies</w:t>
      </w:r>
      <w:r w:rsidR="00323E2B" w:rsidRPr="00323E2B">
        <w:rPr>
          <w:rFonts w:ascii="Times New Roman" w:eastAsia="Calibri" w:hAnsi="Times New Roman" w:cs="Times New Roman"/>
          <w:sz w:val="28"/>
          <w:szCs w:val="24"/>
        </w:rPr>
        <w:t xml:space="preserve"> of the National Human Rights Commission</w:t>
      </w:r>
      <w:r w:rsidRPr="00D04A53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37FC0C75" w14:textId="7B6EA27A" w:rsidR="00801801" w:rsidRPr="00D04A53" w:rsidRDefault="00801801" w:rsidP="00B938FF">
      <w:pPr>
        <w:jc w:val="both"/>
        <w:rPr>
          <w:rFonts w:ascii="Times New Roman" w:hAnsi="Times New Roman" w:cs="Times New Roman"/>
          <w:sz w:val="28"/>
          <w:szCs w:val="24"/>
        </w:rPr>
      </w:pPr>
      <w:r w:rsidRPr="00D04A53">
        <w:rPr>
          <w:rFonts w:ascii="Times New Roman" w:hAnsi="Times New Roman" w:cs="Times New Roman"/>
          <w:sz w:val="28"/>
          <w:szCs w:val="24"/>
        </w:rPr>
        <w:t xml:space="preserve">Armenia would like to make the </w:t>
      </w:r>
      <w:r w:rsidR="00636CD4" w:rsidRPr="00D04A53">
        <w:rPr>
          <w:rFonts w:ascii="Times New Roman" w:hAnsi="Times New Roman" w:cs="Times New Roman"/>
          <w:sz w:val="28"/>
          <w:szCs w:val="24"/>
        </w:rPr>
        <w:t>following recommendations</w:t>
      </w:r>
      <w:r w:rsidR="00323E2B">
        <w:rPr>
          <w:rFonts w:ascii="Times New Roman" w:hAnsi="Times New Roman" w:cs="Times New Roman"/>
          <w:sz w:val="28"/>
          <w:szCs w:val="24"/>
        </w:rPr>
        <w:t xml:space="preserve"> to Mali</w:t>
      </w:r>
      <w:r w:rsidR="00636CD4" w:rsidRPr="00D04A53">
        <w:rPr>
          <w:rFonts w:ascii="Times New Roman" w:hAnsi="Times New Roman" w:cs="Times New Roman"/>
          <w:sz w:val="28"/>
          <w:szCs w:val="24"/>
        </w:rPr>
        <w:t>:</w:t>
      </w:r>
    </w:p>
    <w:p w14:paraId="0BAEB01C" w14:textId="77777777" w:rsidR="000E225F" w:rsidRPr="00D04A53" w:rsidRDefault="000E225F" w:rsidP="000E22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D04A53">
        <w:rPr>
          <w:rFonts w:ascii="Times New Roman" w:hAnsi="Times New Roman"/>
          <w:sz w:val="28"/>
          <w:szCs w:val="24"/>
        </w:rPr>
        <w:t xml:space="preserve">To </w:t>
      </w:r>
      <w:proofErr w:type="spellStart"/>
      <w:r w:rsidRPr="00D04A53">
        <w:rPr>
          <w:rFonts w:ascii="Times New Roman" w:hAnsi="Times New Roman"/>
          <w:sz w:val="28"/>
          <w:szCs w:val="24"/>
        </w:rPr>
        <w:t>take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04A53">
        <w:rPr>
          <w:rFonts w:ascii="Times New Roman" w:hAnsi="Times New Roman"/>
          <w:sz w:val="28"/>
          <w:szCs w:val="24"/>
        </w:rPr>
        <w:t>further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04A53">
        <w:rPr>
          <w:rFonts w:ascii="Times New Roman" w:hAnsi="Times New Roman"/>
          <w:sz w:val="28"/>
          <w:szCs w:val="24"/>
        </w:rPr>
        <w:t>measures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to combat discrimination and violence </w:t>
      </w:r>
      <w:proofErr w:type="spellStart"/>
      <w:r w:rsidRPr="00D04A53">
        <w:rPr>
          <w:rFonts w:ascii="Times New Roman" w:hAnsi="Times New Roman"/>
          <w:sz w:val="28"/>
          <w:szCs w:val="24"/>
        </w:rPr>
        <w:t>against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04A53">
        <w:rPr>
          <w:rFonts w:ascii="Times New Roman" w:hAnsi="Times New Roman"/>
          <w:sz w:val="28"/>
          <w:szCs w:val="24"/>
        </w:rPr>
        <w:t>vulnerable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groups, </w:t>
      </w:r>
      <w:proofErr w:type="spellStart"/>
      <w:r w:rsidRPr="00D04A53">
        <w:rPr>
          <w:rFonts w:ascii="Times New Roman" w:hAnsi="Times New Roman"/>
          <w:sz w:val="28"/>
          <w:szCs w:val="24"/>
        </w:rPr>
        <w:t>particularly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04A53">
        <w:rPr>
          <w:rFonts w:ascii="Times New Roman" w:hAnsi="Times New Roman"/>
          <w:sz w:val="28"/>
          <w:szCs w:val="24"/>
        </w:rPr>
        <w:t>women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04A53">
        <w:rPr>
          <w:rFonts w:ascii="Times New Roman" w:hAnsi="Times New Roman"/>
          <w:sz w:val="28"/>
          <w:szCs w:val="24"/>
        </w:rPr>
        <w:t>children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, and </w:t>
      </w:r>
      <w:proofErr w:type="spellStart"/>
      <w:r w:rsidRPr="00D04A53">
        <w:rPr>
          <w:rFonts w:ascii="Times New Roman" w:hAnsi="Times New Roman"/>
          <w:sz w:val="28"/>
          <w:szCs w:val="24"/>
        </w:rPr>
        <w:t>persons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04A53">
        <w:rPr>
          <w:rFonts w:ascii="Times New Roman" w:hAnsi="Times New Roman"/>
          <w:sz w:val="28"/>
          <w:szCs w:val="24"/>
        </w:rPr>
        <w:t>with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04A53">
        <w:rPr>
          <w:rFonts w:ascii="Times New Roman" w:hAnsi="Times New Roman"/>
          <w:sz w:val="28"/>
          <w:szCs w:val="24"/>
        </w:rPr>
        <w:t>disabilities</w:t>
      </w:r>
      <w:proofErr w:type="spellEnd"/>
      <w:r w:rsidRPr="00D04A53">
        <w:rPr>
          <w:rFonts w:ascii="Times New Roman" w:hAnsi="Times New Roman"/>
          <w:sz w:val="28"/>
          <w:szCs w:val="24"/>
        </w:rPr>
        <w:t>,</w:t>
      </w:r>
    </w:p>
    <w:p w14:paraId="0318712B" w14:textId="77777777" w:rsidR="002D2E19" w:rsidRDefault="000E225F" w:rsidP="005468D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D04A53">
        <w:rPr>
          <w:rFonts w:ascii="Times New Roman" w:hAnsi="Times New Roman"/>
          <w:sz w:val="28"/>
          <w:szCs w:val="24"/>
        </w:rPr>
        <w:t xml:space="preserve">To </w:t>
      </w:r>
      <w:proofErr w:type="spellStart"/>
      <w:r w:rsidRPr="00D04A53">
        <w:rPr>
          <w:rFonts w:ascii="Times New Roman" w:hAnsi="Times New Roman"/>
          <w:sz w:val="28"/>
          <w:szCs w:val="24"/>
        </w:rPr>
        <w:t>prioritize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the protection of </w:t>
      </w:r>
      <w:proofErr w:type="spellStart"/>
      <w:r w:rsidRPr="00D04A53">
        <w:rPr>
          <w:rFonts w:ascii="Times New Roman" w:hAnsi="Times New Roman"/>
          <w:sz w:val="28"/>
          <w:szCs w:val="24"/>
        </w:rPr>
        <w:t>human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04A53">
        <w:rPr>
          <w:rFonts w:ascii="Times New Roman" w:hAnsi="Times New Roman"/>
          <w:sz w:val="28"/>
          <w:szCs w:val="24"/>
        </w:rPr>
        <w:t>rights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defenders and </w:t>
      </w:r>
      <w:proofErr w:type="spellStart"/>
      <w:r w:rsidRPr="00D04A53">
        <w:rPr>
          <w:rFonts w:ascii="Times New Roman" w:hAnsi="Times New Roman"/>
          <w:sz w:val="28"/>
          <w:szCs w:val="24"/>
        </w:rPr>
        <w:t>journalists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, and to </w:t>
      </w:r>
      <w:proofErr w:type="spellStart"/>
      <w:r w:rsidRPr="00D04A53">
        <w:rPr>
          <w:rFonts w:ascii="Times New Roman" w:hAnsi="Times New Roman"/>
          <w:sz w:val="28"/>
          <w:szCs w:val="24"/>
        </w:rPr>
        <w:t>ensure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04A53">
        <w:rPr>
          <w:rFonts w:ascii="Times New Roman" w:hAnsi="Times New Roman"/>
          <w:sz w:val="28"/>
          <w:szCs w:val="24"/>
        </w:rPr>
        <w:t>their</w:t>
      </w:r>
      <w:proofErr w:type="spellEnd"/>
      <w:r w:rsidRPr="00D04A5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04A53">
        <w:rPr>
          <w:rFonts w:ascii="Times New Roman" w:hAnsi="Times New Roman"/>
          <w:sz w:val="28"/>
          <w:szCs w:val="24"/>
        </w:rPr>
        <w:t>s</w:t>
      </w:r>
      <w:r w:rsidR="001C7E68">
        <w:rPr>
          <w:rFonts w:ascii="Times New Roman" w:hAnsi="Times New Roman"/>
          <w:sz w:val="28"/>
          <w:szCs w:val="24"/>
        </w:rPr>
        <w:t>afety</w:t>
      </w:r>
      <w:proofErr w:type="spellEnd"/>
      <w:r w:rsidR="001C7E68">
        <w:rPr>
          <w:rFonts w:ascii="Times New Roman" w:hAnsi="Times New Roman"/>
          <w:sz w:val="28"/>
          <w:szCs w:val="24"/>
        </w:rPr>
        <w:t xml:space="preserve"> and </w:t>
      </w:r>
      <w:proofErr w:type="spellStart"/>
      <w:r w:rsidR="001C7E68">
        <w:rPr>
          <w:rFonts w:ascii="Times New Roman" w:hAnsi="Times New Roman"/>
          <w:sz w:val="28"/>
          <w:szCs w:val="24"/>
        </w:rPr>
        <w:t>freedom</w:t>
      </w:r>
      <w:proofErr w:type="spellEnd"/>
      <w:r w:rsidR="001C7E68">
        <w:rPr>
          <w:rFonts w:ascii="Times New Roman" w:hAnsi="Times New Roman"/>
          <w:sz w:val="28"/>
          <w:szCs w:val="24"/>
        </w:rPr>
        <w:t xml:space="preserve"> of expression.</w:t>
      </w:r>
    </w:p>
    <w:p w14:paraId="5F4D26B0" w14:textId="7479D56D" w:rsidR="002D2E19" w:rsidRDefault="002D2E19" w:rsidP="002D2E1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2D2E19">
        <w:rPr>
          <w:rFonts w:ascii="Times New Roman" w:hAnsi="Times New Roman"/>
          <w:sz w:val="28"/>
          <w:szCs w:val="24"/>
        </w:rPr>
        <w:t xml:space="preserve">To </w:t>
      </w:r>
      <w:proofErr w:type="spellStart"/>
      <w:r w:rsidRPr="002D2E19">
        <w:rPr>
          <w:rFonts w:ascii="Times New Roman" w:hAnsi="Times New Roman"/>
          <w:sz w:val="28"/>
          <w:szCs w:val="24"/>
        </w:rPr>
        <w:t>ensure</w:t>
      </w:r>
      <w:proofErr w:type="spellEnd"/>
      <w:r w:rsidRPr="002D2E1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2E19">
        <w:rPr>
          <w:rFonts w:ascii="Times New Roman" w:hAnsi="Times New Roman"/>
          <w:sz w:val="28"/>
          <w:szCs w:val="24"/>
        </w:rPr>
        <w:t>quality</w:t>
      </w:r>
      <w:proofErr w:type="spellEnd"/>
      <w:r w:rsidRPr="002D2E1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2E19">
        <w:rPr>
          <w:rFonts w:ascii="Times New Roman" w:hAnsi="Times New Roman"/>
          <w:sz w:val="28"/>
          <w:szCs w:val="24"/>
        </w:rPr>
        <w:t>education</w:t>
      </w:r>
      <w:proofErr w:type="spellEnd"/>
      <w:r w:rsidRPr="002D2E19">
        <w:rPr>
          <w:rFonts w:ascii="Times New Roman" w:hAnsi="Times New Roman"/>
          <w:sz w:val="28"/>
          <w:szCs w:val="24"/>
        </w:rPr>
        <w:t xml:space="preserve"> for </w:t>
      </w:r>
      <w:proofErr w:type="spellStart"/>
      <w:r w:rsidRPr="002D2E19">
        <w:rPr>
          <w:rFonts w:ascii="Times New Roman" w:hAnsi="Times New Roman"/>
          <w:sz w:val="28"/>
          <w:szCs w:val="24"/>
        </w:rPr>
        <w:t>children</w:t>
      </w:r>
      <w:proofErr w:type="spellEnd"/>
      <w:r w:rsidR="00992AFA">
        <w:rPr>
          <w:rFonts w:ascii="Times New Roman" w:hAnsi="Times New Roman"/>
          <w:sz w:val="28"/>
          <w:szCs w:val="24"/>
        </w:rPr>
        <w:t>,</w:t>
      </w:r>
      <w:r w:rsidRPr="002D2E19">
        <w:rPr>
          <w:rFonts w:ascii="Times New Roman" w:hAnsi="Times New Roman"/>
          <w:sz w:val="28"/>
          <w:szCs w:val="24"/>
        </w:rPr>
        <w:t xml:space="preserve"> as </w:t>
      </w:r>
      <w:proofErr w:type="spellStart"/>
      <w:r w:rsidRPr="002D2E19">
        <w:rPr>
          <w:rFonts w:ascii="Times New Roman" w:hAnsi="Times New Roman"/>
          <w:sz w:val="28"/>
          <w:szCs w:val="24"/>
        </w:rPr>
        <w:t>well</w:t>
      </w:r>
      <w:proofErr w:type="spellEnd"/>
      <w:r w:rsidRPr="002D2E19">
        <w:rPr>
          <w:rFonts w:ascii="Times New Roman" w:hAnsi="Times New Roman"/>
          <w:sz w:val="28"/>
          <w:szCs w:val="24"/>
        </w:rPr>
        <w:t xml:space="preserve"> as </w:t>
      </w:r>
      <w:proofErr w:type="spellStart"/>
      <w:r w:rsidR="00992AFA">
        <w:rPr>
          <w:rFonts w:ascii="Times New Roman" w:hAnsi="Times New Roman"/>
          <w:sz w:val="28"/>
          <w:szCs w:val="24"/>
        </w:rPr>
        <w:t>access</w:t>
      </w:r>
      <w:proofErr w:type="spellEnd"/>
      <w:r w:rsidRPr="002D2E19">
        <w:rPr>
          <w:rFonts w:ascii="Times New Roman" w:hAnsi="Times New Roman"/>
          <w:sz w:val="28"/>
          <w:szCs w:val="24"/>
        </w:rPr>
        <w:t xml:space="preserve"> </w:t>
      </w:r>
      <w:r w:rsidR="00992AFA">
        <w:rPr>
          <w:rFonts w:ascii="Times New Roman" w:hAnsi="Times New Roman"/>
          <w:sz w:val="28"/>
          <w:szCs w:val="24"/>
        </w:rPr>
        <w:t xml:space="preserve">to </w:t>
      </w:r>
      <w:proofErr w:type="spellStart"/>
      <w:r w:rsidR="00992AFA">
        <w:rPr>
          <w:rFonts w:ascii="Times New Roman" w:hAnsi="Times New Roman"/>
          <w:sz w:val="28"/>
          <w:szCs w:val="24"/>
        </w:rPr>
        <w:t>affordable</w:t>
      </w:r>
      <w:proofErr w:type="spellEnd"/>
      <w:r w:rsidRPr="002D2E1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2E19">
        <w:rPr>
          <w:rFonts w:ascii="Times New Roman" w:hAnsi="Times New Roman"/>
          <w:sz w:val="28"/>
          <w:szCs w:val="24"/>
        </w:rPr>
        <w:t>quality</w:t>
      </w:r>
      <w:proofErr w:type="spellEnd"/>
      <w:r w:rsidRPr="002D2E1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2E19">
        <w:rPr>
          <w:rFonts w:ascii="Times New Roman" w:hAnsi="Times New Roman"/>
          <w:sz w:val="28"/>
          <w:szCs w:val="24"/>
        </w:rPr>
        <w:t>health</w:t>
      </w:r>
      <w:proofErr w:type="spellEnd"/>
      <w:r w:rsidRPr="002D2E19">
        <w:rPr>
          <w:rFonts w:ascii="Times New Roman" w:hAnsi="Times New Roman"/>
          <w:sz w:val="28"/>
          <w:szCs w:val="24"/>
        </w:rPr>
        <w:t xml:space="preserve"> care for </w:t>
      </w:r>
      <w:r w:rsidR="00992AFA">
        <w:rPr>
          <w:rFonts w:ascii="Times New Roman" w:hAnsi="Times New Roman"/>
          <w:sz w:val="28"/>
          <w:szCs w:val="24"/>
        </w:rPr>
        <w:t>all</w:t>
      </w:r>
      <w:r w:rsidRPr="002D2E19">
        <w:rPr>
          <w:rFonts w:ascii="Times New Roman" w:hAnsi="Times New Roman"/>
          <w:sz w:val="28"/>
          <w:szCs w:val="24"/>
        </w:rPr>
        <w:t xml:space="preserve">, in </w:t>
      </w:r>
      <w:proofErr w:type="spellStart"/>
      <w:r w:rsidRPr="002D2E19">
        <w:rPr>
          <w:rFonts w:ascii="Times New Roman" w:hAnsi="Times New Roman"/>
          <w:sz w:val="28"/>
          <w:szCs w:val="24"/>
        </w:rPr>
        <w:t>particular</w:t>
      </w:r>
      <w:proofErr w:type="spellEnd"/>
      <w:r w:rsidRPr="002D2E19">
        <w:rPr>
          <w:rFonts w:ascii="Times New Roman" w:hAnsi="Times New Roman"/>
          <w:sz w:val="28"/>
          <w:szCs w:val="24"/>
        </w:rPr>
        <w:t xml:space="preserve"> in rural and </w:t>
      </w:r>
      <w:proofErr w:type="spellStart"/>
      <w:r w:rsidRPr="002D2E19">
        <w:rPr>
          <w:rFonts w:ascii="Times New Roman" w:hAnsi="Times New Roman"/>
          <w:sz w:val="28"/>
          <w:szCs w:val="24"/>
        </w:rPr>
        <w:t>remote</w:t>
      </w:r>
      <w:proofErr w:type="spellEnd"/>
      <w:r w:rsidRPr="002D2E19">
        <w:rPr>
          <w:rFonts w:ascii="Times New Roman" w:hAnsi="Times New Roman"/>
          <w:sz w:val="28"/>
          <w:szCs w:val="24"/>
        </w:rPr>
        <w:t xml:space="preserve"> areas.</w:t>
      </w:r>
    </w:p>
    <w:p w14:paraId="64DB0B98" w14:textId="552AA01C" w:rsidR="00801801" w:rsidRPr="002D2E19" w:rsidRDefault="00801801" w:rsidP="002D2E19">
      <w:pPr>
        <w:ind w:left="360"/>
        <w:jc w:val="both"/>
        <w:rPr>
          <w:rFonts w:ascii="Times New Roman" w:hAnsi="Times New Roman"/>
          <w:sz w:val="28"/>
          <w:szCs w:val="24"/>
          <w:lang w:val="fr-FR"/>
        </w:rPr>
      </w:pPr>
      <w:r w:rsidRPr="002D2E19">
        <w:rPr>
          <w:rFonts w:ascii="Times New Roman" w:hAnsi="Times New Roman"/>
          <w:sz w:val="28"/>
          <w:szCs w:val="24"/>
        </w:rPr>
        <w:t>T</w:t>
      </w:r>
      <w:r w:rsidRPr="002D2E19">
        <w:rPr>
          <w:rFonts w:ascii="Times New Roman" w:hAnsi="Times New Roman"/>
          <w:sz w:val="28"/>
          <w:szCs w:val="24"/>
          <w:lang w:val="hy-AM"/>
        </w:rPr>
        <w:t xml:space="preserve">he </w:t>
      </w:r>
      <w:proofErr w:type="spellStart"/>
      <w:r w:rsidRPr="002D2E19">
        <w:rPr>
          <w:rFonts w:ascii="Times New Roman" w:hAnsi="Times New Roman"/>
          <w:sz w:val="28"/>
          <w:szCs w:val="24"/>
          <w:lang w:val="hy-AM"/>
        </w:rPr>
        <w:t>Delegation</w:t>
      </w:r>
      <w:proofErr w:type="spellEnd"/>
      <w:r w:rsidRPr="002D2E19">
        <w:rPr>
          <w:rFonts w:ascii="Times New Roman" w:hAnsi="Times New Roman"/>
          <w:sz w:val="28"/>
          <w:szCs w:val="24"/>
          <w:lang w:val="hy-AM"/>
        </w:rPr>
        <w:t xml:space="preserve"> </w:t>
      </w:r>
      <w:proofErr w:type="spellStart"/>
      <w:r w:rsidRPr="002D2E19">
        <w:rPr>
          <w:rFonts w:ascii="Times New Roman" w:hAnsi="Times New Roman"/>
          <w:sz w:val="28"/>
          <w:szCs w:val="24"/>
          <w:lang w:val="hy-AM"/>
        </w:rPr>
        <w:t>of</w:t>
      </w:r>
      <w:proofErr w:type="spellEnd"/>
      <w:r w:rsidRPr="002D2E19">
        <w:rPr>
          <w:rFonts w:ascii="Times New Roman" w:hAnsi="Times New Roman"/>
          <w:sz w:val="28"/>
          <w:szCs w:val="24"/>
          <w:lang w:val="hy-AM"/>
        </w:rPr>
        <w:t xml:space="preserve"> </w:t>
      </w:r>
      <w:proofErr w:type="spellStart"/>
      <w:r w:rsidRPr="002D2E19">
        <w:rPr>
          <w:rFonts w:ascii="Times New Roman" w:hAnsi="Times New Roman"/>
          <w:sz w:val="28"/>
          <w:szCs w:val="24"/>
          <w:lang w:val="hy-AM"/>
        </w:rPr>
        <w:t>Armenia</w:t>
      </w:r>
      <w:proofErr w:type="spellEnd"/>
      <w:r w:rsidRPr="002D2E19">
        <w:rPr>
          <w:rFonts w:ascii="Times New Roman" w:hAnsi="Times New Roman"/>
          <w:sz w:val="28"/>
          <w:szCs w:val="24"/>
          <w:lang w:val="hy-AM"/>
        </w:rPr>
        <w:t xml:space="preserve"> </w:t>
      </w:r>
      <w:proofErr w:type="spellStart"/>
      <w:r w:rsidRPr="002D2E19">
        <w:rPr>
          <w:rFonts w:ascii="Times New Roman" w:hAnsi="Times New Roman"/>
          <w:sz w:val="28"/>
          <w:szCs w:val="24"/>
          <w:lang w:val="hy-AM"/>
        </w:rPr>
        <w:t>wishes</w:t>
      </w:r>
      <w:proofErr w:type="spellEnd"/>
      <w:r w:rsidRPr="002D2E19">
        <w:rPr>
          <w:rFonts w:ascii="Times New Roman" w:hAnsi="Times New Roman"/>
          <w:sz w:val="28"/>
          <w:szCs w:val="24"/>
          <w:lang w:val="hy-AM"/>
        </w:rPr>
        <w:t xml:space="preserve"> </w:t>
      </w:r>
      <w:r w:rsidR="00E86BEB" w:rsidRPr="002D2E19">
        <w:rPr>
          <w:rFonts w:ascii="Times New Roman" w:hAnsi="Times New Roman"/>
          <w:sz w:val="28"/>
          <w:szCs w:val="24"/>
        </w:rPr>
        <w:t>Mali</w:t>
      </w:r>
      <w:r w:rsidRPr="002D2E19">
        <w:rPr>
          <w:rFonts w:ascii="Times New Roman" w:hAnsi="Times New Roman"/>
          <w:sz w:val="28"/>
          <w:szCs w:val="24"/>
          <w:lang w:val="hy-AM"/>
        </w:rPr>
        <w:t xml:space="preserve"> </w:t>
      </w:r>
      <w:r w:rsidRPr="002D2E19">
        <w:rPr>
          <w:rFonts w:ascii="Times New Roman" w:hAnsi="Times New Roman"/>
          <w:sz w:val="28"/>
          <w:szCs w:val="24"/>
        </w:rPr>
        <w:t>a successful U</w:t>
      </w:r>
      <w:r w:rsidR="00793C07" w:rsidRPr="002D2E19">
        <w:rPr>
          <w:rFonts w:ascii="Times New Roman" w:hAnsi="Times New Roman"/>
          <w:sz w:val="28"/>
          <w:szCs w:val="24"/>
        </w:rPr>
        <w:t>P</w:t>
      </w:r>
      <w:r w:rsidRPr="002D2E19">
        <w:rPr>
          <w:rFonts w:ascii="Times New Roman" w:hAnsi="Times New Roman"/>
          <w:sz w:val="28"/>
          <w:szCs w:val="24"/>
        </w:rPr>
        <w:t>R.</w:t>
      </w:r>
      <w:r w:rsidRPr="002D2E19">
        <w:rPr>
          <w:rFonts w:ascii="Times New Roman" w:hAnsi="Times New Roman"/>
          <w:sz w:val="28"/>
          <w:szCs w:val="24"/>
          <w:lang w:val="hy-AM"/>
        </w:rPr>
        <w:t xml:space="preserve"> </w:t>
      </w:r>
    </w:p>
    <w:p w14:paraId="4258AE5F" w14:textId="187AF390" w:rsidR="00801801" w:rsidRPr="00D04A53" w:rsidRDefault="0030490D" w:rsidP="00B938FF">
      <w:pPr>
        <w:jc w:val="both"/>
        <w:rPr>
          <w:rFonts w:ascii="Times New Roman" w:hAnsi="Times New Roman" w:cs="Times New Roman"/>
          <w:sz w:val="28"/>
          <w:szCs w:val="24"/>
        </w:rPr>
      </w:pPr>
      <w:r w:rsidRPr="00D04A53">
        <w:rPr>
          <w:rFonts w:ascii="Times New Roman" w:hAnsi="Times New Roman" w:cs="Times New Roman"/>
          <w:sz w:val="28"/>
          <w:szCs w:val="24"/>
        </w:rPr>
        <w:t>T</w:t>
      </w:r>
      <w:r w:rsidR="00801801" w:rsidRPr="00D04A53">
        <w:rPr>
          <w:rFonts w:ascii="Times New Roman" w:hAnsi="Times New Roman" w:cs="Times New Roman"/>
          <w:sz w:val="28"/>
          <w:szCs w:val="24"/>
        </w:rPr>
        <w:t>hank you.</w:t>
      </w:r>
    </w:p>
    <w:p w14:paraId="5F26386B" w14:textId="5BBF3E3E" w:rsidR="00801801" w:rsidRPr="00B938FF" w:rsidRDefault="00801801" w:rsidP="00B938F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6F1EBC2E" w14:textId="77777777" w:rsidR="00C1223C" w:rsidRPr="00B938FF" w:rsidRDefault="00C1223C" w:rsidP="00B938F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C1223C" w:rsidRPr="00B938FF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0FC4" w14:textId="77777777" w:rsidR="00A1597C" w:rsidRDefault="00A1597C">
      <w:pPr>
        <w:spacing w:after="0" w:line="240" w:lineRule="auto"/>
      </w:pPr>
      <w:r>
        <w:separator/>
      </w:r>
    </w:p>
  </w:endnote>
  <w:endnote w:type="continuationSeparator" w:id="0">
    <w:p w14:paraId="58380C7F" w14:textId="77777777" w:rsidR="00A1597C" w:rsidRDefault="00A1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BFB0" w14:textId="77777777" w:rsidR="00855CD0" w:rsidRDefault="00A1597C">
    <w:pPr>
      <w:pStyle w:val="Footer"/>
      <w:jc w:val="right"/>
    </w:pPr>
  </w:p>
  <w:p w14:paraId="6899BA85" w14:textId="77777777" w:rsidR="00855CD0" w:rsidRDefault="00A15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C9A5" w14:textId="77777777" w:rsidR="00A1597C" w:rsidRDefault="00A1597C">
      <w:pPr>
        <w:spacing w:after="0" w:line="240" w:lineRule="auto"/>
      </w:pPr>
      <w:r>
        <w:separator/>
      </w:r>
    </w:p>
  </w:footnote>
  <w:footnote w:type="continuationSeparator" w:id="0">
    <w:p w14:paraId="45859BAD" w14:textId="77777777" w:rsidR="00A1597C" w:rsidRDefault="00A15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715"/>
    <w:multiLevelType w:val="hybridMultilevel"/>
    <w:tmpl w:val="A03EF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741E"/>
    <w:multiLevelType w:val="hybridMultilevel"/>
    <w:tmpl w:val="E42C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2397"/>
    <w:multiLevelType w:val="hybridMultilevel"/>
    <w:tmpl w:val="FDBE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5785"/>
    <w:multiLevelType w:val="hybridMultilevel"/>
    <w:tmpl w:val="8A8A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1F74"/>
    <w:multiLevelType w:val="hybridMultilevel"/>
    <w:tmpl w:val="D250D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9"/>
    <w:rsid w:val="000600B8"/>
    <w:rsid w:val="00083A5C"/>
    <w:rsid w:val="00093A1F"/>
    <w:rsid w:val="000A0FEA"/>
    <w:rsid w:val="000A28D8"/>
    <w:rsid w:val="000D7FE2"/>
    <w:rsid w:val="000E225F"/>
    <w:rsid w:val="000F4AA5"/>
    <w:rsid w:val="000F63D1"/>
    <w:rsid w:val="00126477"/>
    <w:rsid w:val="001415E7"/>
    <w:rsid w:val="00151686"/>
    <w:rsid w:val="00151DB8"/>
    <w:rsid w:val="00162283"/>
    <w:rsid w:val="00180176"/>
    <w:rsid w:val="0018632D"/>
    <w:rsid w:val="001B039E"/>
    <w:rsid w:val="001B25C3"/>
    <w:rsid w:val="001B2CFB"/>
    <w:rsid w:val="001C2C57"/>
    <w:rsid w:val="001C7E68"/>
    <w:rsid w:val="001F2E84"/>
    <w:rsid w:val="00203B47"/>
    <w:rsid w:val="002219F3"/>
    <w:rsid w:val="00225E51"/>
    <w:rsid w:val="00243538"/>
    <w:rsid w:val="002444F8"/>
    <w:rsid w:val="00245A44"/>
    <w:rsid w:val="0024788D"/>
    <w:rsid w:val="00253DEB"/>
    <w:rsid w:val="00262B2E"/>
    <w:rsid w:val="00271BCD"/>
    <w:rsid w:val="00272B35"/>
    <w:rsid w:val="0028075C"/>
    <w:rsid w:val="00297FB9"/>
    <w:rsid w:val="002A6A69"/>
    <w:rsid w:val="002B2B61"/>
    <w:rsid w:val="002B342B"/>
    <w:rsid w:val="002D2E19"/>
    <w:rsid w:val="002E1299"/>
    <w:rsid w:val="002F7C36"/>
    <w:rsid w:val="003024DB"/>
    <w:rsid w:val="0030490D"/>
    <w:rsid w:val="003079B8"/>
    <w:rsid w:val="00323E2B"/>
    <w:rsid w:val="00350828"/>
    <w:rsid w:val="0036269C"/>
    <w:rsid w:val="003B01A9"/>
    <w:rsid w:val="003B503C"/>
    <w:rsid w:val="003D6735"/>
    <w:rsid w:val="003E7061"/>
    <w:rsid w:val="003F0AA6"/>
    <w:rsid w:val="003F383F"/>
    <w:rsid w:val="00430F0F"/>
    <w:rsid w:val="0043354B"/>
    <w:rsid w:val="004337ED"/>
    <w:rsid w:val="004356DB"/>
    <w:rsid w:val="00435F24"/>
    <w:rsid w:val="00442AF9"/>
    <w:rsid w:val="00444C41"/>
    <w:rsid w:val="004A2489"/>
    <w:rsid w:val="004D0114"/>
    <w:rsid w:val="004F229F"/>
    <w:rsid w:val="004F6748"/>
    <w:rsid w:val="00506655"/>
    <w:rsid w:val="00510439"/>
    <w:rsid w:val="0051423C"/>
    <w:rsid w:val="0053289A"/>
    <w:rsid w:val="005468D0"/>
    <w:rsid w:val="00547C98"/>
    <w:rsid w:val="005512EF"/>
    <w:rsid w:val="0055449B"/>
    <w:rsid w:val="005701A4"/>
    <w:rsid w:val="0057490A"/>
    <w:rsid w:val="00581197"/>
    <w:rsid w:val="005A0EB9"/>
    <w:rsid w:val="005A5F91"/>
    <w:rsid w:val="005B1EAC"/>
    <w:rsid w:val="005C3D24"/>
    <w:rsid w:val="005F3857"/>
    <w:rsid w:val="005F46E6"/>
    <w:rsid w:val="00607131"/>
    <w:rsid w:val="006233BC"/>
    <w:rsid w:val="00636CD4"/>
    <w:rsid w:val="00645A1B"/>
    <w:rsid w:val="00651C9B"/>
    <w:rsid w:val="006545B2"/>
    <w:rsid w:val="00657A70"/>
    <w:rsid w:val="006669CF"/>
    <w:rsid w:val="00672D19"/>
    <w:rsid w:val="006870AD"/>
    <w:rsid w:val="006A35E4"/>
    <w:rsid w:val="006B2908"/>
    <w:rsid w:val="006C37F3"/>
    <w:rsid w:val="006C4E11"/>
    <w:rsid w:val="006C6791"/>
    <w:rsid w:val="00753C47"/>
    <w:rsid w:val="00765E6B"/>
    <w:rsid w:val="007747AD"/>
    <w:rsid w:val="00780F59"/>
    <w:rsid w:val="007864B4"/>
    <w:rsid w:val="00793C07"/>
    <w:rsid w:val="007A0ED9"/>
    <w:rsid w:val="007A19BA"/>
    <w:rsid w:val="007D0524"/>
    <w:rsid w:val="007E0065"/>
    <w:rsid w:val="00801801"/>
    <w:rsid w:val="00845AB8"/>
    <w:rsid w:val="00861F98"/>
    <w:rsid w:val="00865AB9"/>
    <w:rsid w:val="00866221"/>
    <w:rsid w:val="0087145B"/>
    <w:rsid w:val="00895AA4"/>
    <w:rsid w:val="008C756B"/>
    <w:rsid w:val="00981E2D"/>
    <w:rsid w:val="00992AFA"/>
    <w:rsid w:val="009A08C9"/>
    <w:rsid w:val="009B678F"/>
    <w:rsid w:val="009E42B1"/>
    <w:rsid w:val="009F407D"/>
    <w:rsid w:val="00A06D35"/>
    <w:rsid w:val="00A1597C"/>
    <w:rsid w:val="00A309A7"/>
    <w:rsid w:val="00AB65DD"/>
    <w:rsid w:val="00AB765C"/>
    <w:rsid w:val="00AE01D3"/>
    <w:rsid w:val="00B23339"/>
    <w:rsid w:val="00B274A7"/>
    <w:rsid w:val="00B65B6E"/>
    <w:rsid w:val="00B938FF"/>
    <w:rsid w:val="00BA2F75"/>
    <w:rsid w:val="00BA5110"/>
    <w:rsid w:val="00C1223C"/>
    <w:rsid w:val="00C205E1"/>
    <w:rsid w:val="00C30EF4"/>
    <w:rsid w:val="00C70EBD"/>
    <w:rsid w:val="00C8135A"/>
    <w:rsid w:val="00CA6F8E"/>
    <w:rsid w:val="00CB4574"/>
    <w:rsid w:val="00CC0DFE"/>
    <w:rsid w:val="00CD21DE"/>
    <w:rsid w:val="00CD5A4A"/>
    <w:rsid w:val="00D03A31"/>
    <w:rsid w:val="00D04A53"/>
    <w:rsid w:val="00D13803"/>
    <w:rsid w:val="00D36B61"/>
    <w:rsid w:val="00D63794"/>
    <w:rsid w:val="00D8003B"/>
    <w:rsid w:val="00DA7255"/>
    <w:rsid w:val="00DB276E"/>
    <w:rsid w:val="00DB550F"/>
    <w:rsid w:val="00DB5618"/>
    <w:rsid w:val="00DB722E"/>
    <w:rsid w:val="00DC01BD"/>
    <w:rsid w:val="00DC1639"/>
    <w:rsid w:val="00DC6147"/>
    <w:rsid w:val="00DF49EF"/>
    <w:rsid w:val="00E116E2"/>
    <w:rsid w:val="00E3791A"/>
    <w:rsid w:val="00E61B9C"/>
    <w:rsid w:val="00E61CEA"/>
    <w:rsid w:val="00E8456E"/>
    <w:rsid w:val="00E84785"/>
    <w:rsid w:val="00E86BEB"/>
    <w:rsid w:val="00E90A70"/>
    <w:rsid w:val="00E90E1E"/>
    <w:rsid w:val="00EA2FA9"/>
    <w:rsid w:val="00EB0E41"/>
    <w:rsid w:val="00EB6389"/>
    <w:rsid w:val="00EC58D5"/>
    <w:rsid w:val="00ED6508"/>
    <w:rsid w:val="00EE05CA"/>
    <w:rsid w:val="00EE2206"/>
    <w:rsid w:val="00F23EA0"/>
    <w:rsid w:val="00F45A3B"/>
    <w:rsid w:val="00F62F9F"/>
    <w:rsid w:val="00F77B31"/>
    <w:rsid w:val="00FD07A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5C7C6"/>
  <w15:chartTrackingRefBased/>
  <w15:docId w15:val="{8A03015A-2C78-8A45-B9DF-6BAD8F2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6A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69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9B"/>
    <w:rPr>
      <w:b/>
      <w:bCs/>
      <w:sz w:val="20"/>
      <w:szCs w:val="20"/>
      <w:lang w:val="en-US"/>
    </w:rPr>
  </w:style>
  <w:style w:type="paragraph" w:customStyle="1" w:styleId="SingleTxtG">
    <w:name w:val="_ Single Txt_G"/>
    <w:basedOn w:val="Normal"/>
    <w:link w:val="SingleTxtGChar"/>
    <w:qFormat/>
    <w:rsid w:val="005A5F91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locked/>
    <w:rsid w:val="005A5F91"/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D6508"/>
    <w:rPr>
      <w:b/>
      <w:bCs/>
    </w:rPr>
  </w:style>
  <w:style w:type="character" w:styleId="Emphasis">
    <w:name w:val="Emphasis"/>
    <w:basedOn w:val="DefaultParagraphFont"/>
    <w:uiPriority w:val="20"/>
    <w:qFormat/>
    <w:rsid w:val="00C70EBD"/>
    <w:rPr>
      <w:i/>
      <w:iCs/>
    </w:rPr>
  </w:style>
  <w:style w:type="paragraph" w:styleId="Revision">
    <w:name w:val="Revision"/>
    <w:hidden/>
    <w:uiPriority w:val="99"/>
    <w:semiHidden/>
    <w:rsid w:val="006A35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D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01801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markedcontent">
    <w:name w:val="markedcontent"/>
    <w:rsid w:val="0080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31A4C-6316-4B18-8DD3-339F56E43E70}"/>
</file>

<file path=customXml/itemProps2.xml><?xml version="1.0" encoding="utf-8"?>
<ds:datastoreItem xmlns:ds="http://schemas.openxmlformats.org/officeDocument/2006/customXml" ds:itemID="{A8ADD807-A03A-4127-A302-3BF7FD91AC06}"/>
</file>

<file path=customXml/itemProps3.xml><?xml version="1.0" encoding="utf-8"?>
<ds:datastoreItem xmlns:ds="http://schemas.openxmlformats.org/officeDocument/2006/customXml" ds:itemID="{537104E1-9CF1-4A96-8B96-A4BD92F7B03D}"/>
</file>

<file path=customXml/itemProps4.xml><?xml version="1.0" encoding="utf-8"?>
<ds:datastoreItem xmlns:ds="http://schemas.openxmlformats.org/officeDocument/2006/customXml" ds:itemID="{2823AEA7-F28D-4834-AB7B-1345BF239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Hovhannisyan</dc:creator>
  <cp:keywords/>
  <dc:description/>
  <cp:lastModifiedBy>Arsen Kotanjyan</cp:lastModifiedBy>
  <cp:revision>3</cp:revision>
  <cp:lastPrinted>2023-01-17T11:36:00Z</cp:lastPrinted>
  <dcterms:created xsi:type="dcterms:W3CDTF">2023-05-01T07:33:00Z</dcterms:created>
  <dcterms:modified xsi:type="dcterms:W3CDTF">2023-05-01T10:02:00Z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