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A3BE" w14:textId="39A02F6C" w:rsidR="008C29B5" w:rsidRPr="007D2A22" w:rsidRDefault="007A0DA9" w:rsidP="008C29B5">
      <w:pPr>
        <w:ind w:left="360" w:right="540"/>
        <w:jc w:val="center"/>
        <w:rPr>
          <w:b/>
          <w:sz w:val="26"/>
          <w:szCs w:val="26"/>
          <w:lang w:val="fr-FR"/>
        </w:rPr>
      </w:pPr>
      <w:r w:rsidRPr="007D2A22">
        <w:rPr>
          <w:b/>
          <w:sz w:val="26"/>
          <w:szCs w:val="26"/>
          <w:lang w:val="fr-FR"/>
        </w:rPr>
        <w:t xml:space="preserve">Examen </w:t>
      </w:r>
      <w:r w:rsidR="00326C85" w:rsidRPr="007D2A22">
        <w:rPr>
          <w:b/>
          <w:sz w:val="26"/>
          <w:szCs w:val="26"/>
          <w:lang w:val="fr-FR"/>
        </w:rPr>
        <w:t>Périodique</w:t>
      </w:r>
      <w:r w:rsidRPr="007D2A22">
        <w:rPr>
          <w:b/>
          <w:sz w:val="26"/>
          <w:szCs w:val="26"/>
          <w:lang w:val="fr-FR"/>
        </w:rPr>
        <w:t xml:space="preserve"> Universel de la France</w:t>
      </w:r>
    </w:p>
    <w:p w14:paraId="353B832F" w14:textId="3A09EEEB" w:rsidR="00A354BA" w:rsidRPr="007D2A22" w:rsidRDefault="007A0DA9">
      <w:pPr>
        <w:pStyle w:val="BodyA"/>
        <w:widowControl w:val="0"/>
        <w:suppressAutoHyphens/>
        <w:ind w:left="360" w:right="540"/>
        <w:jc w:val="center"/>
        <w:rPr>
          <w:rFonts w:ascii="Times New Roman" w:eastAsia="Times New Roman" w:hAnsi="Times New Roman" w:cs="Times New Roman"/>
          <w:b/>
          <w:bCs/>
          <w:kern w:val="1"/>
          <w:sz w:val="26"/>
          <w:szCs w:val="26"/>
          <w:lang w:val="fr-FR"/>
        </w:rPr>
      </w:pPr>
      <w:r w:rsidRPr="007D2A22">
        <w:rPr>
          <w:rFonts w:ascii="Times New Roman" w:hAnsi="Times New Roman"/>
          <w:b/>
          <w:bCs/>
          <w:kern w:val="1"/>
          <w:sz w:val="26"/>
          <w:szCs w:val="26"/>
          <w:lang w:val="fr-FR"/>
        </w:rPr>
        <w:t>Intervention de la</w:t>
      </w:r>
      <w:r w:rsidR="00FB34A8" w:rsidRPr="007D2A22">
        <w:rPr>
          <w:rFonts w:ascii="Times New Roman" w:hAnsi="Times New Roman"/>
          <w:b/>
          <w:bCs/>
          <w:kern w:val="1"/>
          <w:sz w:val="26"/>
          <w:szCs w:val="26"/>
          <w:lang w:val="fr-FR"/>
        </w:rPr>
        <w:t xml:space="preserve"> </w:t>
      </w:r>
      <w:r w:rsidR="00326C85" w:rsidRPr="007D2A22">
        <w:rPr>
          <w:rFonts w:ascii="Times New Roman" w:hAnsi="Times New Roman"/>
          <w:b/>
          <w:bCs/>
          <w:kern w:val="1"/>
          <w:sz w:val="26"/>
          <w:szCs w:val="26"/>
          <w:lang w:val="fr-FR"/>
        </w:rPr>
        <w:t>Délégation</w:t>
      </w:r>
      <w:r w:rsidR="00FB34A8" w:rsidRPr="007D2A22">
        <w:rPr>
          <w:rFonts w:ascii="Times New Roman" w:hAnsi="Times New Roman"/>
          <w:b/>
          <w:bCs/>
          <w:kern w:val="1"/>
          <w:sz w:val="26"/>
          <w:szCs w:val="26"/>
          <w:lang w:val="fr-FR"/>
        </w:rPr>
        <w:t xml:space="preserve"> </w:t>
      </w:r>
      <w:r w:rsidR="00326C85" w:rsidRPr="007D2A22">
        <w:rPr>
          <w:rFonts w:ascii="Times New Roman" w:hAnsi="Times New Roman"/>
          <w:b/>
          <w:bCs/>
          <w:kern w:val="1"/>
          <w:sz w:val="26"/>
          <w:szCs w:val="26"/>
          <w:lang w:val="fr-FR"/>
        </w:rPr>
        <w:t>de la</w:t>
      </w:r>
      <w:r w:rsidR="00FB34A8" w:rsidRPr="007D2A22">
        <w:rPr>
          <w:rFonts w:ascii="Times New Roman" w:hAnsi="Times New Roman"/>
          <w:b/>
          <w:bCs/>
          <w:kern w:val="1"/>
          <w:sz w:val="26"/>
          <w:szCs w:val="26"/>
          <w:lang w:val="fr-FR"/>
        </w:rPr>
        <w:t xml:space="preserve"> </w:t>
      </w:r>
      <w:r w:rsidR="00326C85" w:rsidRPr="007D2A22">
        <w:rPr>
          <w:rFonts w:ascii="Times New Roman" w:hAnsi="Times New Roman"/>
          <w:b/>
          <w:bCs/>
          <w:kern w:val="1"/>
          <w:sz w:val="26"/>
          <w:szCs w:val="26"/>
          <w:lang w:val="fr-FR"/>
        </w:rPr>
        <w:t>République</w:t>
      </w:r>
      <w:r w:rsidR="00FB34A8" w:rsidRPr="007D2A22">
        <w:rPr>
          <w:rFonts w:ascii="Times New Roman" w:hAnsi="Times New Roman"/>
          <w:b/>
          <w:bCs/>
          <w:kern w:val="1"/>
          <w:sz w:val="26"/>
          <w:szCs w:val="26"/>
          <w:lang w:val="fr-FR"/>
        </w:rPr>
        <w:t xml:space="preserve"> </w:t>
      </w:r>
      <w:r w:rsidR="00326C85" w:rsidRPr="007D2A22">
        <w:rPr>
          <w:rFonts w:ascii="Times New Roman" w:hAnsi="Times New Roman"/>
          <w:b/>
          <w:bCs/>
          <w:kern w:val="1"/>
          <w:sz w:val="26"/>
          <w:szCs w:val="26"/>
          <w:lang w:val="fr-FR"/>
        </w:rPr>
        <w:t>de</w:t>
      </w:r>
      <w:r w:rsidR="00FB34A8" w:rsidRPr="007D2A22">
        <w:rPr>
          <w:rFonts w:ascii="Times New Roman" w:hAnsi="Times New Roman"/>
          <w:b/>
          <w:bCs/>
          <w:kern w:val="1"/>
          <w:sz w:val="26"/>
          <w:szCs w:val="26"/>
          <w:lang w:val="fr-FR"/>
        </w:rPr>
        <w:t xml:space="preserve"> Moldova</w:t>
      </w:r>
    </w:p>
    <w:p w14:paraId="4724746C" w14:textId="77777777" w:rsidR="00A354BA" w:rsidRPr="007D2A22" w:rsidRDefault="00FB34A8">
      <w:pPr>
        <w:pStyle w:val="BodyA"/>
        <w:widowControl w:val="0"/>
        <w:suppressAutoHyphens/>
        <w:ind w:left="360" w:right="540"/>
        <w:jc w:val="center"/>
        <w:rPr>
          <w:rFonts w:ascii="Times New Roman" w:eastAsia="Times New Roman" w:hAnsi="Times New Roman" w:cs="Times New Roman"/>
          <w:b/>
          <w:bCs/>
          <w:kern w:val="1"/>
          <w:sz w:val="26"/>
          <w:szCs w:val="26"/>
          <w:lang w:val="fr-FR"/>
        </w:rPr>
      </w:pPr>
      <w:r w:rsidRPr="007D2A22">
        <w:rPr>
          <w:rFonts w:ascii="Times New Roman" w:hAnsi="Times New Roman"/>
          <w:b/>
          <w:bCs/>
          <w:kern w:val="1"/>
          <w:sz w:val="26"/>
          <w:szCs w:val="26"/>
          <w:lang w:val="fr-FR"/>
        </w:rPr>
        <w:t xml:space="preserve"> </w:t>
      </w:r>
    </w:p>
    <w:p w14:paraId="0AC122E6" w14:textId="77777777" w:rsidR="00A354BA" w:rsidRPr="007D2A22" w:rsidRDefault="00A354BA">
      <w:pPr>
        <w:pStyle w:val="BodyA"/>
        <w:widowControl w:val="0"/>
        <w:suppressAutoHyphens/>
        <w:ind w:left="360" w:right="540"/>
        <w:rPr>
          <w:rFonts w:ascii="Times New Roman" w:eastAsia="Times New Roman" w:hAnsi="Times New Roman" w:cs="Times New Roman"/>
          <w:kern w:val="1"/>
          <w:sz w:val="26"/>
          <w:szCs w:val="26"/>
          <w:lang w:val="fr-FR"/>
        </w:rPr>
      </w:pPr>
    </w:p>
    <w:p w14:paraId="2E647DD7" w14:textId="77777777" w:rsidR="00A354BA" w:rsidRPr="007D2A22" w:rsidRDefault="00A354BA">
      <w:pPr>
        <w:pStyle w:val="BodyA"/>
        <w:widowControl w:val="0"/>
        <w:suppressAutoHyphens/>
        <w:ind w:left="360" w:right="540"/>
        <w:rPr>
          <w:rFonts w:ascii="Times New Roman" w:eastAsia="Times New Roman" w:hAnsi="Times New Roman" w:cs="Times New Roman"/>
          <w:kern w:val="1"/>
          <w:sz w:val="26"/>
          <w:szCs w:val="26"/>
          <w:lang w:val="fr-FR"/>
        </w:rPr>
      </w:pPr>
    </w:p>
    <w:p w14:paraId="335D7CA8" w14:textId="77777777" w:rsidR="006A7F44" w:rsidRPr="007D2A22" w:rsidRDefault="006A7F44" w:rsidP="006A7F44">
      <w:pPr>
        <w:jc w:val="both"/>
        <w:rPr>
          <w:sz w:val="26"/>
          <w:szCs w:val="26"/>
          <w:lang w:val="fr-FR"/>
        </w:rPr>
      </w:pPr>
      <w:r w:rsidRPr="007D2A22">
        <w:rPr>
          <w:sz w:val="26"/>
          <w:szCs w:val="26"/>
          <w:lang w:val="fr-FR"/>
        </w:rPr>
        <w:t xml:space="preserve">Je vous remercie, Monsieur le Président, </w:t>
      </w:r>
    </w:p>
    <w:p w14:paraId="24841738" w14:textId="77777777" w:rsidR="006A7F44" w:rsidRPr="007D2A22" w:rsidRDefault="006A7F44" w:rsidP="006A7F44">
      <w:pPr>
        <w:jc w:val="both"/>
        <w:rPr>
          <w:sz w:val="26"/>
          <w:szCs w:val="26"/>
          <w:lang w:val="fr-FR"/>
        </w:rPr>
      </w:pPr>
    </w:p>
    <w:p w14:paraId="7A7B7F2E" w14:textId="77777777" w:rsidR="006A7F44" w:rsidRPr="007D2A22" w:rsidRDefault="006A7F44" w:rsidP="006A7F44">
      <w:pPr>
        <w:jc w:val="both"/>
        <w:rPr>
          <w:sz w:val="26"/>
          <w:szCs w:val="26"/>
          <w:lang w:val="fr-FR"/>
        </w:rPr>
      </w:pPr>
      <w:r w:rsidRPr="007D2A22">
        <w:rPr>
          <w:sz w:val="26"/>
          <w:szCs w:val="26"/>
          <w:lang w:val="fr-FR"/>
        </w:rPr>
        <w:t>La délégation de la République de Moldova voudrait en premier lieu remercier la France pour la présentation de son rapport national.</w:t>
      </w:r>
    </w:p>
    <w:p w14:paraId="6ECAFE9F" w14:textId="77777777" w:rsidR="006A7F44" w:rsidRPr="007D2A22" w:rsidRDefault="006A7F44" w:rsidP="006A7F44">
      <w:pPr>
        <w:jc w:val="both"/>
        <w:rPr>
          <w:sz w:val="26"/>
          <w:szCs w:val="26"/>
          <w:lang w:val="fr-FR"/>
        </w:rPr>
      </w:pPr>
    </w:p>
    <w:p w14:paraId="7C96FDCA" w14:textId="77777777" w:rsidR="006A7F44" w:rsidRPr="007D2A22" w:rsidRDefault="006A7F44" w:rsidP="006A7F44">
      <w:pPr>
        <w:jc w:val="both"/>
        <w:rPr>
          <w:sz w:val="26"/>
          <w:szCs w:val="26"/>
          <w:lang w:val="fr-FR"/>
        </w:rPr>
      </w:pPr>
      <w:r w:rsidRPr="007D2A22">
        <w:rPr>
          <w:sz w:val="26"/>
          <w:szCs w:val="26"/>
          <w:lang w:val="fr-FR"/>
        </w:rPr>
        <w:t xml:space="preserve">Nous félicitons la France pour son rôle moteur dans la promotion et la protection des droits de l'homme au niveau international et pour son effort constant d'amélioration au niveau national. Nous apprécions le cadre juridique solide de la France en matière de lutte contre les discriminations, saluant notamment le nouveau </w:t>
      </w:r>
      <w:r w:rsidRPr="007D2A22">
        <w:rPr>
          <w:i/>
          <w:iCs/>
          <w:sz w:val="26"/>
          <w:szCs w:val="26"/>
          <w:lang w:val="fr-FR"/>
        </w:rPr>
        <w:t>Plan national contre le racisme, l’antisémitisme et les discriminations liées à l’origine</w:t>
      </w:r>
      <w:r w:rsidRPr="007D2A22">
        <w:rPr>
          <w:sz w:val="26"/>
          <w:szCs w:val="26"/>
          <w:lang w:val="fr-FR"/>
        </w:rPr>
        <w:t xml:space="preserve">, ainsi que les mesures pour l’égalité femmes-hommes et la participation des femmes à la vie politique et publique. </w:t>
      </w:r>
    </w:p>
    <w:p w14:paraId="47931B1B" w14:textId="77777777" w:rsidR="006A7F44" w:rsidRPr="007D2A22" w:rsidRDefault="006A7F44" w:rsidP="006A7F44">
      <w:pPr>
        <w:jc w:val="both"/>
        <w:rPr>
          <w:sz w:val="26"/>
          <w:szCs w:val="26"/>
          <w:lang w:val="fr-FR"/>
        </w:rPr>
      </w:pPr>
    </w:p>
    <w:p w14:paraId="7183A3DC" w14:textId="77777777" w:rsidR="006A7F44" w:rsidRPr="007D2A22" w:rsidRDefault="006A7F44" w:rsidP="006A7F44">
      <w:pPr>
        <w:jc w:val="both"/>
        <w:rPr>
          <w:sz w:val="26"/>
          <w:szCs w:val="26"/>
          <w:lang w:val="fr-FR"/>
        </w:rPr>
      </w:pPr>
      <w:r w:rsidRPr="007D2A22">
        <w:rPr>
          <w:sz w:val="26"/>
          <w:szCs w:val="26"/>
          <w:lang w:val="fr-FR"/>
        </w:rPr>
        <w:t xml:space="preserve">Conformément à l'engagement fort des autorités françaises en faveur de la protection et de la promotion intégrales de tous les droits de l'homme, nous recommandons le suivant : </w:t>
      </w:r>
    </w:p>
    <w:p w14:paraId="623232F2" w14:textId="77777777" w:rsidR="006A7F44" w:rsidRPr="007D2A22" w:rsidRDefault="006A7F44" w:rsidP="006A7F44">
      <w:pPr>
        <w:jc w:val="both"/>
        <w:rPr>
          <w:sz w:val="26"/>
          <w:szCs w:val="26"/>
          <w:lang w:val="fr-FR"/>
        </w:rPr>
      </w:pPr>
    </w:p>
    <w:p w14:paraId="3AD949DA" w14:textId="77777777" w:rsidR="006A7F44" w:rsidRPr="007D2A22" w:rsidRDefault="006A7F44" w:rsidP="006A7F44">
      <w:pPr>
        <w:jc w:val="both"/>
        <w:rPr>
          <w:sz w:val="26"/>
          <w:szCs w:val="26"/>
          <w:lang w:val="fr-FR"/>
        </w:rPr>
      </w:pPr>
      <w:r w:rsidRPr="007D2A22">
        <w:rPr>
          <w:sz w:val="26"/>
          <w:szCs w:val="26"/>
          <w:lang w:val="fr-FR"/>
        </w:rPr>
        <w:t xml:space="preserve">1. Poursuivre la mise en œuvre des politiques orientées vers l'accès aux droits et aux services sociaux pour les jeunes ; </w:t>
      </w:r>
    </w:p>
    <w:p w14:paraId="3CF3052A" w14:textId="77777777" w:rsidR="006A7F44" w:rsidRPr="007D2A22" w:rsidRDefault="006A7F44" w:rsidP="006A7F44">
      <w:pPr>
        <w:jc w:val="both"/>
        <w:rPr>
          <w:sz w:val="26"/>
          <w:szCs w:val="26"/>
          <w:lang w:val="fr-FR"/>
        </w:rPr>
      </w:pPr>
    </w:p>
    <w:p w14:paraId="5219F559" w14:textId="77777777" w:rsidR="006A7F44" w:rsidRPr="007D2A22" w:rsidRDefault="006A7F44" w:rsidP="006A7F44">
      <w:pPr>
        <w:jc w:val="both"/>
        <w:rPr>
          <w:sz w:val="26"/>
          <w:szCs w:val="26"/>
          <w:lang w:val="fr-FR"/>
        </w:rPr>
      </w:pPr>
      <w:r w:rsidRPr="007D2A22">
        <w:rPr>
          <w:sz w:val="26"/>
          <w:szCs w:val="26"/>
          <w:lang w:val="fr-FR"/>
        </w:rPr>
        <w:t xml:space="preserve">2. Renforcer les efforts pour réduire l'impact des inégalités sociales sur l'accès à une éducation de qualité, en particulier pour les enfants handicapés et autres groupes vulnérables. </w:t>
      </w:r>
    </w:p>
    <w:p w14:paraId="48E6300C" w14:textId="77777777" w:rsidR="006A7F44" w:rsidRPr="007D2A22" w:rsidRDefault="006A7F44" w:rsidP="006A7F44">
      <w:pPr>
        <w:jc w:val="both"/>
        <w:rPr>
          <w:sz w:val="26"/>
          <w:szCs w:val="26"/>
          <w:lang w:val="fr-FR"/>
        </w:rPr>
      </w:pPr>
    </w:p>
    <w:p w14:paraId="41CE1899" w14:textId="77777777" w:rsidR="006A7F44" w:rsidRPr="007D2A22" w:rsidRDefault="006A7F44" w:rsidP="006A7F44">
      <w:pPr>
        <w:jc w:val="both"/>
        <w:rPr>
          <w:sz w:val="26"/>
          <w:szCs w:val="26"/>
          <w:lang w:val="fr-FR"/>
        </w:rPr>
      </w:pPr>
      <w:r w:rsidRPr="007D2A22">
        <w:rPr>
          <w:sz w:val="26"/>
          <w:szCs w:val="26"/>
          <w:lang w:val="fr-FR"/>
        </w:rPr>
        <w:t>Merci, Monsieur le Président.</w:t>
      </w:r>
    </w:p>
    <w:p w14:paraId="35FF4A32" w14:textId="77777777" w:rsidR="00A354BA" w:rsidRPr="007D2A22" w:rsidRDefault="00A354BA" w:rsidP="008618F5">
      <w:pPr>
        <w:pStyle w:val="BodyA"/>
        <w:widowControl w:val="0"/>
        <w:suppressAutoHyphens/>
        <w:ind w:right="540"/>
        <w:rPr>
          <w:rFonts w:hint="eastAsia"/>
          <w:sz w:val="24"/>
          <w:szCs w:val="24"/>
          <w:lang w:val="fr-FR"/>
        </w:rPr>
      </w:pPr>
    </w:p>
    <w:p w14:paraId="34592C0D" w14:textId="77777777" w:rsidR="008618F5" w:rsidRPr="007D2A22" w:rsidRDefault="008618F5" w:rsidP="008618F5">
      <w:pPr>
        <w:pStyle w:val="BodyA"/>
        <w:widowControl w:val="0"/>
        <w:suppressAutoHyphens/>
        <w:ind w:right="540"/>
        <w:rPr>
          <w:rFonts w:hint="eastAsia"/>
          <w:sz w:val="24"/>
          <w:szCs w:val="24"/>
          <w:lang w:val="fr-FR"/>
        </w:rPr>
      </w:pPr>
    </w:p>
    <w:p w14:paraId="65C8884B" w14:textId="77777777" w:rsidR="008618F5" w:rsidRPr="007D2A22" w:rsidRDefault="008618F5" w:rsidP="008618F5">
      <w:pPr>
        <w:pStyle w:val="BodyA"/>
        <w:widowControl w:val="0"/>
        <w:suppressAutoHyphens/>
        <w:ind w:right="540"/>
        <w:rPr>
          <w:rFonts w:hint="eastAsia"/>
          <w:sz w:val="24"/>
          <w:szCs w:val="24"/>
          <w:lang w:val="fr-FR"/>
        </w:rPr>
      </w:pPr>
    </w:p>
    <w:p w14:paraId="76966F55" w14:textId="77777777" w:rsidR="008618F5" w:rsidRPr="007D2A22" w:rsidRDefault="008618F5" w:rsidP="008618F5">
      <w:pPr>
        <w:pStyle w:val="BodyA"/>
        <w:widowControl w:val="0"/>
        <w:suppressAutoHyphens/>
        <w:ind w:right="540"/>
        <w:rPr>
          <w:rFonts w:hint="eastAsia"/>
          <w:sz w:val="24"/>
          <w:szCs w:val="24"/>
          <w:lang w:val="fr-FR"/>
        </w:rPr>
      </w:pPr>
    </w:p>
    <w:p w14:paraId="4031E247" w14:textId="77777777" w:rsidR="008618F5" w:rsidRPr="007D2A22" w:rsidRDefault="008618F5" w:rsidP="008618F5">
      <w:pPr>
        <w:pStyle w:val="BodyA"/>
        <w:widowControl w:val="0"/>
        <w:suppressAutoHyphens/>
        <w:ind w:right="540"/>
        <w:rPr>
          <w:rFonts w:hint="eastAsia"/>
          <w:sz w:val="24"/>
          <w:szCs w:val="24"/>
          <w:lang w:val="fr-FR"/>
        </w:rPr>
      </w:pPr>
    </w:p>
    <w:p w14:paraId="457433BA" w14:textId="77777777" w:rsidR="008618F5" w:rsidRPr="007D2A22" w:rsidRDefault="008618F5" w:rsidP="008618F5">
      <w:pPr>
        <w:pStyle w:val="BodyA"/>
        <w:widowControl w:val="0"/>
        <w:suppressAutoHyphens/>
        <w:ind w:right="540"/>
        <w:rPr>
          <w:rFonts w:hint="eastAsia"/>
          <w:sz w:val="24"/>
          <w:szCs w:val="24"/>
          <w:lang w:val="fr-FR"/>
        </w:rPr>
      </w:pPr>
    </w:p>
    <w:p w14:paraId="61BCBF46" w14:textId="77777777" w:rsidR="008618F5" w:rsidRPr="007D2A22" w:rsidRDefault="008618F5" w:rsidP="008618F5">
      <w:pPr>
        <w:pStyle w:val="BodyA"/>
        <w:widowControl w:val="0"/>
        <w:suppressAutoHyphens/>
        <w:ind w:right="540"/>
        <w:rPr>
          <w:rFonts w:hint="eastAsia"/>
          <w:sz w:val="24"/>
          <w:szCs w:val="24"/>
          <w:lang w:val="fr-FR"/>
        </w:rPr>
      </w:pPr>
    </w:p>
    <w:p w14:paraId="03823A48" w14:textId="77777777" w:rsidR="008618F5" w:rsidRPr="007D2A22" w:rsidRDefault="008618F5" w:rsidP="008618F5">
      <w:pPr>
        <w:pStyle w:val="BodyA"/>
        <w:widowControl w:val="0"/>
        <w:suppressAutoHyphens/>
        <w:ind w:right="540"/>
        <w:rPr>
          <w:rFonts w:hint="eastAsia"/>
          <w:sz w:val="24"/>
          <w:szCs w:val="24"/>
          <w:lang w:val="fr-FR"/>
        </w:rPr>
      </w:pPr>
    </w:p>
    <w:p w14:paraId="1B7269D8" w14:textId="77777777" w:rsidR="008618F5" w:rsidRPr="007D2A22" w:rsidRDefault="008618F5" w:rsidP="008618F5">
      <w:pPr>
        <w:pStyle w:val="BodyA"/>
        <w:widowControl w:val="0"/>
        <w:suppressAutoHyphens/>
        <w:ind w:right="540"/>
        <w:rPr>
          <w:rFonts w:hint="eastAsia"/>
          <w:sz w:val="24"/>
          <w:szCs w:val="24"/>
          <w:lang w:val="fr-FR"/>
        </w:rPr>
      </w:pPr>
    </w:p>
    <w:p w14:paraId="09D6AC67" w14:textId="77777777" w:rsidR="008618F5" w:rsidRPr="007D2A22" w:rsidRDefault="008618F5" w:rsidP="008618F5">
      <w:pPr>
        <w:pStyle w:val="BodyA"/>
        <w:widowControl w:val="0"/>
        <w:suppressAutoHyphens/>
        <w:ind w:right="540"/>
        <w:rPr>
          <w:rFonts w:hint="eastAsia"/>
          <w:sz w:val="24"/>
          <w:szCs w:val="24"/>
          <w:lang w:val="fr-FR"/>
        </w:rPr>
      </w:pPr>
    </w:p>
    <w:p w14:paraId="2E834BC4" w14:textId="77777777" w:rsidR="008618F5" w:rsidRPr="007D2A22" w:rsidRDefault="008618F5" w:rsidP="008618F5">
      <w:pPr>
        <w:pStyle w:val="BodyA"/>
        <w:widowControl w:val="0"/>
        <w:suppressAutoHyphens/>
        <w:ind w:right="540"/>
        <w:rPr>
          <w:rFonts w:hint="eastAsia"/>
          <w:sz w:val="24"/>
          <w:szCs w:val="24"/>
          <w:lang w:val="fr-FR"/>
        </w:rPr>
      </w:pPr>
    </w:p>
    <w:p w14:paraId="2544BBB2" w14:textId="77777777" w:rsidR="008618F5" w:rsidRPr="007D2A22" w:rsidRDefault="008618F5" w:rsidP="008618F5">
      <w:pPr>
        <w:pStyle w:val="BodyA"/>
        <w:widowControl w:val="0"/>
        <w:suppressAutoHyphens/>
        <w:ind w:right="540"/>
        <w:rPr>
          <w:rFonts w:hint="eastAsia"/>
          <w:sz w:val="24"/>
          <w:szCs w:val="24"/>
          <w:lang w:val="fr-FR"/>
        </w:rPr>
      </w:pPr>
    </w:p>
    <w:p w14:paraId="76DE7E2B" w14:textId="77777777" w:rsidR="008618F5" w:rsidRPr="007D2A22" w:rsidRDefault="008618F5" w:rsidP="008618F5">
      <w:pPr>
        <w:pStyle w:val="BodyA"/>
        <w:widowControl w:val="0"/>
        <w:suppressAutoHyphens/>
        <w:ind w:right="540"/>
        <w:rPr>
          <w:rFonts w:hint="eastAsia"/>
          <w:sz w:val="24"/>
          <w:szCs w:val="24"/>
          <w:lang w:val="fr-FR"/>
        </w:rPr>
      </w:pPr>
    </w:p>
    <w:p w14:paraId="6A2A3478" w14:textId="77777777" w:rsidR="008618F5" w:rsidRPr="007D2A22" w:rsidRDefault="008618F5" w:rsidP="008618F5">
      <w:pPr>
        <w:pStyle w:val="BodyA"/>
        <w:widowControl w:val="0"/>
        <w:suppressAutoHyphens/>
        <w:ind w:right="540"/>
        <w:rPr>
          <w:rFonts w:hint="eastAsia"/>
          <w:sz w:val="24"/>
          <w:szCs w:val="24"/>
          <w:lang w:val="fr-FR"/>
        </w:rPr>
      </w:pPr>
    </w:p>
    <w:p w14:paraId="5C48E8D4" w14:textId="77777777" w:rsidR="008618F5" w:rsidRPr="007D2A22" w:rsidRDefault="008618F5" w:rsidP="008618F5">
      <w:pPr>
        <w:pStyle w:val="BodyA"/>
        <w:widowControl w:val="0"/>
        <w:suppressAutoHyphens/>
        <w:ind w:right="540"/>
        <w:rPr>
          <w:rFonts w:hint="eastAsia"/>
          <w:sz w:val="24"/>
          <w:szCs w:val="24"/>
          <w:lang w:val="fr-FR"/>
        </w:rPr>
      </w:pPr>
    </w:p>
    <w:p w14:paraId="7AB92D17" w14:textId="77777777" w:rsidR="008618F5" w:rsidRPr="007D2A22" w:rsidRDefault="008618F5" w:rsidP="008618F5">
      <w:pPr>
        <w:pStyle w:val="BodyA"/>
        <w:widowControl w:val="0"/>
        <w:suppressAutoHyphens/>
        <w:ind w:right="540"/>
        <w:rPr>
          <w:rFonts w:hint="eastAsia"/>
          <w:sz w:val="24"/>
          <w:szCs w:val="24"/>
          <w:lang w:val="fr-FR"/>
        </w:rPr>
      </w:pPr>
    </w:p>
    <w:p w14:paraId="03159C30" w14:textId="77777777" w:rsidR="008618F5" w:rsidRPr="007D2A22" w:rsidRDefault="008618F5" w:rsidP="008618F5">
      <w:pPr>
        <w:pStyle w:val="BodyA"/>
        <w:widowControl w:val="0"/>
        <w:suppressAutoHyphens/>
        <w:ind w:right="540"/>
        <w:rPr>
          <w:rFonts w:hint="eastAsia"/>
          <w:sz w:val="24"/>
          <w:szCs w:val="24"/>
          <w:lang w:val="fr-FR"/>
        </w:rPr>
      </w:pPr>
    </w:p>
    <w:p w14:paraId="2773E90F" w14:textId="77777777" w:rsidR="008618F5" w:rsidRPr="007D2A22" w:rsidRDefault="008618F5" w:rsidP="008618F5">
      <w:pPr>
        <w:pStyle w:val="BodyA"/>
        <w:widowControl w:val="0"/>
        <w:suppressAutoHyphens/>
        <w:ind w:right="540"/>
        <w:rPr>
          <w:rFonts w:hint="eastAsia"/>
          <w:sz w:val="24"/>
          <w:szCs w:val="24"/>
          <w:lang w:val="fr-FR"/>
        </w:rPr>
      </w:pPr>
    </w:p>
    <w:p w14:paraId="0C8E2564" w14:textId="77777777" w:rsidR="008618F5" w:rsidRPr="007D2A22" w:rsidRDefault="008618F5" w:rsidP="008618F5">
      <w:pPr>
        <w:pStyle w:val="BodyA"/>
        <w:widowControl w:val="0"/>
        <w:suppressAutoHyphens/>
        <w:ind w:right="540"/>
        <w:rPr>
          <w:rFonts w:hint="eastAsia"/>
          <w:sz w:val="24"/>
          <w:szCs w:val="24"/>
          <w:lang w:val="fr-FR"/>
        </w:rPr>
      </w:pPr>
    </w:p>
    <w:p w14:paraId="7B33ED12" w14:textId="77777777" w:rsidR="008618F5" w:rsidRPr="007D2A22" w:rsidRDefault="008618F5" w:rsidP="008618F5">
      <w:pPr>
        <w:pStyle w:val="BodyA"/>
        <w:widowControl w:val="0"/>
        <w:suppressAutoHyphens/>
        <w:ind w:right="540"/>
        <w:rPr>
          <w:rFonts w:hint="eastAsia"/>
          <w:sz w:val="24"/>
          <w:szCs w:val="24"/>
          <w:lang w:val="fr-FR"/>
        </w:rPr>
      </w:pPr>
    </w:p>
    <w:p w14:paraId="2677A742" w14:textId="77777777" w:rsidR="008618F5" w:rsidRPr="007D2A22" w:rsidRDefault="008618F5" w:rsidP="008618F5">
      <w:pPr>
        <w:pStyle w:val="BodyA"/>
        <w:widowControl w:val="0"/>
        <w:suppressAutoHyphens/>
        <w:ind w:right="540"/>
        <w:rPr>
          <w:rFonts w:hint="eastAsia"/>
          <w:sz w:val="24"/>
          <w:szCs w:val="24"/>
          <w:lang w:val="fr-FR"/>
        </w:rPr>
      </w:pPr>
    </w:p>
    <w:p w14:paraId="73C8A1F8" w14:textId="77777777" w:rsidR="008618F5" w:rsidRPr="007D2A22" w:rsidRDefault="008618F5" w:rsidP="008618F5">
      <w:pPr>
        <w:pStyle w:val="BodyA"/>
        <w:widowControl w:val="0"/>
        <w:suppressAutoHyphens/>
        <w:ind w:right="540"/>
        <w:rPr>
          <w:rFonts w:hint="eastAsia"/>
          <w:sz w:val="24"/>
          <w:szCs w:val="24"/>
          <w:lang w:val="fr-FR"/>
        </w:rPr>
      </w:pPr>
    </w:p>
    <w:p w14:paraId="219C6D91" w14:textId="6EDD9819" w:rsidR="008618F5" w:rsidRPr="007D2A22" w:rsidRDefault="008618F5" w:rsidP="008618F5">
      <w:pPr>
        <w:jc w:val="both"/>
        <w:rPr>
          <w:b/>
          <w:lang w:val="fr-FR"/>
        </w:rPr>
      </w:pPr>
      <w:r w:rsidRPr="007D2A22">
        <w:rPr>
          <w:b/>
          <w:lang w:val="fr-FR"/>
        </w:rPr>
        <w:t>Speaking time 55 sec</w:t>
      </w:r>
    </w:p>
    <w:p w14:paraId="127B5C9B" w14:textId="77777777" w:rsidR="008618F5" w:rsidRPr="007D2A22" w:rsidRDefault="008618F5" w:rsidP="008618F5">
      <w:pPr>
        <w:pStyle w:val="BodyA"/>
        <w:widowControl w:val="0"/>
        <w:suppressAutoHyphens/>
        <w:ind w:right="540"/>
        <w:rPr>
          <w:rFonts w:hint="eastAsia"/>
          <w:sz w:val="24"/>
          <w:szCs w:val="24"/>
          <w:lang w:val="fr-FR"/>
        </w:rPr>
      </w:pPr>
    </w:p>
    <w:sectPr w:rsidR="008618F5" w:rsidRPr="007D2A22" w:rsidSect="00F00F91">
      <w:headerReference w:type="default" r:id="rId7"/>
      <w:footerReference w:type="default" r:id="rId8"/>
      <w:pgSz w:w="11900" w:h="16840"/>
      <w:pgMar w:top="1134" w:right="1268"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B90A" w14:textId="77777777" w:rsidR="00603A45" w:rsidRDefault="00603A45">
      <w:r>
        <w:separator/>
      </w:r>
    </w:p>
  </w:endnote>
  <w:endnote w:type="continuationSeparator" w:id="0">
    <w:p w14:paraId="74DB01DE" w14:textId="77777777" w:rsidR="00603A45" w:rsidRDefault="0060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BD6E" w14:textId="77777777" w:rsidR="00A354BA" w:rsidRDefault="00A354B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7659" w14:textId="77777777" w:rsidR="00603A45" w:rsidRDefault="00603A45">
      <w:r>
        <w:separator/>
      </w:r>
    </w:p>
  </w:footnote>
  <w:footnote w:type="continuationSeparator" w:id="0">
    <w:p w14:paraId="3500D8B1" w14:textId="77777777" w:rsidR="00603A45" w:rsidRDefault="0060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9AD5" w14:textId="77777777" w:rsidR="00A354BA" w:rsidRDefault="00A354B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C38"/>
    <w:multiLevelType w:val="hybridMultilevel"/>
    <w:tmpl w:val="771A7D84"/>
    <w:styleLink w:val="Numbered"/>
    <w:lvl w:ilvl="0" w:tplc="B54484EA">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112C7FC">
      <w:start w:val="1"/>
      <w:numFmt w:val="decimal"/>
      <w:lvlText w:val="%2."/>
      <w:lvlJc w:val="left"/>
      <w:pPr>
        <w:ind w:left="1434"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8C6CA49E">
      <w:start w:val="1"/>
      <w:numFmt w:val="decimal"/>
      <w:lvlText w:val="%3."/>
      <w:lvlJc w:val="left"/>
      <w:pPr>
        <w:ind w:left="2234"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BD585958">
      <w:start w:val="1"/>
      <w:numFmt w:val="decimal"/>
      <w:lvlText w:val="%4."/>
      <w:lvlJc w:val="left"/>
      <w:pPr>
        <w:ind w:left="303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E4CAB048">
      <w:start w:val="1"/>
      <w:numFmt w:val="decimal"/>
      <w:lvlText w:val="%5."/>
      <w:lvlJc w:val="left"/>
      <w:pPr>
        <w:ind w:left="383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59626434">
      <w:start w:val="1"/>
      <w:numFmt w:val="decimal"/>
      <w:lvlText w:val="%6."/>
      <w:lvlJc w:val="left"/>
      <w:pPr>
        <w:ind w:left="463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AFFE35B6">
      <w:start w:val="1"/>
      <w:numFmt w:val="decimal"/>
      <w:lvlText w:val="%7."/>
      <w:lvlJc w:val="left"/>
      <w:pPr>
        <w:ind w:left="543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DB4ED70A">
      <w:start w:val="1"/>
      <w:numFmt w:val="decimal"/>
      <w:lvlText w:val="%8."/>
      <w:lvlJc w:val="left"/>
      <w:pPr>
        <w:ind w:left="623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4C3031B4">
      <w:start w:val="1"/>
      <w:numFmt w:val="decimal"/>
      <w:lvlText w:val="%9."/>
      <w:lvlJc w:val="left"/>
      <w:pPr>
        <w:ind w:left="703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CF3580"/>
    <w:multiLevelType w:val="hybridMultilevel"/>
    <w:tmpl w:val="3EE4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740EF"/>
    <w:multiLevelType w:val="hybridMultilevel"/>
    <w:tmpl w:val="771A7D84"/>
    <w:numStyleLink w:val="Numbered"/>
  </w:abstractNum>
  <w:abstractNum w:abstractNumId="3" w15:restartNumberingAfterBreak="0">
    <w:nsid w:val="5E911BAA"/>
    <w:multiLevelType w:val="hybridMultilevel"/>
    <w:tmpl w:val="5FEEB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011740"/>
    <w:multiLevelType w:val="hybridMultilevel"/>
    <w:tmpl w:val="6E402116"/>
    <w:lvl w:ilvl="0" w:tplc="465485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2662447">
    <w:abstractNumId w:val="0"/>
  </w:num>
  <w:num w:numId="2" w16cid:durableId="1656907068">
    <w:abstractNumId w:val="2"/>
  </w:num>
  <w:num w:numId="3" w16cid:durableId="994725084">
    <w:abstractNumId w:val="1"/>
  </w:num>
  <w:num w:numId="4" w16cid:durableId="1431388935">
    <w:abstractNumId w:val="4"/>
  </w:num>
  <w:num w:numId="5" w16cid:durableId="1552500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354BA"/>
    <w:rsid w:val="00096FFB"/>
    <w:rsid w:val="001B3306"/>
    <w:rsid w:val="00211358"/>
    <w:rsid w:val="00286C67"/>
    <w:rsid w:val="002A3A36"/>
    <w:rsid w:val="003064F4"/>
    <w:rsid w:val="00326C85"/>
    <w:rsid w:val="003F54F9"/>
    <w:rsid w:val="00446CFE"/>
    <w:rsid w:val="005B4FC4"/>
    <w:rsid w:val="005C342B"/>
    <w:rsid w:val="00603A45"/>
    <w:rsid w:val="0063686E"/>
    <w:rsid w:val="006A7F44"/>
    <w:rsid w:val="007A0B86"/>
    <w:rsid w:val="007A0DA9"/>
    <w:rsid w:val="007C080A"/>
    <w:rsid w:val="007D2A22"/>
    <w:rsid w:val="007F5842"/>
    <w:rsid w:val="00851482"/>
    <w:rsid w:val="008618F5"/>
    <w:rsid w:val="008B2531"/>
    <w:rsid w:val="008C29B5"/>
    <w:rsid w:val="009B7820"/>
    <w:rsid w:val="009D2F97"/>
    <w:rsid w:val="009F6D24"/>
    <w:rsid w:val="00A152BC"/>
    <w:rsid w:val="00A354BA"/>
    <w:rsid w:val="00A520FA"/>
    <w:rsid w:val="00B94A82"/>
    <w:rsid w:val="00BC26CA"/>
    <w:rsid w:val="00C667ED"/>
    <w:rsid w:val="00C93B95"/>
    <w:rsid w:val="00CA0870"/>
    <w:rsid w:val="00D62FF1"/>
    <w:rsid w:val="00D742EA"/>
    <w:rsid w:val="00E9187C"/>
    <w:rsid w:val="00E97E99"/>
    <w:rsid w:val="00EA69F2"/>
    <w:rsid w:val="00F00F91"/>
    <w:rsid w:val="00F60805"/>
    <w:rsid w:val="00F71E7E"/>
    <w:rsid w:val="00FB34A8"/>
    <w:rsid w:val="00FC5266"/>
    <w:rsid w:val="00FF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E64B"/>
  <w15:docId w15:val="{C8C77478-30CD-46DF-A5B5-2A08D28A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aslov18">
    <w:name w:val="naslov18"/>
    <w:basedOn w:val="DefaultParagraphFont"/>
    <w:rsid w:val="008C29B5"/>
  </w:style>
  <w:style w:type="character" w:customStyle="1" w:styleId="naslov121">
    <w:name w:val="naslov121"/>
    <w:rsid w:val="008C29B5"/>
    <w:rPr>
      <w:b/>
      <w:bCs/>
    </w:rPr>
  </w:style>
  <w:style w:type="paragraph" w:styleId="ListParagraph">
    <w:name w:val="List Paragraph"/>
    <w:basedOn w:val="Normal"/>
    <w:uiPriority w:val="34"/>
    <w:qFormat/>
    <w:rsid w:val="005C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6953">
      <w:bodyDiv w:val="1"/>
      <w:marLeft w:val="0"/>
      <w:marRight w:val="0"/>
      <w:marTop w:val="0"/>
      <w:marBottom w:val="0"/>
      <w:divBdr>
        <w:top w:val="none" w:sz="0" w:space="0" w:color="auto"/>
        <w:left w:val="none" w:sz="0" w:space="0" w:color="auto"/>
        <w:bottom w:val="none" w:sz="0" w:space="0" w:color="auto"/>
        <w:right w:val="none" w:sz="0" w:space="0" w:color="auto"/>
      </w:divBdr>
    </w:div>
    <w:div w:id="120582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103FB-6ED1-45E6-AB7E-1CF23DC1A55F}"/>
</file>

<file path=customXml/itemProps2.xml><?xml version="1.0" encoding="utf-8"?>
<ds:datastoreItem xmlns:ds="http://schemas.openxmlformats.org/officeDocument/2006/customXml" ds:itemID="{78C3F70A-2679-423E-885D-9708D5E954F0}"/>
</file>

<file path=customXml/itemProps3.xml><?xml version="1.0" encoding="utf-8"?>
<ds:datastoreItem xmlns:ds="http://schemas.openxmlformats.org/officeDocument/2006/customXml" ds:itemID="{639AAFE5-B1C8-4573-9E6C-C80BE7689195}"/>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 Mission Geneva</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CrvtMDMission</dc:creator>
  <cp:lastModifiedBy>Ilinca Paladi</cp:lastModifiedBy>
  <cp:revision>10</cp:revision>
  <cp:lastPrinted>2022-11-15T08:27:00Z</cp:lastPrinted>
  <dcterms:created xsi:type="dcterms:W3CDTF">2022-11-14T11:03:00Z</dcterms:created>
  <dcterms:modified xsi:type="dcterms:W3CDTF">2023-05-01T06:17:00Z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2022-11-14T11:03:12Z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29d0f264-8bab-4ca6-86c7-95ec615df625</vt:lpwstr>
  </property>
  <property fmtid="{D5CDD505-2E9C-101B-9397-08002B2CF9AE}" pid="8" name="MSIP_Label_5c4e35d5-db9c-4c03-801d-f4783407a705_ContentBits">
    <vt:lpwstr>0</vt:lpwstr>
  </property>
  <property fmtid="{D5CDD505-2E9C-101B-9397-08002B2CF9AE}" pid="9" name="ContentTypeId">
    <vt:lpwstr>0x01010037C5AC3008AAB14799B0F32C039A8199</vt:lpwstr>
  </property>
</Properties>
</file>