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1A2" w:rsidRDefault="008811A2" w:rsidP="008811A2">
      <w:pPr>
        <w:tabs>
          <w:tab w:val="left" w:pos="4253"/>
        </w:tabs>
        <w:rPr>
          <w:rFonts w:ascii="Times New Roman" w:eastAsia="Times New Roman" w:hAnsi="Times New Roman" w:cs="Times New Roman"/>
          <w:sz w:val="26"/>
          <w:szCs w:val="26"/>
        </w:rPr>
      </w:pPr>
      <w:r>
        <w:rPr>
          <w:noProof/>
          <w:lang w:val="fr-CH" w:eastAsia="fr-CH"/>
        </w:rPr>
        <mc:AlternateContent>
          <mc:Choice Requires="wps">
            <w:drawing>
              <wp:anchor distT="0" distB="0" distL="91440" distR="91440" simplePos="0" relativeHeight="251659264" behindDoc="0" locked="0" layoutInCell="1" allowOverlap="1" wp14:anchorId="650B8336" wp14:editId="05B5ADED">
                <wp:simplePos x="0" y="0"/>
                <wp:positionH relativeFrom="margin">
                  <wp:posOffset>-604520</wp:posOffset>
                </wp:positionH>
                <wp:positionV relativeFrom="line">
                  <wp:posOffset>-130810</wp:posOffset>
                </wp:positionV>
                <wp:extent cx="2590800" cy="800100"/>
                <wp:effectExtent l="0" t="0" r="0" b="0"/>
                <wp:wrapSquare wrapText="bothSides"/>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800100"/>
                        </a:xfrm>
                        <a:prstGeom prst="rect">
                          <a:avLst/>
                        </a:prstGeom>
                        <a:noFill/>
                        <a:ln w="6350">
                          <a:noFill/>
                        </a:ln>
                        <a:effectLst/>
                      </wps:spPr>
                      <wps:txbx>
                        <w:txbxContent>
                          <w:p w:rsidR="008811A2" w:rsidRDefault="008811A2" w:rsidP="008811A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AMBASSADE DU NIGER AUPRES DE LA CONFEDERATION SUISSE, DE L’AUTRICHE ET DU LIECHTENSTEIN</w:t>
                            </w:r>
                          </w:p>
                          <w:p w:rsidR="008811A2" w:rsidRDefault="008811A2" w:rsidP="008811A2">
                            <w:pPr>
                              <w:rPr>
                                <w:sz w:val="20"/>
                                <w:szCs w:val="20"/>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B8336" id="_x0000_t202" coordsize="21600,21600" o:spt="202" path="m,l,21600r21600,l21600,xe">
                <v:stroke joinstyle="miter"/>
                <v:path gradientshapeok="t" o:connecttype="rect"/>
              </v:shapetype>
              <v:shape id="Zone de texte 7" o:spid="_x0000_s1026" type="#_x0000_t202" style="position:absolute;margin-left:-47.6pt;margin-top:-10.3pt;width:204pt;height:63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" filled="f" stroked="f" strokeweight=".5pt">
                <v:path arrowok="t"/>
                <v:textbox inset="0,7.2pt,0,7.2pt">
                  <w:txbxContent>
                    <w:p w:rsidR="008811A2" w:rsidRDefault="008811A2" w:rsidP="008811A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AMBASSADE DU NIGER AUPRES DE LA CONFEDERATION SUISSE, DE L’AUTRICHE ET DU LIECHTENSTEIN</w:t>
                      </w:r>
                    </w:p>
                    <w:p w:rsidR="008811A2" w:rsidRDefault="008811A2" w:rsidP="008811A2">
                      <w:pPr>
                        <w:rPr>
                          <w:sz w:val="20"/>
                          <w:szCs w:val="20"/>
                        </w:rPr>
                      </w:pPr>
                    </w:p>
                  </w:txbxContent>
                </v:textbox>
                <w10:wrap type="square" anchorx="margin" anchory="line"/>
              </v:shape>
            </w:pict>
          </mc:Fallback>
        </mc:AlternateContent>
      </w:r>
      <w:r>
        <w:rPr>
          <w:rFonts w:ascii="Times New Roman" w:hAnsi="Times New Roman" w:cs="Times New Roman"/>
          <w:noProof/>
          <w:sz w:val="26"/>
          <w:szCs w:val="26"/>
          <w:lang w:val="fr-CH" w:eastAsia="fr-CH"/>
        </w:rPr>
        <w:drawing>
          <wp:inline distT="0" distB="0" distL="0" distR="0" wp14:anchorId="25DE0184" wp14:editId="50ECE311">
            <wp:extent cx="1190625" cy="767715"/>
            <wp:effectExtent l="0" t="0" r="9525" b="0"/>
            <wp:docPr id="3" name="Image 3" descr="armoi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moiri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767715"/>
                    </a:xfrm>
                    <a:prstGeom prst="rect">
                      <a:avLst/>
                    </a:prstGeom>
                    <a:noFill/>
                    <a:ln>
                      <a:noFill/>
                    </a:ln>
                  </pic:spPr>
                </pic:pic>
              </a:graphicData>
            </a:graphic>
          </wp:inline>
        </w:drawing>
      </w:r>
      <w:r>
        <w:rPr>
          <w:noProof/>
          <w:lang w:val="fr-CH" w:eastAsia="fr-CH"/>
        </w:rPr>
        <mc:AlternateContent>
          <mc:Choice Requires="wps">
            <w:drawing>
              <wp:anchor distT="0" distB="0" distL="91440" distR="91440" simplePos="0" relativeHeight="251660288" behindDoc="0" locked="0" layoutInCell="1" allowOverlap="1" wp14:anchorId="2ACFF345" wp14:editId="06B46DB8">
                <wp:simplePos x="0" y="0"/>
                <wp:positionH relativeFrom="margin">
                  <wp:posOffset>3853180</wp:posOffset>
                </wp:positionH>
                <wp:positionV relativeFrom="line">
                  <wp:posOffset>-130810</wp:posOffset>
                </wp:positionV>
                <wp:extent cx="2590800" cy="714375"/>
                <wp:effectExtent l="0" t="0" r="0" b="0"/>
                <wp:wrapSquare wrapText="bothSides"/>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714375"/>
                        </a:xfrm>
                        <a:prstGeom prst="rect">
                          <a:avLst/>
                        </a:prstGeom>
                        <a:noFill/>
                        <a:ln w="6350">
                          <a:noFill/>
                        </a:ln>
                        <a:effectLst/>
                      </wps:spPr>
                      <wps:txbx>
                        <w:txbxContent>
                          <w:p w:rsidR="008811A2" w:rsidRDefault="008811A2" w:rsidP="008811A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MISSION PERMANENTE AUPRES DE L’OFFICE DES NATIONS UNIES A GENEVE, A VIENNE ET L’OMC</w:t>
                            </w:r>
                          </w:p>
                          <w:p w:rsidR="008811A2" w:rsidRDefault="008811A2" w:rsidP="008811A2">
                            <w:pPr>
                              <w:rPr>
                                <w:sz w:val="20"/>
                                <w:szCs w:val="20"/>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FF345" id="Zone de texte 6" o:spid="_x0000_s1027" type="#_x0000_t202" style="position:absolute;margin-left:303.4pt;margin-top:-10.3pt;width:204pt;height:56.25pt;z-index:251660288;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" filled="f" stroked="f" strokeweight=".5pt">
                <v:path arrowok="t"/>
                <v:textbox inset="0,7.2pt,0,7.2pt">
                  <w:txbxContent>
                    <w:p w:rsidR="008811A2" w:rsidRDefault="008811A2" w:rsidP="008811A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MISSION PERMANENTE AUPRES DE L’OFFICE DES NATIONS UNIES A GENEVE, A VIENNE ET L’OMC</w:t>
                      </w:r>
                    </w:p>
                    <w:p w:rsidR="008811A2" w:rsidRDefault="008811A2" w:rsidP="008811A2">
                      <w:pPr>
                        <w:rPr>
                          <w:sz w:val="20"/>
                          <w:szCs w:val="20"/>
                        </w:rPr>
                      </w:pPr>
                    </w:p>
                  </w:txbxContent>
                </v:textbox>
                <w10:wrap type="square" anchorx="margin" anchory="line"/>
              </v:shape>
            </w:pict>
          </mc:Fallback>
        </mc:AlternateContent>
      </w:r>
      <w:r>
        <w:rPr>
          <w:rFonts w:ascii="Times New Roman" w:eastAsia="Times New Roman" w:hAnsi="Times New Roman" w:cs="Times New Roman"/>
          <w:sz w:val="26"/>
          <w:szCs w:val="26"/>
        </w:rPr>
        <w:t xml:space="preserve">   </w:t>
      </w:r>
    </w:p>
    <w:p w:rsidR="008811A2" w:rsidRDefault="008811A2" w:rsidP="008811A2">
      <w:pPr>
        <w:spacing w:after="0" w:line="240" w:lineRule="auto"/>
        <w:ind w:left="354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REPUBLIQUE DU NIGER</w:t>
      </w:r>
    </w:p>
    <w:p w:rsidR="008811A2" w:rsidRDefault="008811A2" w:rsidP="008811A2">
      <w:pPr>
        <w:tabs>
          <w:tab w:val="left" w:pos="5529"/>
        </w:tabs>
        <w:spacing w:line="240" w:lineRule="auto"/>
        <w:jc w:val="both"/>
        <w:rPr>
          <w:rFonts w:ascii="Times New Roman" w:hAnsi="Times New Roman" w:cs="Times New Roman"/>
          <w:b/>
          <w:sz w:val="28"/>
          <w:szCs w:val="28"/>
          <w:u w:val="single"/>
        </w:rPr>
      </w:pPr>
      <w:r>
        <w:rPr>
          <w:noProof/>
          <w:lang w:val="fr-CH" w:eastAsia="fr-CH"/>
        </w:rPr>
        <mc:AlternateContent>
          <mc:Choice Requires="wps">
            <w:drawing>
              <wp:anchor distT="0" distB="0" distL="114300" distR="114300" simplePos="0" relativeHeight="251661312" behindDoc="0" locked="0" layoutInCell="1" allowOverlap="1" wp14:anchorId="52E1E28A" wp14:editId="3EBCB8E6">
                <wp:simplePos x="0" y="0"/>
                <wp:positionH relativeFrom="column">
                  <wp:posOffset>71755</wp:posOffset>
                </wp:positionH>
                <wp:positionV relativeFrom="paragraph">
                  <wp:posOffset>91440</wp:posOffset>
                </wp:positionV>
                <wp:extent cx="5657850" cy="1143000"/>
                <wp:effectExtent l="0" t="0" r="19050" b="19050"/>
                <wp:wrapNone/>
                <wp:docPr id="4" name="Zone de texte 4"/>
                <wp:cNvGraphicFramePr/>
                <a:graphic xmlns:a="http://schemas.openxmlformats.org/drawingml/2006/main">
                  <a:graphicData uri="http://schemas.microsoft.com/office/word/2010/wordprocessingShape">
                    <wps:wsp>
                      <wps:cNvSpPr txBox="1"/>
                      <wps:spPr>
                        <a:xfrm>
                          <a:off x="0" y="0"/>
                          <a:ext cx="5657850"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11A2" w:rsidRDefault="008811A2" w:rsidP="008811A2">
                            <w:pPr>
                              <w:tabs>
                                <w:tab w:val="left" w:pos="5529"/>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Déclaration de la Délégation du Niger à  la  43</w:t>
                            </w:r>
                            <w:r>
                              <w:rPr>
                                <w:rFonts w:ascii="Times New Roman" w:hAnsi="Times New Roman" w:cs="Times New Roman"/>
                                <w:b/>
                                <w:sz w:val="28"/>
                                <w:szCs w:val="28"/>
                                <w:vertAlign w:val="superscript"/>
                              </w:rPr>
                              <w:t>ème</w:t>
                            </w:r>
                            <w:r>
                              <w:rPr>
                                <w:rFonts w:ascii="Times New Roman" w:hAnsi="Times New Roman" w:cs="Times New Roman"/>
                                <w:b/>
                                <w:sz w:val="28"/>
                                <w:szCs w:val="28"/>
                              </w:rPr>
                              <w:t xml:space="preserve"> session  du Groupe de travail de l’Examen Périodique Universel : Examen du rapport national du Monténégro</w:t>
                            </w:r>
                          </w:p>
                          <w:p w:rsidR="008811A2" w:rsidRDefault="008811A2" w:rsidP="008811A2">
                            <w:pPr>
                              <w:tabs>
                                <w:tab w:val="left" w:pos="5529"/>
                              </w:tabs>
                              <w:spacing w:line="240" w:lineRule="auto"/>
                              <w:jc w:val="center"/>
                              <w:rPr>
                                <w:sz w:val="28"/>
                                <w:szCs w:val="28"/>
                              </w:rPr>
                            </w:pPr>
                            <w:r>
                              <w:rPr>
                                <w:rFonts w:ascii="Times New Roman" w:hAnsi="Times New Roman" w:cs="Times New Roman"/>
                                <w:b/>
                                <w:sz w:val="28"/>
                                <w:szCs w:val="28"/>
                              </w:rPr>
                              <w:t>Genève, le 0</w:t>
                            </w:r>
                            <w:r w:rsidR="00A37E2C">
                              <w:rPr>
                                <w:rFonts w:ascii="Times New Roman" w:hAnsi="Times New Roman" w:cs="Times New Roman"/>
                                <w:b/>
                                <w:sz w:val="28"/>
                                <w:szCs w:val="28"/>
                              </w:rPr>
                              <w:t>8</w:t>
                            </w:r>
                            <w:r>
                              <w:rPr>
                                <w:rFonts w:ascii="Times New Roman" w:hAnsi="Times New Roman" w:cs="Times New Roman"/>
                                <w:b/>
                                <w:sz w:val="28"/>
                                <w:szCs w:val="28"/>
                              </w:rPr>
                              <w:t xml:space="preserve"> mai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2E1E28A" id="Zone de texte 4" o:spid="_x0000_s1028" type="#_x0000_t202" style="position:absolute;left:0;text-align:left;margin-left:5.65pt;margin-top:7.2pt;width:445.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" fillcolor="white [3201]" strokeweight=".5pt">
                <v:textbox>
                  <w:txbxContent>
                    <w:p w:rsidR="008811A2" w:rsidRDefault="008811A2" w:rsidP="008811A2">
                      <w:pPr>
                        <w:tabs>
                          <w:tab w:val="left" w:pos="5529"/>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Déclaration de la Délégation du Niger à  la  43</w:t>
                      </w:r>
                      <w:r>
                        <w:rPr>
                          <w:rFonts w:ascii="Times New Roman" w:hAnsi="Times New Roman" w:cs="Times New Roman"/>
                          <w:b/>
                          <w:sz w:val="28"/>
                          <w:szCs w:val="28"/>
                          <w:vertAlign w:val="superscript"/>
                        </w:rPr>
                        <w:t>ème</w:t>
                      </w:r>
                      <w:r>
                        <w:rPr>
                          <w:rFonts w:ascii="Times New Roman" w:hAnsi="Times New Roman" w:cs="Times New Roman"/>
                          <w:b/>
                          <w:sz w:val="28"/>
                          <w:szCs w:val="28"/>
                        </w:rPr>
                        <w:t xml:space="preserve"> session  du Groupe de travail de l’Examen Périodique Universel : Examen du rapport national du Monténégro</w:t>
                      </w:r>
                    </w:p>
                    <w:p w:rsidR="008811A2" w:rsidRDefault="008811A2" w:rsidP="008811A2">
                      <w:pPr>
                        <w:tabs>
                          <w:tab w:val="left" w:pos="5529"/>
                        </w:tabs>
                        <w:spacing w:line="240" w:lineRule="auto"/>
                        <w:jc w:val="center"/>
                        <w:rPr>
                          <w:sz w:val="28"/>
                          <w:szCs w:val="28"/>
                        </w:rPr>
                      </w:pPr>
                      <w:r>
                        <w:rPr>
                          <w:rFonts w:ascii="Times New Roman" w:hAnsi="Times New Roman" w:cs="Times New Roman"/>
                          <w:b/>
                          <w:sz w:val="28"/>
                          <w:szCs w:val="28"/>
                        </w:rPr>
                        <w:t>Genève, le 0</w:t>
                      </w:r>
                      <w:r w:rsidR="00A37E2C">
                        <w:rPr>
                          <w:rFonts w:ascii="Times New Roman" w:hAnsi="Times New Roman" w:cs="Times New Roman"/>
                          <w:b/>
                          <w:sz w:val="28"/>
                          <w:szCs w:val="28"/>
                        </w:rPr>
                        <w:t>8</w:t>
                      </w:r>
                      <w:r>
                        <w:rPr>
                          <w:rFonts w:ascii="Times New Roman" w:hAnsi="Times New Roman" w:cs="Times New Roman"/>
                          <w:b/>
                          <w:sz w:val="28"/>
                          <w:szCs w:val="28"/>
                        </w:rPr>
                        <w:t xml:space="preserve"> mai 2023</w:t>
                      </w:r>
                    </w:p>
                  </w:txbxContent>
                </v:textbox>
              </v:shape>
            </w:pict>
          </mc:Fallback>
        </mc:AlternateContent>
      </w:r>
    </w:p>
    <w:p w:rsidR="008811A2" w:rsidRDefault="008811A2" w:rsidP="008811A2">
      <w:pPr>
        <w:tabs>
          <w:tab w:val="left" w:pos="5529"/>
        </w:tabs>
        <w:spacing w:line="240" w:lineRule="auto"/>
        <w:jc w:val="both"/>
        <w:rPr>
          <w:rFonts w:ascii="Times New Roman" w:hAnsi="Times New Roman" w:cs="Times New Roman"/>
          <w:b/>
          <w:sz w:val="28"/>
          <w:szCs w:val="28"/>
          <w:u w:val="single"/>
        </w:rPr>
      </w:pPr>
    </w:p>
    <w:p w:rsidR="008811A2" w:rsidRDefault="008811A2" w:rsidP="008811A2"/>
    <w:p w:rsidR="008811A2" w:rsidRDefault="008811A2" w:rsidP="008811A2">
      <w:pPr>
        <w:spacing w:line="240" w:lineRule="auto"/>
        <w:jc w:val="both"/>
        <w:rPr>
          <w:rFonts w:ascii="Times New Roman" w:hAnsi="Times New Roman" w:cs="Times New Roman"/>
          <w:sz w:val="28"/>
          <w:szCs w:val="28"/>
        </w:rPr>
      </w:pPr>
    </w:p>
    <w:p w:rsidR="008811A2" w:rsidRDefault="008811A2" w:rsidP="008811A2">
      <w:pPr>
        <w:spacing w:line="240" w:lineRule="auto"/>
        <w:jc w:val="both"/>
        <w:rPr>
          <w:rFonts w:ascii="Times New Roman" w:hAnsi="Times New Roman" w:cs="Times New Roman"/>
          <w:sz w:val="30"/>
          <w:szCs w:val="30"/>
        </w:rPr>
      </w:pPr>
      <w:r>
        <w:rPr>
          <w:rFonts w:ascii="Times New Roman" w:hAnsi="Times New Roman" w:cs="Times New Roman"/>
          <w:sz w:val="30"/>
          <w:szCs w:val="30"/>
        </w:rPr>
        <w:t>Monsieur le Président,</w:t>
      </w:r>
    </w:p>
    <w:p w:rsidR="008811A2" w:rsidRDefault="008811A2" w:rsidP="008811A2">
      <w:pPr>
        <w:spacing w:after="160" w:line="252" w:lineRule="auto"/>
        <w:jc w:val="both"/>
        <w:rPr>
          <w:rFonts w:ascii="Times New Roman" w:hAnsi="Times New Roman" w:cs="Times New Roman"/>
          <w:sz w:val="30"/>
          <w:szCs w:val="30"/>
        </w:rPr>
      </w:pPr>
      <w:r>
        <w:rPr>
          <w:rFonts w:ascii="Times New Roman" w:eastAsia="Times New Roman" w:hAnsi="Times New Roman" w:cs="Times New Roman"/>
          <w:sz w:val="30"/>
          <w:szCs w:val="30"/>
        </w:rPr>
        <w:t>Le Niger souhaite la cordiale bienvenue à la délégation du Monténégro et la remercie pour son rapport national à ce 4</w:t>
      </w:r>
      <w:r w:rsidRPr="008811A2">
        <w:rPr>
          <w:rFonts w:ascii="Times New Roman" w:eastAsia="Times New Roman" w:hAnsi="Times New Roman" w:cs="Times New Roman"/>
          <w:sz w:val="30"/>
          <w:szCs w:val="30"/>
          <w:vertAlign w:val="superscript"/>
        </w:rPr>
        <w:t>ème</w:t>
      </w:r>
      <w:r>
        <w:rPr>
          <w:rFonts w:ascii="Times New Roman" w:eastAsia="Times New Roman" w:hAnsi="Times New Roman" w:cs="Times New Roman"/>
          <w:sz w:val="30"/>
          <w:szCs w:val="30"/>
        </w:rPr>
        <w:t xml:space="preserve"> cycle de l’EPU</w:t>
      </w:r>
      <w:r>
        <w:rPr>
          <w:rFonts w:ascii="Times New Roman" w:hAnsi="Times New Roman" w:cs="Times New Roman"/>
          <w:sz w:val="30"/>
          <w:szCs w:val="30"/>
        </w:rPr>
        <w:t>.</w:t>
      </w:r>
    </w:p>
    <w:p w:rsidR="009D46F0" w:rsidRDefault="008811A2" w:rsidP="008811A2">
      <w:pPr>
        <w:spacing w:after="160" w:line="252" w:lineRule="auto"/>
        <w:jc w:val="both"/>
        <w:rPr>
          <w:rFonts w:ascii="Times New Roman" w:hAnsi="Times New Roman" w:cs="Times New Roman"/>
          <w:sz w:val="30"/>
          <w:szCs w:val="30"/>
        </w:rPr>
      </w:pPr>
      <w:r w:rsidRPr="00F46FA8">
        <w:rPr>
          <w:rFonts w:ascii="Times New Roman" w:hAnsi="Times New Roman" w:cs="Times New Roman"/>
          <w:sz w:val="30"/>
          <w:szCs w:val="30"/>
        </w:rPr>
        <w:t xml:space="preserve">Le Niger </w:t>
      </w:r>
      <w:r w:rsidR="00A37E2C">
        <w:rPr>
          <w:rFonts w:ascii="Times New Roman" w:hAnsi="Times New Roman" w:cs="Times New Roman"/>
          <w:sz w:val="30"/>
          <w:szCs w:val="30"/>
        </w:rPr>
        <w:t xml:space="preserve">se réjouit </w:t>
      </w:r>
      <w:r w:rsidR="009D46F0">
        <w:rPr>
          <w:rFonts w:ascii="Times New Roman" w:hAnsi="Times New Roman" w:cs="Times New Roman"/>
          <w:sz w:val="30"/>
          <w:szCs w:val="30"/>
        </w:rPr>
        <w:t>des</w:t>
      </w:r>
      <w:r w:rsidR="00A37E2C">
        <w:rPr>
          <w:rFonts w:ascii="Times New Roman" w:hAnsi="Times New Roman" w:cs="Times New Roman"/>
          <w:sz w:val="30"/>
          <w:szCs w:val="30"/>
        </w:rPr>
        <w:t xml:space="preserve"> progrès réalisés par le Monténégro dans la mise en œuvre de plusieurs recommandations issues du précèdent cycle de l’EPU, notamment celles portant sur la lutte contre la traite des êtres humains</w:t>
      </w:r>
      <w:r w:rsidR="009D46F0">
        <w:rPr>
          <w:rFonts w:ascii="Times New Roman" w:hAnsi="Times New Roman" w:cs="Times New Roman"/>
          <w:sz w:val="30"/>
          <w:szCs w:val="30"/>
        </w:rPr>
        <w:t xml:space="preserve"> ainsi que celles qui sont relatives à la situation des réfugiés</w:t>
      </w:r>
      <w:r w:rsidR="00DA0AB4">
        <w:rPr>
          <w:rFonts w:ascii="Times New Roman" w:hAnsi="Times New Roman" w:cs="Times New Roman"/>
          <w:sz w:val="30"/>
          <w:szCs w:val="30"/>
        </w:rPr>
        <w:t>, des personnes déplacées</w:t>
      </w:r>
      <w:r w:rsidR="009D46F0">
        <w:rPr>
          <w:rFonts w:ascii="Times New Roman" w:hAnsi="Times New Roman" w:cs="Times New Roman"/>
          <w:sz w:val="30"/>
          <w:szCs w:val="30"/>
        </w:rPr>
        <w:t xml:space="preserve"> et d</w:t>
      </w:r>
      <w:r w:rsidR="002068C7">
        <w:rPr>
          <w:rFonts w:ascii="Times New Roman" w:hAnsi="Times New Roman" w:cs="Times New Roman"/>
          <w:sz w:val="30"/>
          <w:szCs w:val="30"/>
        </w:rPr>
        <w:t>es personnes déplacées internes, que nous lui avions formulées.</w:t>
      </w:r>
    </w:p>
    <w:p w:rsidR="009D46F0" w:rsidRPr="009D46F0" w:rsidRDefault="009D46F0" w:rsidP="009D46F0">
      <w:pPr>
        <w:spacing w:after="160" w:line="252" w:lineRule="auto"/>
        <w:jc w:val="both"/>
        <w:rPr>
          <w:rFonts w:ascii="Times New Roman" w:hAnsi="Times New Roman" w:cs="Times New Roman"/>
          <w:sz w:val="30"/>
          <w:szCs w:val="30"/>
        </w:rPr>
      </w:pPr>
      <w:r>
        <w:rPr>
          <w:rStyle w:val="markedcontent"/>
          <w:rFonts w:ascii="Times New Roman" w:hAnsi="Times New Roman" w:cs="Times New Roman"/>
          <w:sz w:val="30"/>
          <w:szCs w:val="30"/>
        </w:rPr>
        <w:t>Le Niger salue particulièrement l’adoption</w:t>
      </w:r>
      <w:r w:rsidR="002068C7">
        <w:rPr>
          <w:rStyle w:val="markedcontent"/>
          <w:rFonts w:ascii="Times New Roman" w:hAnsi="Times New Roman" w:cs="Times New Roman"/>
          <w:sz w:val="30"/>
          <w:szCs w:val="30"/>
        </w:rPr>
        <w:t xml:space="preserve"> de</w:t>
      </w:r>
      <w:bookmarkStart w:id="0" w:name="_GoBack"/>
      <w:bookmarkEnd w:id="0"/>
      <w:r>
        <w:rPr>
          <w:rStyle w:val="markedcontent"/>
          <w:rFonts w:ascii="Times New Roman" w:hAnsi="Times New Roman" w:cs="Times New Roman"/>
          <w:sz w:val="30"/>
          <w:szCs w:val="30"/>
        </w:rPr>
        <w:t xml:space="preserve"> l</w:t>
      </w:r>
      <w:r w:rsidRPr="009D46F0">
        <w:rPr>
          <w:rStyle w:val="markedcontent"/>
          <w:rFonts w:ascii="Times New Roman" w:hAnsi="Times New Roman" w:cs="Times New Roman"/>
          <w:sz w:val="30"/>
          <w:szCs w:val="30"/>
        </w:rPr>
        <w:t>a Stratégie de migration et de réintégration des rapatriés au Monténégro 2021-2025</w:t>
      </w:r>
      <w:r w:rsidRPr="009D46F0">
        <w:rPr>
          <w:rFonts w:ascii="Times New Roman" w:hAnsi="Times New Roman" w:cs="Times New Roman"/>
          <w:sz w:val="30"/>
          <w:szCs w:val="30"/>
        </w:rPr>
        <w:t xml:space="preserve"> </w:t>
      </w:r>
      <w:r w:rsidR="00DA0AB4">
        <w:rPr>
          <w:rFonts w:ascii="Times New Roman" w:hAnsi="Times New Roman" w:cs="Times New Roman"/>
          <w:sz w:val="30"/>
          <w:szCs w:val="30"/>
        </w:rPr>
        <w:t xml:space="preserve">qui </w:t>
      </w:r>
      <w:r w:rsidRPr="009D46F0">
        <w:rPr>
          <w:rStyle w:val="markedcontent"/>
          <w:rFonts w:ascii="Times New Roman" w:hAnsi="Times New Roman" w:cs="Times New Roman"/>
          <w:sz w:val="30"/>
          <w:szCs w:val="30"/>
        </w:rPr>
        <w:t>façonnera la politique migratoire nationale en suivant les bonnes pratiques en matière de</w:t>
      </w:r>
      <w:r w:rsidRPr="009D46F0">
        <w:rPr>
          <w:rFonts w:ascii="Times New Roman" w:hAnsi="Times New Roman" w:cs="Times New Roman"/>
          <w:sz w:val="30"/>
          <w:szCs w:val="30"/>
        </w:rPr>
        <w:t xml:space="preserve"> </w:t>
      </w:r>
      <w:r w:rsidRPr="009D46F0">
        <w:rPr>
          <w:rStyle w:val="markedcontent"/>
          <w:rFonts w:ascii="Times New Roman" w:hAnsi="Times New Roman" w:cs="Times New Roman"/>
          <w:sz w:val="30"/>
          <w:szCs w:val="30"/>
        </w:rPr>
        <w:t>migration légale, d’asile, de prévention de la migration irrégulière, de réadmission, de retour,</w:t>
      </w:r>
      <w:r w:rsidRPr="009D46F0">
        <w:rPr>
          <w:rFonts w:ascii="Times New Roman" w:hAnsi="Times New Roman" w:cs="Times New Roman"/>
          <w:sz w:val="30"/>
          <w:szCs w:val="30"/>
        </w:rPr>
        <w:t xml:space="preserve"> </w:t>
      </w:r>
      <w:r w:rsidRPr="009D46F0">
        <w:rPr>
          <w:rStyle w:val="markedcontent"/>
          <w:rFonts w:ascii="Times New Roman" w:hAnsi="Times New Roman" w:cs="Times New Roman"/>
          <w:sz w:val="30"/>
          <w:szCs w:val="30"/>
        </w:rPr>
        <w:t xml:space="preserve">d’intégration, de personnes déplacées à l’intérieur du pays et d’apatridie. </w:t>
      </w:r>
    </w:p>
    <w:p w:rsidR="008811A2" w:rsidRPr="00BD436D" w:rsidRDefault="008811A2" w:rsidP="00BD436D">
      <w:pPr>
        <w:jc w:val="both"/>
        <w:rPr>
          <w:rFonts w:ascii="Times New Roman" w:hAnsi="Times New Roman" w:cs="Times New Roman"/>
          <w:sz w:val="30"/>
          <w:szCs w:val="30"/>
        </w:rPr>
      </w:pPr>
      <w:r>
        <w:rPr>
          <w:rFonts w:ascii="Times New Roman" w:hAnsi="Times New Roman" w:cs="Times New Roman"/>
          <w:sz w:val="30"/>
          <w:szCs w:val="30"/>
        </w:rPr>
        <w:t xml:space="preserve">Dans un esprit de dialogue constructif, </w:t>
      </w:r>
      <w:r w:rsidR="0003382A">
        <w:rPr>
          <w:rFonts w:ascii="Times New Roman" w:hAnsi="Times New Roman" w:cs="Times New Roman"/>
          <w:sz w:val="30"/>
          <w:szCs w:val="30"/>
        </w:rPr>
        <w:t xml:space="preserve">de </w:t>
      </w:r>
      <w:r w:rsidR="00DA0AB4">
        <w:rPr>
          <w:rFonts w:ascii="Times New Roman" w:hAnsi="Times New Roman" w:cs="Times New Roman"/>
          <w:sz w:val="30"/>
          <w:szCs w:val="30"/>
        </w:rPr>
        <w:t>mettre en place une institution nationale des droits de l’homme conforme aux principes de Paris</w:t>
      </w:r>
      <w:r w:rsidR="00C930E9">
        <w:rPr>
          <w:rFonts w:ascii="Times New Roman" w:hAnsi="Times New Roman" w:cs="Times New Roman"/>
          <w:sz w:val="30"/>
          <w:szCs w:val="30"/>
        </w:rPr>
        <w:t>.</w:t>
      </w:r>
    </w:p>
    <w:p w:rsidR="008811A2" w:rsidRPr="00D25761" w:rsidRDefault="008811A2" w:rsidP="008811A2">
      <w:pPr>
        <w:jc w:val="both"/>
        <w:rPr>
          <w:rFonts w:ascii="Times New Roman" w:hAnsi="Times New Roman" w:cs="Times New Roman"/>
          <w:sz w:val="30"/>
          <w:szCs w:val="30"/>
        </w:rPr>
      </w:pPr>
      <w:r>
        <w:rPr>
          <w:rFonts w:ascii="Times New Roman" w:hAnsi="Times New Roman" w:cs="Times New Roman"/>
          <w:sz w:val="30"/>
          <w:szCs w:val="30"/>
        </w:rPr>
        <w:t xml:space="preserve">Enfin, </w:t>
      </w:r>
      <w:r w:rsidR="00BD436D">
        <w:rPr>
          <w:rFonts w:ascii="Times New Roman" w:hAnsi="Times New Roman" w:cs="Times New Roman"/>
          <w:sz w:val="30"/>
          <w:szCs w:val="30"/>
        </w:rPr>
        <w:t>le Niger</w:t>
      </w:r>
      <w:r>
        <w:rPr>
          <w:rFonts w:ascii="Times New Roman" w:hAnsi="Times New Roman" w:cs="Times New Roman"/>
          <w:sz w:val="30"/>
          <w:szCs w:val="30"/>
        </w:rPr>
        <w:t xml:space="preserve"> souhaite </w:t>
      </w:r>
      <w:r w:rsidR="00BD436D">
        <w:rPr>
          <w:rFonts w:ascii="Times New Roman" w:hAnsi="Times New Roman" w:cs="Times New Roman"/>
          <w:sz w:val="30"/>
          <w:szCs w:val="30"/>
        </w:rPr>
        <w:t>plein succès au Monténégro dans la mise en œuvre des recommandations issues de cet examen</w:t>
      </w:r>
      <w:r>
        <w:rPr>
          <w:rFonts w:ascii="Times New Roman" w:hAnsi="Times New Roman" w:cs="Times New Roman"/>
          <w:sz w:val="30"/>
          <w:szCs w:val="30"/>
        </w:rPr>
        <w:t>.</w:t>
      </w:r>
    </w:p>
    <w:p w:rsidR="008811A2" w:rsidRDefault="008811A2" w:rsidP="008811A2">
      <w:pPr>
        <w:jc w:val="both"/>
        <w:rPr>
          <w:rFonts w:ascii="Times New Roman" w:hAnsi="Times New Roman" w:cs="Times New Roman"/>
          <w:sz w:val="30"/>
          <w:szCs w:val="30"/>
        </w:rPr>
      </w:pPr>
      <w:r>
        <w:rPr>
          <w:rFonts w:ascii="Times New Roman" w:hAnsi="Times New Roman" w:cs="Times New Roman"/>
          <w:sz w:val="30"/>
          <w:szCs w:val="30"/>
        </w:rPr>
        <w:t>Je vous remercie.</w:t>
      </w:r>
    </w:p>
    <w:p w:rsidR="008811A2" w:rsidRPr="008B4A4A" w:rsidRDefault="008811A2" w:rsidP="008811A2"/>
    <w:p w:rsidR="008811A2" w:rsidRDefault="008811A2" w:rsidP="008811A2"/>
    <w:p w:rsidR="001D7676" w:rsidRDefault="002068C7"/>
    <w:sectPr w:rsidR="001D76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01C4D"/>
    <w:multiLevelType w:val="hybridMultilevel"/>
    <w:tmpl w:val="F0825068"/>
    <w:lvl w:ilvl="0" w:tplc="040C000F">
      <w:start w:val="1"/>
      <w:numFmt w:val="decimal"/>
      <w:lvlText w:val="%1."/>
      <w:lvlJc w:val="left"/>
      <w:pPr>
        <w:ind w:left="802" w:hanging="360"/>
      </w:pPr>
    </w:lvl>
    <w:lvl w:ilvl="1" w:tplc="040C0019" w:tentative="1">
      <w:start w:val="1"/>
      <w:numFmt w:val="lowerLetter"/>
      <w:lvlText w:val="%2."/>
      <w:lvlJc w:val="left"/>
      <w:pPr>
        <w:ind w:left="1522" w:hanging="360"/>
      </w:pPr>
    </w:lvl>
    <w:lvl w:ilvl="2" w:tplc="040C001B" w:tentative="1">
      <w:start w:val="1"/>
      <w:numFmt w:val="lowerRoman"/>
      <w:lvlText w:val="%3."/>
      <w:lvlJc w:val="right"/>
      <w:pPr>
        <w:ind w:left="2242" w:hanging="180"/>
      </w:pPr>
    </w:lvl>
    <w:lvl w:ilvl="3" w:tplc="040C000F" w:tentative="1">
      <w:start w:val="1"/>
      <w:numFmt w:val="decimal"/>
      <w:lvlText w:val="%4."/>
      <w:lvlJc w:val="left"/>
      <w:pPr>
        <w:ind w:left="2962" w:hanging="360"/>
      </w:pPr>
    </w:lvl>
    <w:lvl w:ilvl="4" w:tplc="040C0019" w:tentative="1">
      <w:start w:val="1"/>
      <w:numFmt w:val="lowerLetter"/>
      <w:lvlText w:val="%5."/>
      <w:lvlJc w:val="left"/>
      <w:pPr>
        <w:ind w:left="3682" w:hanging="360"/>
      </w:pPr>
    </w:lvl>
    <w:lvl w:ilvl="5" w:tplc="040C001B" w:tentative="1">
      <w:start w:val="1"/>
      <w:numFmt w:val="lowerRoman"/>
      <w:lvlText w:val="%6."/>
      <w:lvlJc w:val="right"/>
      <w:pPr>
        <w:ind w:left="4402" w:hanging="180"/>
      </w:pPr>
    </w:lvl>
    <w:lvl w:ilvl="6" w:tplc="040C000F" w:tentative="1">
      <w:start w:val="1"/>
      <w:numFmt w:val="decimal"/>
      <w:lvlText w:val="%7."/>
      <w:lvlJc w:val="left"/>
      <w:pPr>
        <w:ind w:left="5122" w:hanging="360"/>
      </w:pPr>
    </w:lvl>
    <w:lvl w:ilvl="7" w:tplc="040C0019" w:tentative="1">
      <w:start w:val="1"/>
      <w:numFmt w:val="lowerLetter"/>
      <w:lvlText w:val="%8."/>
      <w:lvlJc w:val="left"/>
      <w:pPr>
        <w:ind w:left="5842" w:hanging="360"/>
      </w:pPr>
    </w:lvl>
    <w:lvl w:ilvl="8" w:tplc="040C001B" w:tentative="1">
      <w:start w:val="1"/>
      <w:numFmt w:val="lowerRoman"/>
      <w:lvlText w:val="%9."/>
      <w:lvlJc w:val="right"/>
      <w:pPr>
        <w:ind w:left="65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DEA"/>
    <w:rsid w:val="0003382A"/>
    <w:rsid w:val="00082CA4"/>
    <w:rsid w:val="002068C7"/>
    <w:rsid w:val="00826DEA"/>
    <w:rsid w:val="008811A2"/>
    <w:rsid w:val="009D46F0"/>
    <w:rsid w:val="00A37E2C"/>
    <w:rsid w:val="00BD436D"/>
    <w:rsid w:val="00BE4D3A"/>
    <w:rsid w:val="00C930E9"/>
    <w:rsid w:val="00DA0A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F0A9B"/>
  <w15:docId w15:val="{77F14720-2091-444D-BC15-32972481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1A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rsid w:val="008811A2"/>
  </w:style>
  <w:style w:type="paragraph" w:styleId="Paragraphedeliste">
    <w:name w:val="List Paragraph"/>
    <w:basedOn w:val="Normal"/>
    <w:uiPriority w:val="34"/>
    <w:qFormat/>
    <w:rsid w:val="008811A2"/>
    <w:pPr>
      <w:ind w:left="720"/>
      <w:contextualSpacing/>
    </w:pPr>
  </w:style>
  <w:style w:type="paragraph" w:styleId="Textedebulles">
    <w:name w:val="Balloon Text"/>
    <w:basedOn w:val="Normal"/>
    <w:link w:val="TextedebullesCar"/>
    <w:uiPriority w:val="99"/>
    <w:semiHidden/>
    <w:unhideWhenUsed/>
    <w:rsid w:val="008811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11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924485-463A-4318-9A69-AF4BE44D78E2}"/>
</file>

<file path=customXml/itemProps2.xml><?xml version="1.0" encoding="utf-8"?>
<ds:datastoreItem xmlns:ds="http://schemas.openxmlformats.org/officeDocument/2006/customXml" ds:itemID="{0F3557DD-5252-4584-B53F-A0C110030335}"/>
</file>

<file path=customXml/itemProps3.xml><?xml version="1.0" encoding="utf-8"?>
<ds:datastoreItem xmlns:ds="http://schemas.openxmlformats.org/officeDocument/2006/customXml" ds:itemID="{8137DD2F-2AFA-402C-AF54-F6C542685618}"/>
</file>

<file path=docProps/app.xml><?xml version="1.0" encoding="utf-8"?>
<Properties xmlns="http://schemas.openxmlformats.org/officeDocument/2006/extended-properties" xmlns:vt="http://schemas.openxmlformats.org/officeDocument/2006/docPropsVTypes">
  <Template>Normal.dotm</Template>
  <TotalTime>61</TotalTime>
  <Pages>1</Pages>
  <Words>191</Words>
  <Characters>1052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Gginformatique</dc:creator>
  <cp:keywords/>
  <dc:description/>
  <cp:lastModifiedBy>Utilisateur</cp:lastModifiedBy>
  <cp:revision>5</cp:revision>
  <cp:lastPrinted>2023-05-08T07:47:00Z</cp:lastPrinted>
  <dcterms:created xsi:type="dcterms:W3CDTF">2023-05-04T14:48:00Z</dcterms:created>
  <dcterms:modified xsi:type="dcterms:W3CDTF">2023-05-08T07:57:00Z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