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CC32" w14:textId="77777777" w:rsidR="004067CA" w:rsidRDefault="004067CA" w:rsidP="004067CA">
      <w:pPr>
        <w:spacing w:after="0"/>
        <w:jc w:val="both"/>
        <w:rPr>
          <w:rFonts w:asciiTheme="minorBidi" w:hAnsiTheme="minorBidi"/>
          <w:bCs/>
          <w:sz w:val="20"/>
          <w:szCs w:val="20"/>
        </w:rPr>
      </w:pPr>
      <w:bookmarkStart w:id="0" w:name="_Hlk45108601"/>
      <w:bookmarkStart w:id="1" w:name="_Hlk47629839"/>
    </w:p>
    <w:bookmarkEnd w:id="0"/>
    <w:bookmarkEnd w:id="1"/>
    <w:p w14:paraId="7018D00B" w14:textId="40F23958" w:rsidR="00A000FE" w:rsidRPr="00D7569E" w:rsidRDefault="00A000FE" w:rsidP="00A000FE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D7569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The </w:t>
      </w:r>
      <w:r w:rsidR="001E5F15" w:rsidRPr="00D7569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4</w:t>
      </w:r>
      <w:r w:rsidR="000C67D8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3</w:t>
      </w:r>
      <w:r w:rsidR="000C67D8" w:rsidRPr="000C67D8">
        <w:rPr>
          <w:rFonts w:asciiTheme="minorBidi" w:eastAsia="Times New Roman" w:hAnsiTheme="minorBidi"/>
          <w:b/>
          <w:bCs/>
          <w:color w:val="000000"/>
          <w:sz w:val="24"/>
          <w:szCs w:val="24"/>
          <w:vertAlign w:val="superscript"/>
        </w:rPr>
        <w:t>rd</w:t>
      </w:r>
      <w:r w:rsidR="000C67D8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</w:t>
      </w:r>
      <w:r w:rsidRPr="00D7569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Session of the UPR Working Group</w:t>
      </w:r>
    </w:p>
    <w:p w14:paraId="3DE78FE3" w14:textId="5840B33B" w:rsidR="00A000FE" w:rsidRPr="00D7569E" w:rsidRDefault="00A000FE" w:rsidP="00D7569E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D7569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Review </w:t>
      </w:r>
      <w:bookmarkStart w:id="2" w:name="_Hlk93991506"/>
      <w:r w:rsidR="00C07C07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of Bahamas</w:t>
      </w:r>
      <w:r w:rsidR="002F70F2" w:rsidRPr="00D7569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</w:t>
      </w:r>
      <w:bookmarkEnd w:id="2"/>
    </w:p>
    <w:p w14:paraId="0CA6B278" w14:textId="32A61D87" w:rsidR="00A000FE" w:rsidRPr="00D7569E" w:rsidRDefault="00A000FE" w:rsidP="002F70F2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D7569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Statement of the </w:t>
      </w:r>
      <w:r w:rsidR="002F70F2" w:rsidRPr="00D7569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Republic of South Sudan</w:t>
      </w:r>
    </w:p>
    <w:p w14:paraId="70EE3B91" w14:textId="3CBEAB8C" w:rsidR="00527C96" w:rsidRPr="00C13B72" w:rsidRDefault="00527C96" w:rsidP="00340290">
      <w:pPr>
        <w:spacing w:after="0" w:line="360" w:lineRule="auto"/>
        <w:rPr>
          <w:rFonts w:asciiTheme="minorBidi" w:eastAsia="Times New Roman" w:hAnsiTheme="minorBidi"/>
          <w:sz w:val="28"/>
          <w:szCs w:val="28"/>
        </w:rPr>
      </w:pPr>
      <w:r w:rsidRPr="00C13B72">
        <w:rPr>
          <w:rFonts w:asciiTheme="minorBidi" w:eastAsia="Times New Roman" w:hAnsiTheme="minorBidi"/>
          <w:sz w:val="28"/>
          <w:szCs w:val="28"/>
        </w:rPr>
        <w:t>M</w:t>
      </w:r>
      <w:r w:rsidR="00D2499E" w:rsidRPr="00C13B72">
        <w:rPr>
          <w:rFonts w:asciiTheme="minorBidi" w:eastAsia="Times New Roman" w:hAnsiTheme="minorBidi"/>
          <w:sz w:val="28"/>
          <w:szCs w:val="28"/>
        </w:rPr>
        <w:t>r. President</w:t>
      </w:r>
    </w:p>
    <w:p w14:paraId="7E7012B9" w14:textId="77777777" w:rsidR="00527C96" w:rsidRPr="00C13B72" w:rsidRDefault="00527C96" w:rsidP="00340290">
      <w:pPr>
        <w:spacing w:after="0" w:line="360" w:lineRule="auto"/>
        <w:rPr>
          <w:rFonts w:asciiTheme="minorBidi" w:eastAsia="Times New Roman" w:hAnsiTheme="minorBidi"/>
          <w:sz w:val="28"/>
          <w:szCs w:val="28"/>
        </w:rPr>
      </w:pPr>
    </w:p>
    <w:p w14:paraId="13FD5D59" w14:textId="0EF3CEBE" w:rsidR="00E4488F" w:rsidRPr="00C13B72" w:rsidRDefault="00E4488F" w:rsidP="00340290">
      <w:pPr>
        <w:spacing w:after="0" w:line="360" w:lineRule="auto"/>
        <w:jc w:val="both"/>
        <w:rPr>
          <w:rFonts w:asciiTheme="minorBidi" w:eastAsia="Times New Roman" w:hAnsiTheme="minorBidi"/>
          <w:sz w:val="28"/>
          <w:szCs w:val="28"/>
        </w:rPr>
      </w:pPr>
      <w:r w:rsidRPr="00C13B72">
        <w:rPr>
          <w:rFonts w:asciiTheme="minorBidi" w:eastAsia="Times New Roman" w:hAnsiTheme="minorBidi"/>
          <w:sz w:val="28"/>
          <w:szCs w:val="28"/>
        </w:rPr>
        <w:t>South Sudan</w:t>
      </w:r>
      <w:r w:rsidR="00C74CAB" w:rsidRPr="00C13B72">
        <w:rPr>
          <w:rFonts w:asciiTheme="minorBidi" w:eastAsia="Times New Roman" w:hAnsiTheme="minorBidi"/>
          <w:sz w:val="28"/>
          <w:szCs w:val="28"/>
        </w:rPr>
        <w:t xml:space="preserve"> </w:t>
      </w:r>
      <w:r w:rsidRPr="00C13B72">
        <w:rPr>
          <w:rFonts w:asciiTheme="minorBidi" w:eastAsia="Times New Roman" w:hAnsiTheme="minorBidi"/>
          <w:sz w:val="28"/>
          <w:szCs w:val="28"/>
        </w:rPr>
        <w:t>welcomes the delegation of</w:t>
      </w:r>
      <w:r w:rsidR="001E5F15" w:rsidRPr="00C13B72">
        <w:rPr>
          <w:rFonts w:asciiTheme="minorBidi" w:eastAsia="Times New Roman" w:hAnsiTheme="minorBidi"/>
          <w:sz w:val="28"/>
          <w:szCs w:val="28"/>
        </w:rPr>
        <w:t xml:space="preserve"> </w:t>
      </w:r>
      <w:r w:rsidR="00C07C07" w:rsidRPr="00C13B72">
        <w:rPr>
          <w:rFonts w:asciiTheme="minorBidi" w:eastAsia="Times New Roman" w:hAnsiTheme="minorBidi"/>
          <w:sz w:val="28"/>
          <w:szCs w:val="28"/>
        </w:rPr>
        <w:t>the Bahamas</w:t>
      </w:r>
      <w:r w:rsidR="002F70F2" w:rsidRPr="00C13B72">
        <w:rPr>
          <w:rFonts w:asciiTheme="minorBidi" w:eastAsia="Times New Roman" w:hAnsiTheme="minorBidi"/>
          <w:b/>
          <w:bCs/>
          <w:sz w:val="28"/>
          <w:szCs w:val="28"/>
        </w:rPr>
        <w:t xml:space="preserve"> </w:t>
      </w:r>
      <w:r w:rsidRPr="00C13B72">
        <w:rPr>
          <w:rFonts w:asciiTheme="minorBidi" w:eastAsia="Times New Roman" w:hAnsiTheme="minorBidi"/>
          <w:sz w:val="28"/>
          <w:szCs w:val="28"/>
        </w:rPr>
        <w:t xml:space="preserve">and </w:t>
      </w:r>
      <w:r w:rsidR="002F70F2" w:rsidRPr="00C13B72">
        <w:rPr>
          <w:rFonts w:asciiTheme="minorBidi" w:eastAsia="Times New Roman" w:hAnsiTheme="minorBidi"/>
          <w:sz w:val="28"/>
          <w:szCs w:val="28"/>
        </w:rPr>
        <w:t xml:space="preserve">thanks </w:t>
      </w:r>
      <w:r w:rsidRPr="00C13B72">
        <w:rPr>
          <w:rFonts w:asciiTheme="minorBidi" w:eastAsia="Times New Roman" w:hAnsiTheme="minorBidi"/>
          <w:sz w:val="28"/>
          <w:szCs w:val="28"/>
        </w:rPr>
        <w:t xml:space="preserve">them for the </w:t>
      </w:r>
      <w:r w:rsidR="002F70F2" w:rsidRPr="00C13B72">
        <w:rPr>
          <w:rFonts w:asciiTheme="minorBidi" w:eastAsia="Times New Roman" w:hAnsiTheme="minorBidi"/>
          <w:sz w:val="28"/>
          <w:szCs w:val="28"/>
        </w:rPr>
        <w:t xml:space="preserve">presentation </w:t>
      </w:r>
      <w:r w:rsidR="00640A70" w:rsidRPr="00C13B72">
        <w:rPr>
          <w:rFonts w:asciiTheme="minorBidi" w:eastAsia="Times New Roman" w:hAnsiTheme="minorBidi"/>
          <w:sz w:val="28"/>
          <w:szCs w:val="28"/>
        </w:rPr>
        <w:t xml:space="preserve">of the </w:t>
      </w:r>
      <w:r w:rsidRPr="00C13B72">
        <w:rPr>
          <w:rFonts w:asciiTheme="minorBidi" w:eastAsia="Times New Roman" w:hAnsiTheme="minorBidi"/>
          <w:sz w:val="28"/>
          <w:szCs w:val="28"/>
        </w:rPr>
        <w:t>National Report.</w:t>
      </w:r>
    </w:p>
    <w:p w14:paraId="34A615AB" w14:textId="77777777" w:rsidR="00340290" w:rsidRPr="00C13B72" w:rsidRDefault="00340290" w:rsidP="00340290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28"/>
          <w:szCs w:val="28"/>
        </w:rPr>
      </w:pPr>
    </w:p>
    <w:p w14:paraId="10DDA0F1" w14:textId="4234210C" w:rsidR="00640A70" w:rsidRPr="00C13B72" w:rsidRDefault="001E5F15" w:rsidP="00340290">
      <w:pPr>
        <w:spacing w:after="0" w:line="360" w:lineRule="auto"/>
        <w:rPr>
          <w:rFonts w:asciiTheme="minorBidi" w:eastAsia="Times New Roman" w:hAnsiTheme="minorBidi"/>
          <w:b/>
          <w:bCs/>
          <w:sz w:val="28"/>
          <w:szCs w:val="28"/>
        </w:rPr>
      </w:pPr>
      <w:r w:rsidRPr="00C13B72">
        <w:rPr>
          <w:rFonts w:asciiTheme="minorBidi" w:eastAsia="Times New Roman" w:hAnsiTheme="minorBidi"/>
          <w:b/>
          <w:bCs/>
          <w:sz w:val="28"/>
          <w:szCs w:val="28"/>
        </w:rPr>
        <w:t xml:space="preserve">We </w:t>
      </w:r>
      <w:r w:rsidR="0026697F" w:rsidRPr="00C13B72">
        <w:rPr>
          <w:rFonts w:asciiTheme="minorBidi" w:eastAsia="Times New Roman" w:hAnsiTheme="minorBidi"/>
          <w:b/>
          <w:bCs/>
          <w:sz w:val="28"/>
          <w:szCs w:val="28"/>
        </w:rPr>
        <w:t>recommend</w:t>
      </w:r>
      <w:r w:rsidR="00930F66" w:rsidRPr="00C13B72">
        <w:rPr>
          <w:rFonts w:asciiTheme="minorBidi" w:eastAsia="Times New Roman" w:hAnsiTheme="minorBidi"/>
          <w:b/>
          <w:bCs/>
          <w:sz w:val="28"/>
          <w:szCs w:val="28"/>
        </w:rPr>
        <w:t xml:space="preserve"> to </w:t>
      </w:r>
      <w:r w:rsidR="00C07C07" w:rsidRPr="00C13B72">
        <w:rPr>
          <w:rFonts w:asciiTheme="minorBidi" w:eastAsia="Times New Roman" w:hAnsiTheme="minorBidi"/>
          <w:b/>
          <w:bCs/>
          <w:sz w:val="28"/>
          <w:szCs w:val="28"/>
        </w:rPr>
        <w:t>the Bahamas</w:t>
      </w:r>
      <w:r w:rsidR="00B918C7" w:rsidRPr="00C13B72">
        <w:rPr>
          <w:rFonts w:asciiTheme="minorBidi" w:eastAsia="Times New Roman" w:hAnsiTheme="minorBidi"/>
          <w:b/>
          <w:bCs/>
          <w:sz w:val="28"/>
          <w:szCs w:val="28"/>
        </w:rPr>
        <w:t xml:space="preserve"> </w:t>
      </w:r>
      <w:r w:rsidR="0026697F" w:rsidRPr="00C13B72">
        <w:rPr>
          <w:rFonts w:asciiTheme="minorBidi" w:eastAsia="Times New Roman" w:hAnsiTheme="minorBidi"/>
          <w:b/>
          <w:bCs/>
          <w:sz w:val="28"/>
          <w:szCs w:val="28"/>
        </w:rPr>
        <w:t>the following:</w:t>
      </w:r>
    </w:p>
    <w:p w14:paraId="4DBB5905" w14:textId="77777777" w:rsidR="00340290" w:rsidRPr="00C13B72" w:rsidRDefault="00340290" w:rsidP="00340290">
      <w:pPr>
        <w:spacing w:after="0" w:line="360" w:lineRule="auto"/>
        <w:rPr>
          <w:rFonts w:asciiTheme="minorBidi" w:eastAsia="Times New Roman" w:hAnsiTheme="minorBidi"/>
          <w:b/>
          <w:bCs/>
          <w:sz w:val="28"/>
          <w:szCs w:val="28"/>
        </w:rPr>
      </w:pPr>
    </w:p>
    <w:p w14:paraId="0ADA4798" w14:textId="2A1C11D4" w:rsidR="00930F66" w:rsidRPr="00C13B72" w:rsidRDefault="0026697F" w:rsidP="00F65E7C">
      <w:pPr>
        <w:pStyle w:val="ListParagraph"/>
        <w:numPr>
          <w:ilvl w:val="0"/>
          <w:numId w:val="30"/>
        </w:numPr>
        <w:spacing w:after="0" w:line="360" w:lineRule="auto"/>
        <w:rPr>
          <w:rFonts w:asciiTheme="minorBidi" w:hAnsiTheme="minorBidi"/>
          <w:sz w:val="28"/>
          <w:szCs w:val="28"/>
        </w:rPr>
      </w:pPr>
      <w:r w:rsidRPr="00C13B72">
        <w:rPr>
          <w:rFonts w:asciiTheme="minorBidi" w:eastAsia="Times New Roman" w:hAnsiTheme="minorBidi"/>
          <w:b/>
          <w:bCs/>
          <w:sz w:val="28"/>
          <w:szCs w:val="28"/>
        </w:rPr>
        <w:t xml:space="preserve"> </w:t>
      </w:r>
      <w:r w:rsidR="00C13B72" w:rsidRPr="00C13B72">
        <w:rPr>
          <w:rFonts w:asciiTheme="minorBidi" w:hAnsiTheme="minorBidi"/>
          <w:sz w:val="28"/>
          <w:szCs w:val="28"/>
        </w:rPr>
        <w:t>T</w:t>
      </w:r>
      <w:r w:rsidR="00C07C07" w:rsidRPr="00C13B72">
        <w:rPr>
          <w:rFonts w:asciiTheme="minorBidi" w:hAnsiTheme="minorBidi"/>
          <w:sz w:val="28"/>
          <w:szCs w:val="28"/>
        </w:rPr>
        <w:t xml:space="preserve">o </w:t>
      </w:r>
      <w:r w:rsidR="00764CCE" w:rsidRPr="00C13B72">
        <w:rPr>
          <w:rFonts w:asciiTheme="minorBidi" w:hAnsiTheme="minorBidi"/>
          <w:sz w:val="28"/>
          <w:szCs w:val="28"/>
        </w:rPr>
        <w:t xml:space="preserve">eliminate </w:t>
      </w:r>
      <w:r w:rsidR="00C07C07" w:rsidRPr="00C13B72">
        <w:rPr>
          <w:rFonts w:asciiTheme="minorBidi" w:hAnsiTheme="minorBidi"/>
          <w:sz w:val="28"/>
          <w:szCs w:val="28"/>
        </w:rPr>
        <w:t xml:space="preserve">all forms of </w:t>
      </w:r>
      <w:r w:rsidR="00764CCE" w:rsidRPr="00C13B72">
        <w:rPr>
          <w:rFonts w:asciiTheme="minorBidi" w:hAnsiTheme="minorBidi"/>
          <w:sz w:val="28"/>
          <w:szCs w:val="28"/>
        </w:rPr>
        <w:t xml:space="preserve">age discrimination, </w:t>
      </w:r>
      <w:r w:rsidR="00C07C07" w:rsidRPr="00C13B72">
        <w:rPr>
          <w:rFonts w:asciiTheme="minorBidi" w:hAnsiTheme="minorBidi"/>
          <w:sz w:val="28"/>
          <w:szCs w:val="28"/>
        </w:rPr>
        <w:t>by</w:t>
      </w:r>
      <w:r w:rsidR="00764CCE" w:rsidRPr="00C13B72">
        <w:rPr>
          <w:rFonts w:asciiTheme="minorBidi" w:hAnsiTheme="minorBidi"/>
          <w:sz w:val="28"/>
          <w:szCs w:val="28"/>
        </w:rPr>
        <w:t xml:space="preserve"> </w:t>
      </w:r>
      <w:r w:rsidR="00C07C07" w:rsidRPr="00C13B72">
        <w:rPr>
          <w:rFonts w:asciiTheme="minorBidi" w:hAnsiTheme="minorBidi"/>
          <w:sz w:val="28"/>
          <w:szCs w:val="28"/>
        </w:rPr>
        <w:t>protecting</w:t>
      </w:r>
      <w:r w:rsidR="00764CCE" w:rsidRPr="00C13B72">
        <w:rPr>
          <w:rFonts w:asciiTheme="minorBidi" w:hAnsiTheme="minorBidi"/>
          <w:sz w:val="28"/>
          <w:szCs w:val="28"/>
        </w:rPr>
        <w:t xml:space="preserve"> the human rights of older persons</w:t>
      </w:r>
    </w:p>
    <w:p w14:paraId="7BFF0CD6" w14:textId="445B3C26" w:rsidR="0026697F" w:rsidRPr="00C13B72" w:rsidRDefault="00773B02" w:rsidP="008B5A49">
      <w:pPr>
        <w:pStyle w:val="ListParagraph"/>
        <w:numPr>
          <w:ilvl w:val="0"/>
          <w:numId w:val="30"/>
        </w:numPr>
        <w:spacing w:after="0" w:line="360" w:lineRule="auto"/>
        <w:rPr>
          <w:rFonts w:asciiTheme="minorBidi" w:eastAsia="Times New Roman" w:hAnsiTheme="minorBidi"/>
          <w:sz w:val="28"/>
          <w:szCs w:val="28"/>
        </w:rPr>
      </w:pPr>
      <w:r w:rsidRPr="00C13B72">
        <w:rPr>
          <w:rFonts w:asciiTheme="minorBidi" w:hAnsiTheme="minorBidi"/>
          <w:sz w:val="28"/>
          <w:szCs w:val="28"/>
        </w:rPr>
        <w:t>Redoubling</w:t>
      </w:r>
      <w:r w:rsidR="00ED2270" w:rsidRPr="00C13B72">
        <w:rPr>
          <w:rFonts w:asciiTheme="minorBidi" w:hAnsiTheme="minorBidi"/>
          <w:sz w:val="28"/>
          <w:szCs w:val="28"/>
        </w:rPr>
        <w:t xml:space="preserve"> the </w:t>
      </w:r>
      <w:r w:rsidR="00ED2270" w:rsidRPr="00C13B72">
        <w:rPr>
          <w:rFonts w:asciiTheme="minorBidi" w:hAnsiTheme="minorBidi"/>
          <w:sz w:val="28"/>
          <w:szCs w:val="28"/>
        </w:rPr>
        <w:t>government</w:t>
      </w:r>
      <w:r w:rsidR="00ED2270" w:rsidRPr="00C13B72">
        <w:rPr>
          <w:rFonts w:asciiTheme="minorBidi" w:hAnsiTheme="minorBidi"/>
          <w:sz w:val="28"/>
          <w:szCs w:val="28"/>
        </w:rPr>
        <w:t>’s efforts</w:t>
      </w:r>
      <w:r w:rsidR="00ED2270" w:rsidRPr="00C13B72">
        <w:rPr>
          <w:rFonts w:asciiTheme="minorBidi" w:hAnsiTheme="minorBidi"/>
          <w:sz w:val="28"/>
          <w:szCs w:val="28"/>
        </w:rPr>
        <w:t xml:space="preserve"> to address gender-based violence, particularly domesti</w:t>
      </w:r>
      <w:r w:rsidR="00501CA9" w:rsidRPr="00C13B72">
        <w:rPr>
          <w:rFonts w:asciiTheme="minorBidi" w:hAnsiTheme="minorBidi"/>
          <w:sz w:val="28"/>
          <w:szCs w:val="28"/>
        </w:rPr>
        <w:t>c</w:t>
      </w:r>
      <w:r w:rsidR="00492AAE">
        <w:rPr>
          <w:rFonts w:asciiTheme="minorBidi" w:hAnsiTheme="minorBidi"/>
          <w:sz w:val="28"/>
          <w:szCs w:val="28"/>
        </w:rPr>
        <w:t xml:space="preserve"> violence</w:t>
      </w:r>
      <w:r w:rsidR="00ED2270" w:rsidRPr="00C13B72">
        <w:rPr>
          <w:rFonts w:asciiTheme="minorBidi" w:hAnsiTheme="minorBidi"/>
          <w:sz w:val="28"/>
          <w:szCs w:val="28"/>
        </w:rPr>
        <w:t>.</w:t>
      </w:r>
    </w:p>
    <w:p w14:paraId="102E6798" w14:textId="77777777" w:rsidR="00C13B72" w:rsidRPr="00C13B72" w:rsidRDefault="00C13B72" w:rsidP="00C13B72">
      <w:pPr>
        <w:pStyle w:val="ListParagraph"/>
        <w:spacing w:after="0" w:line="360" w:lineRule="auto"/>
        <w:rPr>
          <w:rFonts w:asciiTheme="minorBidi" w:eastAsia="Times New Roman" w:hAnsiTheme="minorBidi"/>
          <w:sz w:val="28"/>
          <w:szCs w:val="28"/>
        </w:rPr>
      </w:pPr>
    </w:p>
    <w:p w14:paraId="1A785C24" w14:textId="4559C3B2" w:rsidR="00527C96" w:rsidRPr="00C13B72" w:rsidRDefault="00527C96" w:rsidP="00340290">
      <w:pPr>
        <w:spacing w:after="0" w:line="360" w:lineRule="auto"/>
        <w:rPr>
          <w:rFonts w:asciiTheme="minorBidi" w:eastAsia="Times New Roman" w:hAnsiTheme="minorBidi"/>
          <w:sz w:val="28"/>
          <w:szCs w:val="28"/>
        </w:rPr>
      </w:pPr>
      <w:r w:rsidRPr="00C13B72">
        <w:rPr>
          <w:rFonts w:asciiTheme="minorBidi" w:eastAsia="Times New Roman" w:hAnsiTheme="minorBidi"/>
          <w:sz w:val="28"/>
          <w:szCs w:val="28"/>
        </w:rPr>
        <w:t xml:space="preserve">We wish </w:t>
      </w:r>
      <w:r w:rsidR="00C07C07" w:rsidRPr="00C13B72">
        <w:rPr>
          <w:rFonts w:asciiTheme="minorBidi" w:eastAsia="Times New Roman" w:hAnsiTheme="minorBidi"/>
          <w:sz w:val="28"/>
          <w:szCs w:val="28"/>
        </w:rPr>
        <w:t xml:space="preserve">the </w:t>
      </w:r>
      <w:r w:rsidR="00C07C07" w:rsidRPr="00C13B72">
        <w:rPr>
          <w:rFonts w:asciiTheme="minorBidi" w:eastAsia="Times New Roman" w:hAnsiTheme="minorBidi"/>
          <w:sz w:val="28"/>
          <w:szCs w:val="28"/>
          <w:lang w:val="en-GB"/>
        </w:rPr>
        <w:t>Bahamas</w:t>
      </w:r>
      <w:r w:rsidR="00773B02" w:rsidRPr="00C13B72">
        <w:rPr>
          <w:rFonts w:asciiTheme="minorBidi" w:eastAsia="Times New Roman" w:hAnsiTheme="minorBidi"/>
          <w:sz w:val="28"/>
          <w:szCs w:val="28"/>
          <w:lang w:val="en-GB"/>
        </w:rPr>
        <w:t xml:space="preserve"> </w:t>
      </w:r>
      <w:r w:rsidRPr="00C13B72">
        <w:rPr>
          <w:rFonts w:asciiTheme="minorBidi" w:eastAsia="Times New Roman" w:hAnsiTheme="minorBidi"/>
          <w:sz w:val="28"/>
          <w:szCs w:val="28"/>
        </w:rPr>
        <w:t xml:space="preserve">all the best and </w:t>
      </w:r>
      <w:r w:rsidR="002F70F2" w:rsidRPr="00C13B72">
        <w:rPr>
          <w:rFonts w:asciiTheme="minorBidi" w:eastAsia="Times New Roman" w:hAnsiTheme="minorBidi"/>
          <w:sz w:val="28"/>
          <w:szCs w:val="28"/>
        </w:rPr>
        <w:t xml:space="preserve">a </w:t>
      </w:r>
      <w:r w:rsidRPr="00C13B72">
        <w:rPr>
          <w:rFonts w:asciiTheme="minorBidi" w:eastAsia="Times New Roman" w:hAnsiTheme="minorBidi"/>
          <w:sz w:val="28"/>
          <w:szCs w:val="28"/>
        </w:rPr>
        <w:t>successful review. </w:t>
      </w:r>
    </w:p>
    <w:p w14:paraId="3081E085" w14:textId="77777777" w:rsidR="00133FE4" w:rsidRPr="00C13B72" w:rsidRDefault="00133FE4" w:rsidP="00340290">
      <w:pPr>
        <w:spacing w:after="0" w:line="360" w:lineRule="auto"/>
        <w:rPr>
          <w:rFonts w:asciiTheme="minorBidi" w:eastAsia="Times New Roman" w:hAnsiTheme="minorBidi"/>
          <w:sz w:val="28"/>
          <w:szCs w:val="28"/>
        </w:rPr>
      </w:pPr>
    </w:p>
    <w:p w14:paraId="78DDFD08" w14:textId="029C7032" w:rsidR="00C037E2" w:rsidRPr="00C13B72" w:rsidRDefault="00527C96" w:rsidP="00340290">
      <w:pPr>
        <w:spacing w:line="360" w:lineRule="auto"/>
        <w:rPr>
          <w:rFonts w:asciiTheme="minorBidi" w:hAnsiTheme="minorBidi"/>
          <w:sz w:val="28"/>
          <w:szCs w:val="28"/>
          <w:lang w:val="en-GB"/>
        </w:rPr>
      </w:pPr>
      <w:r w:rsidRPr="00C13B72">
        <w:rPr>
          <w:rFonts w:asciiTheme="minorBidi" w:hAnsiTheme="minorBidi"/>
          <w:sz w:val="28"/>
          <w:szCs w:val="28"/>
          <w:lang w:val="en-GB"/>
        </w:rPr>
        <w:t xml:space="preserve">I thank you </w:t>
      </w:r>
    </w:p>
    <w:p w14:paraId="4688EAC8" w14:textId="77777777" w:rsidR="0026697F" w:rsidRPr="00D7569E" w:rsidRDefault="0026697F" w:rsidP="00527C96">
      <w:pPr>
        <w:spacing w:line="360" w:lineRule="auto"/>
        <w:rPr>
          <w:rFonts w:asciiTheme="minorBidi" w:hAnsiTheme="minorBidi"/>
          <w:sz w:val="24"/>
          <w:szCs w:val="24"/>
          <w:lang w:val="en-GB"/>
        </w:rPr>
      </w:pPr>
    </w:p>
    <w:p w14:paraId="5A97FA9D" w14:textId="0F7FC16A" w:rsidR="00A000FE" w:rsidRPr="00D7569E" w:rsidRDefault="00C07C07" w:rsidP="00A000FE">
      <w:pPr>
        <w:spacing w:line="360" w:lineRule="auto"/>
        <w:jc w:val="right"/>
        <w:rPr>
          <w:rFonts w:asciiTheme="minorBidi" w:hAnsiTheme="minorBidi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>3</w:t>
      </w:r>
      <w:r w:rsidRPr="00C07C07">
        <w:rPr>
          <w:rFonts w:asciiTheme="minorBidi" w:eastAsia="Times New Roman" w:hAnsiTheme="minorBidi"/>
          <w:color w:val="000000"/>
          <w:sz w:val="24"/>
          <w:szCs w:val="24"/>
          <w:vertAlign w:val="superscript"/>
        </w:rPr>
        <w:t>rd</w:t>
      </w:r>
      <w:r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340290">
        <w:rPr>
          <w:rFonts w:asciiTheme="minorBidi" w:eastAsia="Times New Roman" w:hAnsiTheme="minorBidi"/>
          <w:color w:val="000000"/>
          <w:sz w:val="24"/>
          <w:szCs w:val="24"/>
        </w:rPr>
        <w:t xml:space="preserve"> May</w:t>
      </w:r>
      <w:r w:rsidR="00D7569E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A000FE" w:rsidRPr="00D7569E">
        <w:rPr>
          <w:rFonts w:asciiTheme="minorBidi" w:eastAsia="Times New Roman" w:hAnsiTheme="minorBidi"/>
          <w:color w:val="000000"/>
          <w:sz w:val="24"/>
          <w:szCs w:val="24"/>
        </w:rPr>
        <w:t>202</w:t>
      </w:r>
      <w:r w:rsidR="00D7569E">
        <w:rPr>
          <w:rFonts w:asciiTheme="minorBidi" w:eastAsia="Times New Roman" w:hAnsiTheme="minorBidi"/>
          <w:color w:val="000000"/>
          <w:sz w:val="24"/>
          <w:szCs w:val="24"/>
        </w:rPr>
        <w:t>3</w:t>
      </w:r>
    </w:p>
    <w:sectPr w:rsidR="00A000FE" w:rsidRPr="00D7569E" w:rsidSect="00FE12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8935" w14:textId="77777777" w:rsidR="00411D2E" w:rsidRDefault="00411D2E">
      <w:pPr>
        <w:spacing w:after="0" w:line="240" w:lineRule="auto"/>
      </w:pPr>
      <w:r>
        <w:separator/>
      </w:r>
    </w:p>
  </w:endnote>
  <w:endnote w:type="continuationSeparator" w:id="0">
    <w:p w14:paraId="7FB02C5D" w14:textId="77777777" w:rsidR="00411D2E" w:rsidRDefault="0041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5A6C" w14:textId="15CEFF87" w:rsidR="00B630F7" w:rsidRDefault="00000000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412D9411" w14:textId="77777777" w:rsidR="00194152" w:rsidRPr="003508EB" w:rsidRDefault="00194152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375DC364" w14:textId="72786B6A" w:rsidR="00B630F7" w:rsidRDefault="002E0AB9" w:rsidP="00B630F7">
    <w:pPr>
      <w:pStyle w:val="Footer"/>
      <w:pBdr>
        <w:top w:val="thinThickSmallGap" w:sz="24" w:space="7" w:color="823B0B"/>
      </w:pBdr>
      <w:jc w:val="center"/>
      <w:rPr>
        <w:rFonts w:ascii="Bookman Old Style" w:eastAsia="Times New Roman" w:hAnsi="Bookman Old Style" w:cs="Times New Roman"/>
        <w:sz w:val="16"/>
        <w:szCs w:val="16"/>
        <w:lang w:val="fr-FR"/>
      </w:rPr>
    </w:pPr>
    <w:r>
      <w:rPr>
        <w:rFonts w:ascii="Bookman Old Style" w:eastAsia="Times New Roman" w:hAnsi="Bookman Old Style" w:cs="Times New Roman"/>
        <w:sz w:val="16"/>
        <w:szCs w:val="16"/>
        <w:lang w:val="fr-FR"/>
      </w:rPr>
      <w:t xml:space="preserve">23 Avenue de France, 1202 Geneva, Switzerland, Tel: +41 22 740 57 36 / Mob: +41 77 988 84 00                                                       </w:t>
    </w:r>
  </w:p>
  <w:p w14:paraId="443E5FA8" w14:textId="0B455B50" w:rsidR="00B630F7" w:rsidRPr="009C572B" w:rsidRDefault="002E0AB9" w:rsidP="009C572B">
    <w:pPr>
      <w:pStyle w:val="Footer"/>
      <w:pBdr>
        <w:top w:val="thinThickSmallGap" w:sz="24" w:space="7" w:color="823B0B"/>
      </w:pBdr>
      <w:jc w:val="center"/>
      <w:rPr>
        <w:rFonts w:ascii="Calibri Light" w:hAnsi="Calibri Light"/>
        <w:lang w:val="de-CH"/>
      </w:rPr>
    </w:pPr>
    <w:r w:rsidRPr="00C039A7">
      <w:rPr>
        <w:rFonts w:ascii="Bookman Old Style" w:eastAsia="Times New Roman" w:hAnsi="Bookman Old Style" w:cs="Times New Roman"/>
        <w:sz w:val="16"/>
        <w:szCs w:val="16"/>
        <w:lang w:val="fr-FR"/>
      </w:rPr>
      <w:t xml:space="preserve">                                                       </w:t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E-Mail: </w:t>
    </w:r>
    <w:hyperlink r:id="rId1" w:history="1">
      <w:r w:rsidRPr="00411463">
        <w:rPr>
          <w:rStyle w:val="Hyperlink"/>
          <w:rFonts w:ascii="Bookman Old Style" w:eastAsia="Times New Roman" w:hAnsi="Bookman Old Style" w:cs="Times New Roman"/>
          <w:sz w:val="16"/>
          <w:szCs w:val="16"/>
          <w:lang w:val="de-CH"/>
        </w:rPr>
        <w:t>mission.rss.geneva@hotmail.ch</w:t>
      </w:r>
    </w:hyperlink>
    <w:r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Bookman Old Style" w:eastAsia="Times New Roman" w:hAnsi="Bookman Old Style" w:cs="Times New Roman"/>
        <w:sz w:val="16"/>
        <w:szCs w:val="16"/>
      </w:rPr>
      <w:ptab w:relativeTo="margin" w:alignment="right" w:leader="none"/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Calibri Light" w:hAnsi="Calibri Light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0804C" w14:textId="77777777" w:rsidR="00411D2E" w:rsidRDefault="00411D2E">
      <w:pPr>
        <w:spacing w:after="0" w:line="240" w:lineRule="auto"/>
      </w:pPr>
      <w:r>
        <w:separator/>
      </w:r>
    </w:p>
  </w:footnote>
  <w:footnote w:type="continuationSeparator" w:id="0">
    <w:p w14:paraId="7AD886A1" w14:textId="77777777" w:rsidR="00411D2E" w:rsidRDefault="00411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9113" w14:textId="1692B8FA" w:rsidR="00B630F7" w:rsidRPr="00D8612A" w:rsidRDefault="00194152" w:rsidP="00B630F7">
    <w:pPr>
      <w:pStyle w:val="Header"/>
      <w:rPr>
        <w:sz w:val="18"/>
        <w:szCs w:val="18"/>
      </w:rPr>
    </w:pPr>
    <w:r w:rsidRPr="00DD7E14">
      <w:rPr>
        <w:rFonts w:ascii="Tahoma" w:hAnsi="Tahoma" w:cs="Tahom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C261A14" wp14:editId="0BE84949">
          <wp:simplePos x="0" y="0"/>
          <wp:positionH relativeFrom="column">
            <wp:posOffset>2200275</wp:posOffset>
          </wp:positionH>
          <wp:positionV relativeFrom="paragraph">
            <wp:posOffset>-89535</wp:posOffset>
          </wp:positionV>
          <wp:extent cx="101917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8607D" w14:textId="4F6CA8C0" w:rsidR="00B630F7" w:rsidRPr="00D8612A" w:rsidRDefault="00000000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="Times New Roman"/>
        <w:b/>
        <w:sz w:val="18"/>
        <w:szCs w:val="18"/>
      </w:rPr>
    </w:pPr>
  </w:p>
  <w:p w14:paraId="298A8C67" w14:textId="77777777" w:rsidR="00B630F7" w:rsidRPr="00D8612A" w:rsidRDefault="00000000" w:rsidP="00194152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433921F6" w14:textId="77777777" w:rsidR="00B630F7" w:rsidRPr="00D8612A" w:rsidRDefault="00000000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70585481" w14:textId="69501A4F" w:rsidR="00B630F7" w:rsidRPr="00157CC6" w:rsidRDefault="002E0AB9" w:rsidP="00157CC6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theme="minorHAnsi"/>
        <w:b/>
        <w:sz w:val="24"/>
        <w:szCs w:val="24"/>
      </w:rPr>
    </w:pPr>
    <w:r w:rsidRPr="00B630F7">
      <w:rPr>
        <w:rFonts w:eastAsia="Calibri" w:cstheme="minorHAnsi"/>
        <w:b/>
        <w:sz w:val="24"/>
        <w:szCs w:val="24"/>
      </w:rPr>
      <w:t>PERMANENT MISSION OF THE REPUBLIC OF SOUTH SUDAN TO THE UNITED NATIONS OFFICE AND OTHER    INTERNATIONAL ORGANIZATIONS IN GENEVA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8F5"/>
    <w:multiLevelType w:val="hybridMultilevel"/>
    <w:tmpl w:val="50122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EF9"/>
    <w:multiLevelType w:val="hybridMultilevel"/>
    <w:tmpl w:val="88B88372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864779"/>
    <w:multiLevelType w:val="hybridMultilevel"/>
    <w:tmpl w:val="60E6EDBE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3B1E"/>
    <w:multiLevelType w:val="hybridMultilevel"/>
    <w:tmpl w:val="7F36CFC2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D7C90"/>
    <w:multiLevelType w:val="hybridMultilevel"/>
    <w:tmpl w:val="DEB69726"/>
    <w:lvl w:ilvl="0" w:tplc="4E92B1D6">
      <w:start w:val="3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65E4FFA"/>
    <w:multiLevelType w:val="hybridMultilevel"/>
    <w:tmpl w:val="B8C031E8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A1B31EE"/>
    <w:multiLevelType w:val="hybridMultilevel"/>
    <w:tmpl w:val="855CA3AA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1159"/>
    <w:multiLevelType w:val="hybridMultilevel"/>
    <w:tmpl w:val="4B2A20D4"/>
    <w:lvl w:ilvl="0" w:tplc="E11A671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514E56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B0478"/>
    <w:multiLevelType w:val="hybridMultilevel"/>
    <w:tmpl w:val="3C862A02"/>
    <w:lvl w:ilvl="0" w:tplc="7FDEE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C3037"/>
    <w:multiLevelType w:val="hybridMultilevel"/>
    <w:tmpl w:val="0638FD2E"/>
    <w:lvl w:ilvl="0" w:tplc="2AF202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03B2"/>
    <w:multiLevelType w:val="hybridMultilevel"/>
    <w:tmpl w:val="B16644AC"/>
    <w:lvl w:ilvl="0" w:tplc="200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6FB285D"/>
    <w:multiLevelType w:val="hybridMultilevel"/>
    <w:tmpl w:val="B8426104"/>
    <w:lvl w:ilvl="0" w:tplc="5F665E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C327E1"/>
    <w:multiLevelType w:val="hybridMultilevel"/>
    <w:tmpl w:val="61CAEB38"/>
    <w:lvl w:ilvl="0" w:tplc="B178F4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253BB"/>
    <w:multiLevelType w:val="hybridMultilevel"/>
    <w:tmpl w:val="F2E8582E"/>
    <w:lvl w:ilvl="0" w:tplc="6F6A9C18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8634D"/>
    <w:multiLevelType w:val="hybridMultilevel"/>
    <w:tmpl w:val="04EE8D7E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3716E"/>
    <w:multiLevelType w:val="hybridMultilevel"/>
    <w:tmpl w:val="275C768E"/>
    <w:lvl w:ilvl="0" w:tplc="0FB26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F7236"/>
    <w:multiLevelType w:val="hybridMultilevel"/>
    <w:tmpl w:val="B0A8AC0E"/>
    <w:lvl w:ilvl="0" w:tplc="F99424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63D32"/>
    <w:multiLevelType w:val="hybridMultilevel"/>
    <w:tmpl w:val="149E4BD6"/>
    <w:lvl w:ilvl="0" w:tplc="88C8E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73D7E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93525"/>
    <w:multiLevelType w:val="hybridMultilevel"/>
    <w:tmpl w:val="8A487E42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61019"/>
    <w:multiLevelType w:val="hybridMultilevel"/>
    <w:tmpl w:val="F1B8DFEC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417D2"/>
    <w:multiLevelType w:val="hybridMultilevel"/>
    <w:tmpl w:val="81EE02EA"/>
    <w:lvl w:ilvl="0" w:tplc="1862E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70B3D"/>
    <w:multiLevelType w:val="hybridMultilevel"/>
    <w:tmpl w:val="FB383D84"/>
    <w:lvl w:ilvl="0" w:tplc="CF2A1D6C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B31DC"/>
    <w:multiLevelType w:val="hybridMultilevel"/>
    <w:tmpl w:val="F92A555E"/>
    <w:lvl w:ilvl="0" w:tplc="68CE32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AC6D85"/>
    <w:multiLevelType w:val="hybridMultilevel"/>
    <w:tmpl w:val="D75EED18"/>
    <w:lvl w:ilvl="0" w:tplc="D898BD1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665809"/>
    <w:multiLevelType w:val="hybridMultilevel"/>
    <w:tmpl w:val="51F47B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91D89"/>
    <w:multiLevelType w:val="hybridMultilevel"/>
    <w:tmpl w:val="FD181A22"/>
    <w:lvl w:ilvl="0" w:tplc="DC265F24">
      <w:start w:val="1"/>
      <w:numFmt w:val="decimal"/>
      <w:lvlText w:val="%1-"/>
      <w:lvlJc w:val="left"/>
      <w:pPr>
        <w:ind w:left="720" w:hanging="360"/>
      </w:pPr>
      <w:rPr>
        <w:rFonts w:asciiTheme="minorBidi" w:eastAsia="Times New Roman" w:hAnsiTheme="minorBidi" w:cstheme="minorBidi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A1A43"/>
    <w:multiLevelType w:val="hybridMultilevel"/>
    <w:tmpl w:val="0BD2B23C"/>
    <w:lvl w:ilvl="0" w:tplc="F2261E48">
      <w:start w:val="1"/>
      <w:numFmt w:val="decimal"/>
      <w:lvlText w:val="%1-"/>
      <w:lvlJc w:val="left"/>
      <w:pPr>
        <w:ind w:left="720" w:hanging="360"/>
      </w:pPr>
      <w:rPr>
        <w:rFonts w:asciiTheme="minorBidi" w:eastAsia="Times New Roman" w:hAnsiTheme="minorBidi" w:hint="default"/>
        <w:b/>
        <w:color w:val="000000"/>
        <w:sz w:val="24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71CCF"/>
    <w:multiLevelType w:val="hybridMultilevel"/>
    <w:tmpl w:val="7F22B3A4"/>
    <w:lvl w:ilvl="0" w:tplc="01D473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3819650">
    <w:abstractNumId w:val="9"/>
  </w:num>
  <w:num w:numId="2" w16cid:durableId="2131825115">
    <w:abstractNumId w:val="10"/>
  </w:num>
  <w:num w:numId="3" w16cid:durableId="1526014364">
    <w:abstractNumId w:val="7"/>
  </w:num>
  <w:num w:numId="4" w16cid:durableId="429812473">
    <w:abstractNumId w:val="6"/>
  </w:num>
  <w:num w:numId="5" w16cid:durableId="1577133469">
    <w:abstractNumId w:val="20"/>
  </w:num>
  <w:num w:numId="6" w16cid:durableId="1986159476">
    <w:abstractNumId w:val="15"/>
  </w:num>
  <w:num w:numId="7" w16cid:durableId="1122923531">
    <w:abstractNumId w:val="4"/>
  </w:num>
  <w:num w:numId="8" w16cid:durableId="2112775157">
    <w:abstractNumId w:val="16"/>
  </w:num>
  <w:num w:numId="9" w16cid:durableId="139467011">
    <w:abstractNumId w:val="24"/>
  </w:num>
  <w:num w:numId="10" w16cid:durableId="1946036193">
    <w:abstractNumId w:val="12"/>
  </w:num>
  <w:num w:numId="11" w16cid:durableId="1140153664">
    <w:abstractNumId w:val="18"/>
  </w:num>
  <w:num w:numId="12" w16cid:durableId="421800913">
    <w:abstractNumId w:val="5"/>
  </w:num>
  <w:num w:numId="13" w16cid:durableId="378014776">
    <w:abstractNumId w:val="1"/>
  </w:num>
  <w:num w:numId="14" w16cid:durableId="1067143992">
    <w:abstractNumId w:val="23"/>
  </w:num>
  <w:num w:numId="15" w16cid:durableId="2060587111">
    <w:abstractNumId w:val="11"/>
  </w:num>
  <w:num w:numId="16" w16cid:durableId="927688590">
    <w:abstractNumId w:val="3"/>
  </w:num>
  <w:num w:numId="17" w16cid:durableId="150607207">
    <w:abstractNumId w:val="17"/>
  </w:num>
  <w:num w:numId="18" w16cid:durableId="1249194611">
    <w:abstractNumId w:val="8"/>
  </w:num>
  <w:num w:numId="19" w16cid:durableId="1173304461">
    <w:abstractNumId w:val="19"/>
  </w:num>
  <w:num w:numId="20" w16cid:durableId="271520945">
    <w:abstractNumId w:val="2"/>
  </w:num>
  <w:num w:numId="21" w16cid:durableId="1318457176">
    <w:abstractNumId w:val="21"/>
  </w:num>
  <w:num w:numId="22" w16cid:durableId="819343581">
    <w:abstractNumId w:val="29"/>
  </w:num>
  <w:num w:numId="23" w16cid:durableId="1873300093">
    <w:abstractNumId w:val="26"/>
  </w:num>
  <w:num w:numId="24" w16cid:durableId="501359350">
    <w:abstractNumId w:val="13"/>
  </w:num>
  <w:num w:numId="25" w16cid:durableId="563872668">
    <w:abstractNumId w:val="14"/>
  </w:num>
  <w:num w:numId="26" w16cid:durableId="455559830">
    <w:abstractNumId w:val="0"/>
  </w:num>
  <w:num w:numId="27" w16cid:durableId="151676872">
    <w:abstractNumId w:val="25"/>
  </w:num>
  <w:num w:numId="28" w16cid:durableId="1078987651">
    <w:abstractNumId w:val="27"/>
  </w:num>
  <w:num w:numId="29" w16cid:durableId="1174493166">
    <w:abstractNumId w:val="22"/>
  </w:num>
  <w:num w:numId="30" w16cid:durableId="14189782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FB"/>
    <w:rsid w:val="00001A23"/>
    <w:rsid w:val="00010464"/>
    <w:rsid w:val="00011BC7"/>
    <w:rsid w:val="00020D21"/>
    <w:rsid w:val="000350D9"/>
    <w:rsid w:val="00056ACD"/>
    <w:rsid w:val="000615F0"/>
    <w:rsid w:val="0007788A"/>
    <w:rsid w:val="00081F48"/>
    <w:rsid w:val="00092D0C"/>
    <w:rsid w:val="000A16D6"/>
    <w:rsid w:val="000A3CEE"/>
    <w:rsid w:val="000B7DAA"/>
    <w:rsid w:val="000C1769"/>
    <w:rsid w:val="000C67D8"/>
    <w:rsid w:val="000D12C0"/>
    <w:rsid w:val="000D1846"/>
    <w:rsid w:val="000E71D7"/>
    <w:rsid w:val="000E7EF4"/>
    <w:rsid w:val="00102789"/>
    <w:rsid w:val="0012373E"/>
    <w:rsid w:val="001269F1"/>
    <w:rsid w:val="00133FE4"/>
    <w:rsid w:val="00151A1C"/>
    <w:rsid w:val="00154B6D"/>
    <w:rsid w:val="00155A85"/>
    <w:rsid w:val="00157CC6"/>
    <w:rsid w:val="00187F4B"/>
    <w:rsid w:val="001918BE"/>
    <w:rsid w:val="00194152"/>
    <w:rsid w:val="001946F4"/>
    <w:rsid w:val="001D36D6"/>
    <w:rsid w:val="001E0E5C"/>
    <w:rsid w:val="001E5F15"/>
    <w:rsid w:val="001F5150"/>
    <w:rsid w:val="00201C0B"/>
    <w:rsid w:val="00203A2F"/>
    <w:rsid w:val="00210E8F"/>
    <w:rsid w:val="00217AE2"/>
    <w:rsid w:val="002360CA"/>
    <w:rsid w:val="002529F9"/>
    <w:rsid w:val="00257D73"/>
    <w:rsid w:val="0026697F"/>
    <w:rsid w:val="00280E10"/>
    <w:rsid w:val="0028273D"/>
    <w:rsid w:val="0029345E"/>
    <w:rsid w:val="00295C64"/>
    <w:rsid w:val="00297111"/>
    <w:rsid w:val="002A3E9D"/>
    <w:rsid w:val="002B0A71"/>
    <w:rsid w:val="002B4488"/>
    <w:rsid w:val="002B704F"/>
    <w:rsid w:val="002D234F"/>
    <w:rsid w:val="002D23ED"/>
    <w:rsid w:val="002D33FE"/>
    <w:rsid w:val="002D71AC"/>
    <w:rsid w:val="002E0AB9"/>
    <w:rsid w:val="002F70F2"/>
    <w:rsid w:val="00305C74"/>
    <w:rsid w:val="00320681"/>
    <w:rsid w:val="00327B93"/>
    <w:rsid w:val="00340290"/>
    <w:rsid w:val="003445B3"/>
    <w:rsid w:val="003513BF"/>
    <w:rsid w:val="003563ED"/>
    <w:rsid w:val="00385E2D"/>
    <w:rsid w:val="00385EDB"/>
    <w:rsid w:val="00386527"/>
    <w:rsid w:val="00390BE4"/>
    <w:rsid w:val="003A116F"/>
    <w:rsid w:val="003A5633"/>
    <w:rsid w:val="003B0604"/>
    <w:rsid w:val="003B44F2"/>
    <w:rsid w:val="003B7452"/>
    <w:rsid w:val="003C57B7"/>
    <w:rsid w:val="003D641B"/>
    <w:rsid w:val="003E4DE6"/>
    <w:rsid w:val="003F0AAD"/>
    <w:rsid w:val="00402929"/>
    <w:rsid w:val="004067CA"/>
    <w:rsid w:val="00411D2E"/>
    <w:rsid w:val="0041533F"/>
    <w:rsid w:val="00427513"/>
    <w:rsid w:val="0043336C"/>
    <w:rsid w:val="00451623"/>
    <w:rsid w:val="004656A5"/>
    <w:rsid w:val="004772F4"/>
    <w:rsid w:val="00492AAE"/>
    <w:rsid w:val="004C7538"/>
    <w:rsid w:val="004E2BA4"/>
    <w:rsid w:val="004F4513"/>
    <w:rsid w:val="004F4C46"/>
    <w:rsid w:val="004F7A8C"/>
    <w:rsid w:val="00501CA9"/>
    <w:rsid w:val="00505C3B"/>
    <w:rsid w:val="00527C96"/>
    <w:rsid w:val="005304D5"/>
    <w:rsid w:val="005375ED"/>
    <w:rsid w:val="0054687E"/>
    <w:rsid w:val="0055571F"/>
    <w:rsid w:val="0055759D"/>
    <w:rsid w:val="005600CB"/>
    <w:rsid w:val="00562F2C"/>
    <w:rsid w:val="00573097"/>
    <w:rsid w:val="005846BD"/>
    <w:rsid w:val="0059128B"/>
    <w:rsid w:val="005A12D0"/>
    <w:rsid w:val="005A3DD6"/>
    <w:rsid w:val="005A618A"/>
    <w:rsid w:val="005A71FE"/>
    <w:rsid w:val="005A79D3"/>
    <w:rsid w:val="005A7C88"/>
    <w:rsid w:val="005B0F2F"/>
    <w:rsid w:val="005E014D"/>
    <w:rsid w:val="005E3280"/>
    <w:rsid w:val="005E32B7"/>
    <w:rsid w:val="006079E4"/>
    <w:rsid w:val="00623F50"/>
    <w:rsid w:val="00640A70"/>
    <w:rsid w:val="00663DD7"/>
    <w:rsid w:val="00673000"/>
    <w:rsid w:val="00674BAC"/>
    <w:rsid w:val="00676142"/>
    <w:rsid w:val="0068662D"/>
    <w:rsid w:val="00691DE6"/>
    <w:rsid w:val="006A62F7"/>
    <w:rsid w:val="006B0E85"/>
    <w:rsid w:val="006D30FF"/>
    <w:rsid w:val="006E145F"/>
    <w:rsid w:val="006F62C0"/>
    <w:rsid w:val="007145E8"/>
    <w:rsid w:val="00726666"/>
    <w:rsid w:val="00731A84"/>
    <w:rsid w:val="00750993"/>
    <w:rsid w:val="00764CCE"/>
    <w:rsid w:val="0077106A"/>
    <w:rsid w:val="00773B02"/>
    <w:rsid w:val="00781B01"/>
    <w:rsid w:val="007864FB"/>
    <w:rsid w:val="00786882"/>
    <w:rsid w:val="007D4A16"/>
    <w:rsid w:val="007D5B27"/>
    <w:rsid w:val="007E0A84"/>
    <w:rsid w:val="007F7FDA"/>
    <w:rsid w:val="0080278B"/>
    <w:rsid w:val="00804DDB"/>
    <w:rsid w:val="008332AE"/>
    <w:rsid w:val="008341D4"/>
    <w:rsid w:val="0084380E"/>
    <w:rsid w:val="00844B00"/>
    <w:rsid w:val="0084618D"/>
    <w:rsid w:val="00846EBD"/>
    <w:rsid w:val="00855B39"/>
    <w:rsid w:val="008614DE"/>
    <w:rsid w:val="0089114D"/>
    <w:rsid w:val="00893CF7"/>
    <w:rsid w:val="008A38E9"/>
    <w:rsid w:val="008B1681"/>
    <w:rsid w:val="008C300C"/>
    <w:rsid w:val="008E7818"/>
    <w:rsid w:val="008F399C"/>
    <w:rsid w:val="008F684C"/>
    <w:rsid w:val="00917E59"/>
    <w:rsid w:val="00922E6B"/>
    <w:rsid w:val="0092641F"/>
    <w:rsid w:val="009303BA"/>
    <w:rsid w:val="00930F66"/>
    <w:rsid w:val="00935EF2"/>
    <w:rsid w:val="0094278D"/>
    <w:rsid w:val="009430EA"/>
    <w:rsid w:val="009620F1"/>
    <w:rsid w:val="0096646C"/>
    <w:rsid w:val="00973EC7"/>
    <w:rsid w:val="00981212"/>
    <w:rsid w:val="009845D5"/>
    <w:rsid w:val="009B2462"/>
    <w:rsid w:val="009C572B"/>
    <w:rsid w:val="009C598E"/>
    <w:rsid w:val="009D0221"/>
    <w:rsid w:val="009D2903"/>
    <w:rsid w:val="009D3C32"/>
    <w:rsid w:val="009E0AE7"/>
    <w:rsid w:val="009E367D"/>
    <w:rsid w:val="009E44BB"/>
    <w:rsid w:val="009F3438"/>
    <w:rsid w:val="009F51C2"/>
    <w:rsid w:val="009F7B29"/>
    <w:rsid w:val="00A000FE"/>
    <w:rsid w:val="00A02379"/>
    <w:rsid w:val="00A33A06"/>
    <w:rsid w:val="00A431AC"/>
    <w:rsid w:val="00A54670"/>
    <w:rsid w:val="00A61959"/>
    <w:rsid w:val="00A61992"/>
    <w:rsid w:val="00A739F3"/>
    <w:rsid w:val="00A94E45"/>
    <w:rsid w:val="00AB25CD"/>
    <w:rsid w:val="00AD4B3A"/>
    <w:rsid w:val="00AE0F3F"/>
    <w:rsid w:val="00AE310B"/>
    <w:rsid w:val="00AE70A8"/>
    <w:rsid w:val="00AF1D1E"/>
    <w:rsid w:val="00B02A05"/>
    <w:rsid w:val="00B043B8"/>
    <w:rsid w:val="00B06248"/>
    <w:rsid w:val="00B13533"/>
    <w:rsid w:val="00B15D95"/>
    <w:rsid w:val="00B309C0"/>
    <w:rsid w:val="00B52E95"/>
    <w:rsid w:val="00B56815"/>
    <w:rsid w:val="00B60C9A"/>
    <w:rsid w:val="00B6611A"/>
    <w:rsid w:val="00B76954"/>
    <w:rsid w:val="00B87BCB"/>
    <w:rsid w:val="00B90CBD"/>
    <w:rsid w:val="00B918C7"/>
    <w:rsid w:val="00B945A5"/>
    <w:rsid w:val="00B94AB6"/>
    <w:rsid w:val="00BC2F21"/>
    <w:rsid w:val="00BC6C09"/>
    <w:rsid w:val="00BD1467"/>
    <w:rsid w:val="00BE4A1F"/>
    <w:rsid w:val="00BE5205"/>
    <w:rsid w:val="00BE5E67"/>
    <w:rsid w:val="00BE7042"/>
    <w:rsid w:val="00BF347D"/>
    <w:rsid w:val="00C037E2"/>
    <w:rsid w:val="00C07C07"/>
    <w:rsid w:val="00C1252B"/>
    <w:rsid w:val="00C13B72"/>
    <w:rsid w:val="00C37E9B"/>
    <w:rsid w:val="00C42DFB"/>
    <w:rsid w:val="00C52673"/>
    <w:rsid w:val="00C54204"/>
    <w:rsid w:val="00C54E0E"/>
    <w:rsid w:val="00C74CAB"/>
    <w:rsid w:val="00C812E2"/>
    <w:rsid w:val="00C86B78"/>
    <w:rsid w:val="00C9507A"/>
    <w:rsid w:val="00CB0AF2"/>
    <w:rsid w:val="00CB4680"/>
    <w:rsid w:val="00CC2EA3"/>
    <w:rsid w:val="00CC2F98"/>
    <w:rsid w:val="00CC6C8B"/>
    <w:rsid w:val="00CE271E"/>
    <w:rsid w:val="00D021EC"/>
    <w:rsid w:val="00D20A8D"/>
    <w:rsid w:val="00D2499E"/>
    <w:rsid w:val="00D35103"/>
    <w:rsid w:val="00D454E1"/>
    <w:rsid w:val="00D60BA4"/>
    <w:rsid w:val="00D70693"/>
    <w:rsid w:val="00D7132C"/>
    <w:rsid w:val="00D7569E"/>
    <w:rsid w:val="00D76FE2"/>
    <w:rsid w:val="00D97829"/>
    <w:rsid w:val="00DA38DD"/>
    <w:rsid w:val="00DB618D"/>
    <w:rsid w:val="00DC1E87"/>
    <w:rsid w:val="00DC5025"/>
    <w:rsid w:val="00DE380E"/>
    <w:rsid w:val="00DF0F2E"/>
    <w:rsid w:val="00E040F9"/>
    <w:rsid w:val="00E04B83"/>
    <w:rsid w:val="00E05ABE"/>
    <w:rsid w:val="00E07A51"/>
    <w:rsid w:val="00E156E1"/>
    <w:rsid w:val="00E36D5A"/>
    <w:rsid w:val="00E4488F"/>
    <w:rsid w:val="00E46F14"/>
    <w:rsid w:val="00E62867"/>
    <w:rsid w:val="00E725E4"/>
    <w:rsid w:val="00E75E46"/>
    <w:rsid w:val="00E77523"/>
    <w:rsid w:val="00EA376F"/>
    <w:rsid w:val="00EA4462"/>
    <w:rsid w:val="00EA49B7"/>
    <w:rsid w:val="00EC0A3B"/>
    <w:rsid w:val="00EC7D9D"/>
    <w:rsid w:val="00ED2270"/>
    <w:rsid w:val="00ED7156"/>
    <w:rsid w:val="00EF29E5"/>
    <w:rsid w:val="00EF2F8E"/>
    <w:rsid w:val="00F04ED0"/>
    <w:rsid w:val="00F10725"/>
    <w:rsid w:val="00F12A71"/>
    <w:rsid w:val="00F156E9"/>
    <w:rsid w:val="00F25792"/>
    <w:rsid w:val="00F2683F"/>
    <w:rsid w:val="00F312A2"/>
    <w:rsid w:val="00F34399"/>
    <w:rsid w:val="00F43D46"/>
    <w:rsid w:val="00F55330"/>
    <w:rsid w:val="00F576B2"/>
    <w:rsid w:val="00F6501A"/>
    <w:rsid w:val="00F819FB"/>
    <w:rsid w:val="00FA2A19"/>
    <w:rsid w:val="00FA659F"/>
    <w:rsid w:val="00FC7169"/>
    <w:rsid w:val="00FD013C"/>
    <w:rsid w:val="00FE1248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80E3E"/>
  <w15:chartTrackingRefBased/>
  <w15:docId w15:val="{240B439E-0CE5-4625-BA7E-9F636389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AB9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B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B9"/>
    <w:rPr>
      <w:rFonts w:eastAsiaTheme="minorEastAsia"/>
      <w:lang w:val="en-US"/>
    </w:rPr>
  </w:style>
  <w:style w:type="paragraph" w:styleId="NoSpacing">
    <w:name w:val="No Spacing"/>
    <w:uiPriority w:val="1"/>
    <w:qFormat/>
    <w:rsid w:val="002E0AB9"/>
    <w:pPr>
      <w:spacing w:after="0" w:line="240" w:lineRule="auto"/>
    </w:pPr>
    <w:rPr>
      <w:rFonts w:eastAsiaTheme="minorEastAsia"/>
      <w:lang w:val="en-US"/>
    </w:rPr>
  </w:style>
  <w:style w:type="paragraph" w:customStyle="1" w:styleId="paragraph">
    <w:name w:val="paragraph"/>
    <w:basedOn w:val="Normal"/>
    <w:rsid w:val="002E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DefaultParagraphFont"/>
    <w:rsid w:val="002E0AB9"/>
  </w:style>
  <w:style w:type="character" w:customStyle="1" w:styleId="eop">
    <w:name w:val="eop"/>
    <w:basedOn w:val="DefaultParagraphFont"/>
    <w:rsid w:val="002E0AB9"/>
  </w:style>
  <w:style w:type="character" w:styleId="Hyperlink">
    <w:name w:val="Hyperlink"/>
    <w:basedOn w:val="DefaultParagraphFont"/>
    <w:rsid w:val="002E0A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D9D"/>
    <w:pPr>
      <w:ind w:left="720"/>
      <w:contextualSpacing/>
    </w:pPr>
  </w:style>
  <w:style w:type="table" w:styleId="TableGrid">
    <w:name w:val="Table Grid"/>
    <w:basedOn w:val="TableNormal"/>
    <w:uiPriority w:val="39"/>
    <w:rsid w:val="003A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17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1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.rss.geneva@hotma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566418-7FF6-4004-9ED5-6764E0A4290E}"/>
</file>

<file path=customXml/itemProps2.xml><?xml version="1.0" encoding="utf-8"?>
<ds:datastoreItem xmlns:ds="http://schemas.openxmlformats.org/officeDocument/2006/customXml" ds:itemID="{666DD406-532B-44ED-89B3-23505258949E}"/>
</file>

<file path=customXml/itemProps3.xml><?xml version="1.0" encoding="utf-8"?>
<ds:datastoreItem xmlns:ds="http://schemas.openxmlformats.org/officeDocument/2006/customXml" ds:itemID="{8991FFDA-00FE-4D18-B02A-F1CFE77F22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469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mission.geneva@outlook.com</dc:creator>
  <cp:keywords/>
  <dc:description/>
  <cp:lastModifiedBy>Garsiano</cp:lastModifiedBy>
  <cp:revision>4</cp:revision>
  <cp:lastPrinted>2023-05-01T11:11:00Z</cp:lastPrinted>
  <dcterms:created xsi:type="dcterms:W3CDTF">2023-05-03T06:58:00Z</dcterms:created>
  <dcterms:modified xsi:type="dcterms:W3CDTF">2023-05-03T07:03:00Z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b7e28d27cc2dd5fbccfd095a594f5db9e5709d877ced92599154a76f0aab63b5</vt:lpwstr>
  </property>
  <property fmtid="{D5CDD505-2E9C-101B-9397-08002B2CF9AE}" pid="3" name="ContentTypeId">
    <vt:lpwstr>0x01010037C5AC3008AAB14799B0F32C039A8199</vt:lpwstr>
  </property>
</Properties>
</file>