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A8E" w:rsidRPr="00C76A8E" w:rsidRDefault="00C76A8E" w:rsidP="00C76A8E">
      <w:pPr>
        <w:tabs>
          <w:tab w:val="left" w:pos="4253"/>
        </w:tabs>
        <w:spacing w:after="200" w:line="276" w:lineRule="auto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C76A8E">
        <w:rPr>
          <w:rFonts w:ascii="Times New Roman" w:eastAsia="Calibri" w:hAnsi="Times New Roman" w:cs="Times New Roman"/>
          <w:noProof/>
          <w:lang w:eastAsia="fr-CH"/>
        </w:rPr>
        <mc:AlternateContent>
          <mc:Choice Requires="wps">
            <w:drawing>
              <wp:anchor distT="0" distB="0" distL="91440" distR="91440" simplePos="0" relativeHeight="251660288" behindDoc="0" locked="0" layoutInCell="1" allowOverlap="1" wp14:anchorId="315EA911" wp14:editId="1788BE6E">
                <wp:simplePos x="0" y="0"/>
                <wp:positionH relativeFrom="margin">
                  <wp:posOffset>-604520</wp:posOffset>
                </wp:positionH>
                <wp:positionV relativeFrom="line">
                  <wp:posOffset>-130810</wp:posOffset>
                </wp:positionV>
                <wp:extent cx="2590800" cy="800100"/>
                <wp:effectExtent l="0" t="0" r="0" b="0"/>
                <wp:wrapSquare wrapText="bothSides"/>
                <wp:docPr id="42" name="Zone de text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76A8E" w:rsidRDefault="00C76A8E" w:rsidP="00C76A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AMBASSADE DU NIGER AUPRES DE LA CONFEDERATION SUISSE, DE L’AUTRICHE ET DU LIECHTENSTEIN</w:t>
                            </w:r>
                          </w:p>
                          <w:p w:rsidR="00C76A8E" w:rsidRDefault="00C76A8E" w:rsidP="00C76A8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EA911" id="_x0000_t202" coordsize="21600,21600" o:spt="202" path="m,l,21600r21600,l21600,xe">
                <v:stroke joinstyle="miter"/>
                <v:path gradientshapeok="t" o:connecttype="rect"/>
              </v:shapetype>
              <v:shape id="Zone de texte 42" o:spid="_x0000_s1026" type="#_x0000_t202" style="position:absolute;margin-left:-47.6pt;margin-top:-10.3pt;width:204pt;height:63pt;z-index:251660288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" filled="f" stroked="f" strokeweight=".5pt">
                <v:path arrowok="t"/>
                <v:textbox inset="0,7.2pt,0,7.2pt">
                  <w:txbxContent>
                    <w:p w:rsidR="00C76A8E" w:rsidRDefault="00C76A8E" w:rsidP="00C76A8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AMBASSADE DU NIGER AUPRES DE LA CONFEDERATION SUISSE, DE L’AUTRICHE ET DU LIECHTENSTEIN</w:t>
                      </w:r>
                    </w:p>
                    <w:p w:rsidR="00C76A8E" w:rsidRDefault="00C76A8E" w:rsidP="00C76A8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Pr="00C76A8E">
        <w:rPr>
          <w:rFonts w:ascii="Times New Roman" w:eastAsia="Calibri" w:hAnsi="Times New Roman" w:cs="Times New Roman"/>
          <w:noProof/>
          <w:sz w:val="26"/>
          <w:szCs w:val="26"/>
          <w:lang w:eastAsia="fr-CH"/>
        </w:rPr>
        <w:drawing>
          <wp:inline distT="0" distB="0" distL="0" distR="0" wp14:anchorId="73FE3FD9" wp14:editId="7BE46961">
            <wp:extent cx="1186180" cy="438150"/>
            <wp:effectExtent l="0" t="0" r="0" b="0"/>
            <wp:docPr id="2" name="Image 2" descr="C:\Users\Gginfo\Pictures\armoir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ginfo\Pictures\armoiri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7" cy="446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A8E">
        <w:rPr>
          <w:rFonts w:ascii="Times New Roman" w:eastAsia="Calibri" w:hAnsi="Times New Roman" w:cs="Times New Roman"/>
          <w:noProof/>
          <w:lang w:eastAsia="fr-CH"/>
        </w:rPr>
        <mc:AlternateContent>
          <mc:Choice Requires="wps">
            <w:drawing>
              <wp:anchor distT="0" distB="0" distL="91440" distR="91440" simplePos="0" relativeHeight="251661312" behindDoc="0" locked="0" layoutInCell="1" allowOverlap="1" wp14:anchorId="04ABB0B1" wp14:editId="49A632EB">
                <wp:simplePos x="0" y="0"/>
                <wp:positionH relativeFrom="margin">
                  <wp:posOffset>3853180</wp:posOffset>
                </wp:positionH>
                <wp:positionV relativeFrom="line">
                  <wp:posOffset>-130810</wp:posOffset>
                </wp:positionV>
                <wp:extent cx="2590800" cy="714375"/>
                <wp:effectExtent l="0" t="0" r="0" b="0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76A8E" w:rsidRDefault="00C76A8E" w:rsidP="00C76A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MISSION PERMANENTE AUPRES DE L’OFFICE DES NATIONS UNIES A GENEVE, A VIENNE ET L’OMC</w:t>
                            </w:r>
                          </w:p>
                          <w:p w:rsidR="00C76A8E" w:rsidRDefault="00C76A8E" w:rsidP="00C76A8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BB0B1" id="Zone de texte 1" o:spid="_x0000_s1027" type="#_x0000_t202" style="position:absolute;margin-left:303.4pt;margin-top:-10.3pt;width:204pt;height:56.25pt;z-index:251661312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" filled="f" stroked="f" strokeweight=".5pt">
                <v:path arrowok="t"/>
                <v:textbox inset="0,7.2pt,0,7.2pt">
                  <w:txbxContent>
                    <w:p w:rsidR="00C76A8E" w:rsidRDefault="00C76A8E" w:rsidP="00C76A8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MISSION PERMANENTE AUPRES DE L’OFFICE DES NATIONS UNIES A GENEVE, A VIENNE ET L’OMC</w:t>
                      </w:r>
                    </w:p>
                    <w:p w:rsidR="00C76A8E" w:rsidRDefault="00C76A8E" w:rsidP="00C76A8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Pr="00C76A8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  </w:t>
      </w:r>
    </w:p>
    <w:p w:rsidR="00C76A8E" w:rsidRPr="009261E8" w:rsidRDefault="00C76A8E" w:rsidP="00926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</w:pPr>
      <w:r w:rsidRPr="00C76A8E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REPUBLIQUE DU NIGER</w:t>
      </w:r>
    </w:p>
    <w:p w:rsidR="00C76A8E" w:rsidRPr="00C76A8E" w:rsidRDefault="00C76A8E" w:rsidP="00C76A8E">
      <w:pPr>
        <w:tabs>
          <w:tab w:val="left" w:pos="5529"/>
        </w:tabs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fr-FR"/>
        </w:rPr>
      </w:pPr>
      <w:r w:rsidRPr="00C76A8E">
        <w:rPr>
          <w:rFonts w:ascii="Times New Roman" w:eastAsia="Calibri" w:hAnsi="Times New Roman" w:cs="Times New Roman"/>
          <w:b/>
          <w:noProof/>
          <w:sz w:val="28"/>
          <w:szCs w:val="28"/>
          <w:u w:val="single"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C3931" wp14:editId="722ABBC7">
                <wp:simplePos x="0" y="0"/>
                <wp:positionH relativeFrom="column">
                  <wp:posOffset>71755</wp:posOffset>
                </wp:positionH>
                <wp:positionV relativeFrom="paragraph">
                  <wp:posOffset>91441</wp:posOffset>
                </wp:positionV>
                <wp:extent cx="5657850" cy="819150"/>
                <wp:effectExtent l="0" t="0" r="1905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76A8E" w:rsidRPr="002B2066" w:rsidRDefault="00C76A8E" w:rsidP="00FC027F">
                            <w:pPr>
                              <w:tabs>
                                <w:tab w:val="left" w:pos="5529"/>
                              </w:tabs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B206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Déclaration de la Délégation du Niger à la 43</w:t>
                            </w:r>
                            <w:r w:rsidRPr="00C76A8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FC027F" w:rsidRPr="002B206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session du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Groupe de l’Examen Périodique U</w:t>
                            </w:r>
                            <w:r w:rsidRPr="002B206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niversel relative au rapport national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du </w:t>
                            </w:r>
                            <w:r w:rsidR="00FC02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Botswana </w:t>
                            </w:r>
                            <w:r w:rsidR="00F13AE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(Genève, 03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FC02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mai 2023</w:t>
                            </w:r>
                            <w:r w:rsidRPr="002B206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C3931" id="Zone de texte 5" o:spid="_x0000_s1028" type="#_x0000_t202" style="position:absolute;left:0;text-align:left;margin-left:5.65pt;margin-top:7.2pt;width:445.5pt;height:6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" fillcolor="window" strokeweight=".5pt">
                <v:textbox>
                  <w:txbxContent>
                    <w:p w:rsidR="00C76A8E" w:rsidRPr="002B2066" w:rsidRDefault="00C76A8E" w:rsidP="00FC027F">
                      <w:pPr>
                        <w:tabs>
                          <w:tab w:val="left" w:pos="5529"/>
                        </w:tabs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B206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Déclaration de la Délégation du Niger à la 43</w:t>
                      </w:r>
                      <w:r w:rsidRPr="00C76A8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  <w:vertAlign w:val="superscript"/>
                        </w:rPr>
                        <w:t>ème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FC027F" w:rsidRPr="002B206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session du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Groupe de l’Examen Périodique U</w:t>
                      </w:r>
                      <w:r w:rsidRPr="002B206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niversel relative au rapport national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du </w:t>
                      </w:r>
                      <w:r w:rsidR="00FC027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Botswana </w:t>
                      </w:r>
                      <w:r w:rsidR="00F13AE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(Genève, 03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FC027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mai 2023</w:t>
                      </w:r>
                      <w:r w:rsidRPr="002B206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C76A8E" w:rsidRPr="00C76A8E" w:rsidRDefault="00C76A8E" w:rsidP="00C76A8E">
      <w:pPr>
        <w:tabs>
          <w:tab w:val="left" w:pos="5529"/>
        </w:tabs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fr-FR"/>
        </w:rPr>
      </w:pPr>
    </w:p>
    <w:p w:rsidR="00C76A8E" w:rsidRPr="00C76A8E" w:rsidRDefault="00C76A8E" w:rsidP="00C76A8E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fr-FR"/>
        </w:rPr>
      </w:pPr>
    </w:p>
    <w:p w:rsidR="00C76A8E" w:rsidRPr="00C76A8E" w:rsidRDefault="00322ACB" w:rsidP="00C76A8E">
      <w:pPr>
        <w:spacing w:after="20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fr-FR"/>
        </w:rPr>
      </w:pPr>
      <w:r>
        <w:rPr>
          <w:rFonts w:ascii="Times New Roman" w:eastAsia="Calibri" w:hAnsi="Times New Roman" w:cs="Times New Roman"/>
          <w:sz w:val="32"/>
          <w:szCs w:val="32"/>
          <w:lang w:val="fr-FR"/>
        </w:rPr>
        <w:t>Monsieur le Président</w:t>
      </w:r>
      <w:r w:rsidR="00C76A8E" w:rsidRPr="00C76A8E">
        <w:rPr>
          <w:rFonts w:ascii="Times New Roman" w:eastAsia="Calibri" w:hAnsi="Times New Roman" w:cs="Times New Roman"/>
          <w:sz w:val="32"/>
          <w:szCs w:val="32"/>
          <w:lang w:val="fr-FR"/>
        </w:rPr>
        <w:t>,</w:t>
      </w:r>
    </w:p>
    <w:p w:rsidR="00EA3BAA" w:rsidRDefault="0054628F" w:rsidP="00EA3BAA">
      <w:pPr>
        <w:tabs>
          <w:tab w:val="left" w:pos="5529"/>
        </w:tabs>
        <w:spacing w:after="20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fr-FR"/>
        </w:rPr>
      </w:pPr>
      <w:r>
        <w:rPr>
          <w:rFonts w:ascii="Times New Roman" w:eastAsia="Calibri" w:hAnsi="Times New Roman" w:cs="Times New Roman"/>
          <w:sz w:val="32"/>
          <w:szCs w:val="32"/>
          <w:lang w:val="fr-FR"/>
        </w:rPr>
        <w:t xml:space="preserve">Le </w:t>
      </w:r>
      <w:r w:rsidR="00C76A8E" w:rsidRPr="00C76A8E">
        <w:rPr>
          <w:rFonts w:ascii="Times New Roman" w:eastAsia="Calibri" w:hAnsi="Times New Roman" w:cs="Times New Roman"/>
          <w:sz w:val="32"/>
          <w:szCs w:val="32"/>
          <w:lang w:val="fr-FR"/>
        </w:rPr>
        <w:t>Niger souhaite la cordiale bienvenue</w:t>
      </w:r>
      <w:r w:rsidR="00C76A8E">
        <w:rPr>
          <w:rFonts w:ascii="Times New Roman" w:eastAsia="Calibri" w:hAnsi="Times New Roman" w:cs="Times New Roman"/>
          <w:sz w:val="32"/>
          <w:szCs w:val="32"/>
          <w:lang w:val="fr-FR"/>
        </w:rPr>
        <w:t xml:space="preserve"> à ce 4</w:t>
      </w:r>
      <w:r w:rsidR="00C76A8E" w:rsidRPr="00C76A8E">
        <w:rPr>
          <w:rFonts w:ascii="Times New Roman" w:eastAsia="Calibri" w:hAnsi="Times New Roman" w:cs="Times New Roman"/>
          <w:sz w:val="32"/>
          <w:szCs w:val="32"/>
          <w:vertAlign w:val="superscript"/>
          <w:lang w:val="fr-FR"/>
        </w:rPr>
        <w:t>ème</w:t>
      </w:r>
      <w:r w:rsidR="00C76A8E" w:rsidRPr="00C76A8E">
        <w:rPr>
          <w:rFonts w:ascii="Times New Roman" w:eastAsia="Calibri" w:hAnsi="Times New Roman" w:cs="Times New Roman"/>
          <w:sz w:val="32"/>
          <w:szCs w:val="32"/>
          <w:lang w:val="fr-FR"/>
        </w:rPr>
        <w:t xml:space="preserve"> cycle de l’EPU à la Délégation </w:t>
      </w:r>
      <w:r w:rsidR="00C76A8E">
        <w:rPr>
          <w:rFonts w:ascii="Times New Roman" w:eastAsia="Calibri" w:hAnsi="Times New Roman" w:cs="Times New Roman"/>
          <w:sz w:val="32"/>
          <w:szCs w:val="32"/>
          <w:lang w:val="fr-FR"/>
        </w:rPr>
        <w:t>du Botswana</w:t>
      </w:r>
      <w:r w:rsidR="00C76A8E" w:rsidRPr="00C76A8E">
        <w:rPr>
          <w:rFonts w:ascii="Times New Roman" w:eastAsia="Calibri" w:hAnsi="Times New Roman" w:cs="Times New Roman"/>
          <w:sz w:val="32"/>
          <w:szCs w:val="32"/>
          <w:lang w:val="fr-FR"/>
        </w:rPr>
        <w:t xml:space="preserve"> et la félicite pour la présentation de son rapport national.</w:t>
      </w:r>
    </w:p>
    <w:p w:rsidR="00CA2A40" w:rsidRDefault="00CA2A40" w:rsidP="00EA3BAA">
      <w:pPr>
        <w:tabs>
          <w:tab w:val="left" w:pos="5529"/>
        </w:tabs>
        <w:spacing w:after="20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fr-FR"/>
        </w:rPr>
      </w:pPr>
      <w:r w:rsidRPr="00CA2A40">
        <w:rPr>
          <w:rFonts w:ascii="Times New Roman" w:eastAsia="Calibri" w:hAnsi="Times New Roman" w:cs="Times New Roman"/>
          <w:sz w:val="32"/>
          <w:szCs w:val="32"/>
          <w:lang w:val="fr-FR"/>
        </w:rPr>
        <w:t xml:space="preserve">Ma délégation </w:t>
      </w:r>
      <w:r w:rsidR="00CB41B7">
        <w:rPr>
          <w:rFonts w:ascii="Times New Roman" w:eastAsia="Calibri" w:hAnsi="Times New Roman" w:cs="Times New Roman"/>
          <w:sz w:val="32"/>
          <w:szCs w:val="32"/>
          <w:lang w:val="fr-FR"/>
        </w:rPr>
        <w:t>se félicite de la c</w:t>
      </w:r>
      <w:r w:rsidR="0054628F">
        <w:rPr>
          <w:rFonts w:ascii="Times New Roman" w:eastAsia="Calibri" w:hAnsi="Times New Roman" w:cs="Times New Roman"/>
          <w:sz w:val="32"/>
          <w:szCs w:val="32"/>
          <w:lang w:val="fr-FR"/>
        </w:rPr>
        <w:t xml:space="preserve">onsécration </w:t>
      </w:r>
      <w:r w:rsidR="00CB41B7">
        <w:rPr>
          <w:rFonts w:ascii="Times New Roman" w:eastAsia="Calibri" w:hAnsi="Times New Roman" w:cs="Times New Roman"/>
          <w:sz w:val="32"/>
          <w:szCs w:val="32"/>
          <w:lang w:val="fr-FR"/>
        </w:rPr>
        <w:t>d’un Ministè</w:t>
      </w:r>
      <w:r w:rsidR="007039E0">
        <w:rPr>
          <w:rFonts w:ascii="Times New Roman" w:eastAsia="Calibri" w:hAnsi="Times New Roman" w:cs="Times New Roman"/>
          <w:sz w:val="32"/>
          <w:szCs w:val="32"/>
          <w:lang w:val="fr-FR"/>
        </w:rPr>
        <w:t xml:space="preserve">re </w:t>
      </w:r>
      <w:r w:rsidR="0054628F">
        <w:rPr>
          <w:rFonts w:ascii="Times New Roman" w:eastAsia="Calibri" w:hAnsi="Times New Roman" w:cs="Times New Roman"/>
          <w:sz w:val="32"/>
          <w:szCs w:val="32"/>
          <w:lang w:val="fr-FR"/>
        </w:rPr>
        <w:t xml:space="preserve">au secteur </w:t>
      </w:r>
      <w:r w:rsidR="007039E0">
        <w:rPr>
          <w:rFonts w:ascii="Times New Roman" w:eastAsia="Calibri" w:hAnsi="Times New Roman" w:cs="Times New Roman"/>
          <w:sz w:val="32"/>
          <w:szCs w:val="32"/>
          <w:lang w:val="fr-FR"/>
        </w:rPr>
        <w:t xml:space="preserve">de la Justice au Botswana et </w:t>
      </w:r>
      <w:r w:rsidRPr="00CA2A40">
        <w:rPr>
          <w:rFonts w:ascii="Times New Roman" w:eastAsia="Calibri" w:hAnsi="Times New Roman" w:cs="Times New Roman"/>
          <w:sz w:val="32"/>
          <w:szCs w:val="32"/>
          <w:lang w:val="fr-FR"/>
        </w:rPr>
        <w:t>encourage</w:t>
      </w:r>
      <w:r w:rsidR="007039E0">
        <w:rPr>
          <w:rFonts w:ascii="Times New Roman" w:eastAsia="Calibri" w:hAnsi="Times New Roman" w:cs="Times New Roman"/>
          <w:sz w:val="32"/>
          <w:szCs w:val="32"/>
          <w:lang w:val="fr-FR"/>
        </w:rPr>
        <w:t xml:space="preserve"> le Gouvernement</w:t>
      </w:r>
      <w:r w:rsidRPr="00CA2A40">
        <w:rPr>
          <w:rFonts w:ascii="Times New Roman" w:eastAsia="Calibri" w:hAnsi="Times New Roman" w:cs="Times New Roman"/>
          <w:sz w:val="32"/>
          <w:szCs w:val="32"/>
          <w:lang w:val="fr-FR"/>
        </w:rPr>
        <w:t xml:space="preserve"> à parachever les initiatives en cours pour mettre en œuvre le</w:t>
      </w:r>
      <w:r>
        <w:rPr>
          <w:rFonts w:ascii="Times New Roman" w:eastAsia="Calibri" w:hAnsi="Times New Roman" w:cs="Times New Roman"/>
          <w:sz w:val="32"/>
          <w:szCs w:val="32"/>
          <w:lang w:val="fr-FR"/>
        </w:rPr>
        <w:t>s dernières recommandations du 3</w:t>
      </w:r>
      <w:r w:rsidRPr="00CA2A40">
        <w:rPr>
          <w:rFonts w:ascii="Times New Roman" w:eastAsia="Calibri" w:hAnsi="Times New Roman" w:cs="Times New Roman"/>
          <w:sz w:val="32"/>
          <w:szCs w:val="32"/>
          <w:lang w:val="fr-FR"/>
        </w:rPr>
        <w:t>ème cycle de l’EPU non encore effectives.</w:t>
      </w:r>
    </w:p>
    <w:p w:rsidR="00F13727" w:rsidRPr="009261E8" w:rsidRDefault="00CB41B7" w:rsidP="009261E8">
      <w:pPr>
        <w:tabs>
          <w:tab w:val="left" w:pos="5529"/>
        </w:tabs>
        <w:spacing w:after="20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fr-FR"/>
        </w:rPr>
      </w:pPr>
      <w:r>
        <w:rPr>
          <w:rFonts w:ascii="Times New Roman" w:eastAsia="Calibri" w:hAnsi="Times New Roman" w:cs="Times New Roman"/>
          <w:sz w:val="32"/>
          <w:szCs w:val="32"/>
          <w:lang w:val="fr-FR"/>
        </w:rPr>
        <w:t xml:space="preserve">Ma délégation </w:t>
      </w:r>
      <w:r w:rsidR="007755E3">
        <w:rPr>
          <w:rFonts w:ascii="Times New Roman" w:eastAsia="Calibri" w:hAnsi="Times New Roman" w:cs="Times New Roman"/>
          <w:sz w:val="32"/>
          <w:szCs w:val="32"/>
          <w:lang w:val="fr-FR"/>
        </w:rPr>
        <w:t xml:space="preserve">prend </w:t>
      </w:r>
      <w:r>
        <w:rPr>
          <w:rFonts w:ascii="Times New Roman" w:eastAsia="Calibri" w:hAnsi="Times New Roman" w:cs="Times New Roman"/>
          <w:sz w:val="32"/>
          <w:szCs w:val="32"/>
          <w:lang w:val="fr-FR"/>
        </w:rPr>
        <w:t>note</w:t>
      </w:r>
      <w:r w:rsidR="007755E3">
        <w:rPr>
          <w:rFonts w:ascii="Times New Roman" w:eastAsia="Calibri" w:hAnsi="Times New Roman" w:cs="Times New Roman"/>
          <w:sz w:val="32"/>
          <w:szCs w:val="32"/>
          <w:lang w:val="fr-FR"/>
        </w:rPr>
        <w:t xml:space="preserve"> d</w:t>
      </w:r>
      <w:r w:rsidR="007039E0">
        <w:rPr>
          <w:rFonts w:ascii="Times New Roman" w:eastAsia="Calibri" w:hAnsi="Times New Roman" w:cs="Times New Roman"/>
          <w:sz w:val="32"/>
          <w:szCs w:val="32"/>
          <w:lang w:val="fr-FR"/>
        </w:rPr>
        <w:t>es pro</w:t>
      </w:r>
      <w:r w:rsidR="007755E3">
        <w:rPr>
          <w:rFonts w:ascii="Times New Roman" w:eastAsia="Calibri" w:hAnsi="Times New Roman" w:cs="Times New Roman"/>
          <w:sz w:val="32"/>
          <w:szCs w:val="32"/>
          <w:lang w:val="fr-FR"/>
        </w:rPr>
        <w:t>grès remarquables enregistrés par le</w:t>
      </w:r>
      <w:r w:rsidR="007039E0">
        <w:rPr>
          <w:rFonts w:ascii="Times New Roman" w:eastAsia="Calibri" w:hAnsi="Times New Roman" w:cs="Times New Roman"/>
          <w:sz w:val="32"/>
          <w:szCs w:val="32"/>
          <w:lang w:val="fr-FR"/>
        </w:rPr>
        <w:t xml:space="preserve"> Botswana </w:t>
      </w:r>
      <w:r w:rsidR="007755E3">
        <w:rPr>
          <w:rFonts w:ascii="Times New Roman" w:eastAsia="Calibri" w:hAnsi="Times New Roman" w:cs="Times New Roman"/>
          <w:sz w:val="32"/>
          <w:szCs w:val="32"/>
          <w:lang w:val="fr-FR"/>
        </w:rPr>
        <w:t xml:space="preserve">dans </w:t>
      </w:r>
      <w:r w:rsidR="007039E0">
        <w:rPr>
          <w:rFonts w:ascii="Times New Roman" w:eastAsia="Calibri" w:hAnsi="Times New Roman" w:cs="Times New Roman"/>
          <w:sz w:val="32"/>
          <w:szCs w:val="32"/>
          <w:lang w:val="fr-FR"/>
        </w:rPr>
        <w:t>la mise en œuvre de ses engagements en matière d</w:t>
      </w:r>
      <w:r w:rsidR="0054628F">
        <w:rPr>
          <w:rFonts w:ascii="Times New Roman" w:eastAsia="Calibri" w:hAnsi="Times New Roman" w:cs="Times New Roman"/>
          <w:sz w:val="32"/>
          <w:szCs w:val="32"/>
          <w:lang w:val="fr-FR"/>
        </w:rPr>
        <w:t>e</w:t>
      </w:r>
      <w:r w:rsidR="009261E8">
        <w:rPr>
          <w:rFonts w:ascii="Times New Roman" w:eastAsia="Calibri" w:hAnsi="Times New Roman" w:cs="Times New Roman"/>
          <w:sz w:val="32"/>
          <w:szCs w:val="32"/>
          <w:lang w:val="fr-FR"/>
        </w:rPr>
        <w:t xml:space="preserve"> droits de l’homme notamment </w:t>
      </w:r>
      <w:r w:rsidR="007039E0" w:rsidRPr="009261E8">
        <w:rPr>
          <w:rFonts w:ascii="Times New Roman" w:eastAsia="Calibri" w:hAnsi="Times New Roman" w:cs="Times New Roman"/>
          <w:sz w:val="32"/>
          <w:szCs w:val="32"/>
          <w:lang w:val="fr-FR"/>
        </w:rPr>
        <w:t>la création d’une institution nat</w:t>
      </w:r>
      <w:r w:rsidR="007755E3" w:rsidRPr="009261E8">
        <w:rPr>
          <w:rFonts w:ascii="Times New Roman" w:eastAsia="Calibri" w:hAnsi="Times New Roman" w:cs="Times New Roman"/>
          <w:sz w:val="32"/>
          <w:szCs w:val="32"/>
          <w:lang w:val="fr-FR"/>
        </w:rPr>
        <w:t>ionale des droits de l’homme </w:t>
      </w:r>
      <w:r w:rsidR="009261E8">
        <w:rPr>
          <w:rFonts w:ascii="Times New Roman" w:eastAsia="Calibri" w:hAnsi="Times New Roman" w:cs="Times New Roman"/>
          <w:sz w:val="32"/>
          <w:szCs w:val="32"/>
          <w:lang w:val="fr-FR"/>
        </w:rPr>
        <w:t xml:space="preserve">et </w:t>
      </w:r>
      <w:r w:rsidR="007039E0" w:rsidRPr="009261E8">
        <w:rPr>
          <w:rFonts w:ascii="Times New Roman" w:eastAsia="Calibri" w:hAnsi="Times New Roman" w:cs="Times New Roman"/>
          <w:sz w:val="32"/>
          <w:szCs w:val="32"/>
          <w:lang w:val="fr-FR"/>
        </w:rPr>
        <w:t>l</w:t>
      </w:r>
      <w:r w:rsidRPr="009261E8">
        <w:rPr>
          <w:rFonts w:ascii="Times New Roman" w:eastAsia="Calibri" w:hAnsi="Times New Roman" w:cs="Times New Roman"/>
          <w:sz w:val="32"/>
          <w:szCs w:val="32"/>
          <w:lang w:val="fr-FR"/>
        </w:rPr>
        <w:t>’adhésion</w:t>
      </w:r>
      <w:r w:rsidR="001E5D1A" w:rsidRPr="009261E8">
        <w:rPr>
          <w:rFonts w:ascii="Times New Roman" w:eastAsia="Calibri" w:hAnsi="Times New Roman" w:cs="Times New Roman"/>
          <w:sz w:val="32"/>
          <w:szCs w:val="32"/>
          <w:lang w:val="fr-FR"/>
        </w:rPr>
        <w:t xml:space="preserve"> à la </w:t>
      </w:r>
      <w:r w:rsidR="00047A02" w:rsidRPr="009261E8">
        <w:rPr>
          <w:rFonts w:ascii="Times New Roman" w:eastAsia="Calibri" w:hAnsi="Times New Roman" w:cs="Times New Roman"/>
          <w:sz w:val="32"/>
          <w:szCs w:val="32"/>
          <w:lang w:val="fr-FR"/>
        </w:rPr>
        <w:t>Convention des Nations Unies relative aux droits des personnes ha</w:t>
      </w:r>
      <w:r w:rsidR="001E5D1A" w:rsidRPr="009261E8">
        <w:rPr>
          <w:rFonts w:ascii="Times New Roman" w:eastAsia="Calibri" w:hAnsi="Times New Roman" w:cs="Times New Roman"/>
          <w:sz w:val="32"/>
          <w:szCs w:val="32"/>
          <w:lang w:val="fr-FR"/>
        </w:rPr>
        <w:t xml:space="preserve">ndicapées (CDPH) </w:t>
      </w:r>
      <w:r w:rsidR="00F13727" w:rsidRPr="009261E8">
        <w:rPr>
          <w:rFonts w:ascii="Times New Roman" w:eastAsia="Calibri" w:hAnsi="Times New Roman" w:cs="Times New Roman"/>
          <w:sz w:val="32"/>
          <w:szCs w:val="32"/>
          <w:lang w:val="fr-FR"/>
        </w:rPr>
        <w:t>en juillet 20</w:t>
      </w:r>
      <w:r w:rsidR="009261E8">
        <w:rPr>
          <w:rFonts w:ascii="Times New Roman" w:eastAsia="Calibri" w:hAnsi="Times New Roman" w:cs="Times New Roman"/>
          <w:sz w:val="32"/>
          <w:szCs w:val="32"/>
          <w:lang w:val="fr-FR"/>
        </w:rPr>
        <w:t>21.</w:t>
      </w:r>
    </w:p>
    <w:p w:rsidR="00C76A8E" w:rsidRPr="00C76A8E" w:rsidRDefault="00F13727" w:rsidP="00C76A8E">
      <w:pPr>
        <w:spacing w:after="200" w:line="276" w:lineRule="auto"/>
        <w:jc w:val="both"/>
        <w:rPr>
          <w:rFonts w:ascii="Times New Roman" w:eastAsia="Calibri" w:hAnsi="Times New Roman" w:cs="Times New Roman"/>
          <w:sz w:val="32"/>
          <w:szCs w:val="32"/>
          <w:lang w:val="fr-FR"/>
        </w:rPr>
      </w:pPr>
      <w:r>
        <w:rPr>
          <w:rFonts w:ascii="Times New Roman" w:eastAsia="Calibri" w:hAnsi="Times New Roman" w:cs="Times New Roman"/>
          <w:sz w:val="32"/>
          <w:szCs w:val="32"/>
          <w:lang w:val="fr-FR"/>
        </w:rPr>
        <w:t xml:space="preserve">Toutefois, dans cet élan volontariste du Botswana, </w:t>
      </w:r>
      <w:r w:rsidR="00C76A8E" w:rsidRPr="00C76A8E">
        <w:rPr>
          <w:rFonts w:ascii="Times New Roman" w:eastAsia="Calibri" w:hAnsi="Times New Roman" w:cs="Times New Roman"/>
          <w:sz w:val="32"/>
          <w:szCs w:val="32"/>
          <w:lang w:val="fr-FR"/>
        </w:rPr>
        <w:t>l</w:t>
      </w:r>
      <w:r w:rsidR="00CA2A40">
        <w:rPr>
          <w:rFonts w:ascii="Times New Roman" w:eastAsia="Calibri" w:hAnsi="Times New Roman" w:cs="Times New Roman"/>
          <w:sz w:val="32"/>
          <w:szCs w:val="32"/>
          <w:lang w:val="fr-FR"/>
        </w:rPr>
        <w:t xml:space="preserve">e Niger recommande au </w:t>
      </w:r>
      <w:r>
        <w:rPr>
          <w:rFonts w:ascii="Times New Roman" w:eastAsia="Calibri" w:hAnsi="Times New Roman" w:cs="Times New Roman"/>
          <w:sz w:val="32"/>
          <w:szCs w:val="32"/>
          <w:lang w:val="fr-FR"/>
        </w:rPr>
        <w:t>Gouvernement</w:t>
      </w:r>
      <w:r w:rsidR="007B5049">
        <w:rPr>
          <w:rFonts w:ascii="Times New Roman" w:eastAsia="Calibri" w:hAnsi="Times New Roman" w:cs="Times New Roman"/>
          <w:sz w:val="32"/>
          <w:szCs w:val="32"/>
          <w:lang w:val="fr-FR"/>
        </w:rPr>
        <w:t xml:space="preserve"> de</w:t>
      </w:r>
      <w:bookmarkStart w:id="0" w:name="_GoBack"/>
      <w:bookmarkEnd w:id="0"/>
      <w:r w:rsidR="00CB41B7">
        <w:rPr>
          <w:rFonts w:ascii="Times New Roman" w:eastAsia="Calibri" w:hAnsi="Times New Roman" w:cs="Times New Roman"/>
          <w:sz w:val="32"/>
          <w:szCs w:val="32"/>
          <w:lang w:val="fr-FR"/>
        </w:rPr>
        <w:t xml:space="preserve"> </w:t>
      </w:r>
      <w:r w:rsidR="00CB41B7" w:rsidRPr="00C76A8E">
        <w:rPr>
          <w:rFonts w:ascii="Times New Roman" w:eastAsia="Calibri" w:hAnsi="Times New Roman" w:cs="Times New Roman"/>
          <w:sz w:val="32"/>
          <w:szCs w:val="32"/>
          <w:lang w:val="fr-FR"/>
        </w:rPr>
        <w:t>:</w:t>
      </w:r>
    </w:p>
    <w:p w:rsidR="00EA3BAA" w:rsidRPr="0054628F" w:rsidRDefault="0054628F" w:rsidP="0054628F">
      <w:pPr>
        <w:pStyle w:val="Paragraphedeliste"/>
        <w:numPr>
          <w:ilvl w:val="0"/>
          <w:numId w:val="4"/>
        </w:numPr>
        <w:spacing w:after="200" w:line="276" w:lineRule="auto"/>
        <w:jc w:val="both"/>
        <w:rPr>
          <w:rFonts w:ascii="Times New Roman" w:eastAsia="Calibri" w:hAnsi="Times New Roman" w:cs="Times New Roman"/>
          <w:sz w:val="32"/>
          <w:szCs w:val="32"/>
          <w:lang w:val="fr-FR"/>
        </w:rPr>
      </w:pPr>
      <w:r w:rsidRPr="0054628F">
        <w:rPr>
          <w:rFonts w:ascii="Times New Roman" w:eastAsia="Calibri" w:hAnsi="Times New Roman" w:cs="Times New Roman"/>
          <w:sz w:val="32"/>
          <w:szCs w:val="32"/>
          <w:lang w:val="fr-FR"/>
        </w:rPr>
        <w:t xml:space="preserve">Explorer la possibilité </w:t>
      </w:r>
      <w:r w:rsidR="00C76A8E" w:rsidRPr="0054628F">
        <w:rPr>
          <w:rFonts w:ascii="Times New Roman" w:eastAsia="Calibri" w:hAnsi="Times New Roman" w:cs="Times New Roman"/>
          <w:sz w:val="32"/>
          <w:szCs w:val="32"/>
          <w:lang w:val="fr-FR"/>
        </w:rPr>
        <w:t xml:space="preserve">de </w:t>
      </w:r>
      <w:r w:rsidR="00EA3BAA" w:rsidRPr="0054628F">
        <w:rPr>
          <w:rFonts w:ascii="Times New Roman" w:eastAsia="Calibri" w:hAnsi="Times New Roman" w:cs="Times New Roman"/>
          <w:sz w:val="32"/>
          <w:szCs w:val="32"/>
          <w:lang w:val="fr-FR"/>
        </w:rPr>
        <w:t>ratifier la Convention sur la réduction des cas d’apatridie</w:t>
      </w:r>
      <w:r w:rsidR="00FC027F" w:rsidRPr="0054628F">
        <w:rPr>
          <w:rFonts w:ascii="Times New Roman" w:eastAsia="Calibri" w:hAnsi="Times New Roman" w:cs="Times New Roman"/>
          <w:sz w:val="32"/>
          <w:szCs w:val="32"/>
          <w:lang w:val="fr-FR"/>
        </w:rPr>
        <w:t>.</w:t>
      </w:r>
    </w:p>
    <w:p w:rsidR="009261E8" w:rsidRDefault="00C76A8E" w:rsidP="009261E8">
      <w:pPr>
        <w:spacing w:after="200" w:line="276" w:lineRule="auto"/>
        <w:jc w:val="both"/>
        <w:rPr>
          <w:rFonts w:ascii="Times New Roman" w:eastAsia="Calibri" w:hAnsi="Times New Roman" w:cs="Times New Roman"/>
          <w:sz w:val="32"/>
          <w:szCs w:val="32"/>
          <w:lang w:val="fr-FR"/>
        </w:rPr>
      </w:pPr>
      <w:r w:rsidRPr="00C76A8E">
        <w:rPr>
          <w:rFonts w:ascii="Times New Roman" w:eastAsia="Calibri" w:hAnsi="Times New Roman" w:cs="Times New Roman"/>
          <w:sz w:val="32"/>
          <w:szCs w:val="32"/>
          <w:lang w:val="fr-FR"/>
        </w:rPr>
        <w:t>Pour terminer, ma délégatio</w:t>
      </w:r>
      <w:r w:rsidR="00A109DD">
        <w:rPr>
          <w:rFonts w:ascii="Times New Roman" w:eastAsia="Calibri" w:hAnsi="Times New Roman" w:cs="Times New Roman"/>
          <w:sz w:val="32"/>
          <w:szCs w:val="32"/>
          <w:lang w:val="fr-FR"/>
        </w:rPr>
        <w:t>n souhaite plein succès au Botswana</w:t>
      </w:r>
      <w:r w:rsidRPr="00C76A8E">
        <w:rPr>
          <w:rFonts w:ascii="Times New Roman" w:eastAsia="Calibri" w:hAnsi="Times New Roman" w:cs="Times New Roman"/>
          <w:sz w:val="32"/>
          <w:szCs w:val="32"/>
          <w:lang w:val="fr-FR"/>
        </w:rPr>
        <w:t xml:space="preserve"> dans le cadre de cet examen. </w:t>
      </w:r>
    </w:p>
    <w:p w:rsidR="00C76A8E" w:rsidRPr="00C76A8E" w:rsidRDefault="00C76A8E" w:rsidP="009261E8">
      <w:pPr>
        <w:spacing w:after="200" w:line="276" w:lineRule="auto"/>
        <w:jc w:val="both"/>
        <w:rPr>
          <w:rFonts w:ascii="Times New Roman" w:eastAsia="Calibri" w:hAnsi="Times New Roman" w:cs="Times New Roman"/>
          <w:sz w:val="32"/>
          <w:szCs w:val="32"/>
          <w:lang w:val="fr-FR"/>
        </w:rPr>
      </w:pPr>
      <w:r w:rsidRPr="00C76A8E">
        <w:rPr>
          <w:rFonts w:ascii="Times New Roman" w:eastAsia="Calibri" w:hAnsi="Times New Roman" w:cs="Times New Roman"/>
          <w:sz w:val="32"/>
          <w:szCs w:val="32"/>
          <w:lang w:val="fr-FR"/>
        </w:rPr>
        <w:t>Je vous remercie</w:t>
      </w:r>
    </w:p>
    <w:p w:rsidR="00C76A8E" w:rsidRDefault="00C76A8E"/>
    <w:p w:rsidR="00C76A8E" w:rsidRDefault="00C76A8E"/>
    <w:p w:rsidR="00C76A8E" w:rsidRDefault="00C76A8E"/>
    <w:p w:rsidR="002F76E0" w:rsidRPr="0054628F" w:rsidRDefault="002F76E0" w:rsidP="0054628F">
      <w:pPr>
        <w:jc w:val="center"/>
        <w:rPr>
          <w:lang w:val="fr-FR"/>
        </w:rPr>
      </w:pPr>
    </w:p>
    <w:sectPr w:rsidR="002F76E0" w:rsidRPr="00546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57B83"/>
    <w:multiLevelType w:val="hybridMultilevel"/>
    <w:tmpl w:val="B82E315E"/>
    <w:lvl w:ilvl="0" w:tplc="538EFB8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255AF"/>
    <w:multiLevelType w:val="hybridMultilevel"/>
    <w:tmpl w:val="3EE42F0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16732"/>
    <w:multiLevelType w:val="hybridMultilevel"/>
    <w:tmpl w:val="8564E66A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68175D"/>
    <w:multiLevelType w:val="hybridMultilevel"/>
    <w:tmpl w:val="03A664C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fr-CH" w:vendorID="64" w:dllVersion="131078" w:nlCheck="1" w:checkStyle="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EE9"/>
    <w:rsid w:val="00047A02"/>
    <w:rsid w:val="00081E17"/>
    <w:rsid w:val="001E5D1A"/>
    <w:rsid w:val="002F76E0"/>
    <w:rsid w:val="00322ACB"/>
    <w:rsid w:val="004705B6"/>
    <w:rsid w:val="0054628F"/>
    <w:rsid w:val="005B3EE9"/>
    <w:rsid w:val="006715A3"/>
    <w:rsid w:val="006E1C84"/>
    <w:rsid w:val="007039E0"/>
    <w:rsid w:val="00771A25"/>
    <w:rsid w:val="007755E3"/>
    <w:rsid w:val="007976E6"/>
    <w:rsid w:val="007B5049"/>
    <w:rsid w:val="008203A7"/>
    <w:rsid w:val="008313B2"/>
    <w:rsid w:val="008B6464"/>
    <w:rsid w:val="009036AE"/>
    <w:rsid w:val="009261E8"/>
    <w:rsid w:val="00A109DD"/>
    <w:rsid w:val="00AD3747"/>
    <w:rsid w:val="00C76A8E"/>
    <w:rsid w:val="00CA2A40"/>
    <w:rsid w:val="00CB41B7"/>
    <w:rsid w:val="00CD0A16"/>
    <w:rsid w:val="00EA3BAA"/>
    <w:rsid w:val="00F13727"/>
    <w:rsid w:val="00F13AE0"/>
    <w:rsid w:val="00F23D60"/>
    <w:rsid w:val="00FC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D56224"/>
  <w15:chartTrackingRefBased/>
  <w15:docId w15:val="{4EC835CB-2CC5-439E-B88E-B1C09AEF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047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7A02"/>
    <w:pPr>
      <w:ind w:left="720"/>
      <w:contextualSpacing/>
    </w:pPr>
  </w:style>
  <w:style w:type="character" w:customStyle="1" w:styleId="hwtze">
    <w:name w:val="hwtze"/>
    <w:basedOn w:val="Policepardfaut"/>
    <w:rsid w:val="00047A02"/>
  </w:style>
  <w:style w:type="character" w:customStyle="1" w:styleId="rynqvb">
    <w:name w:val="rynqvb"/>
    <w:basedOn w:val="Policepardfaut"/>
    <w:rsid w:val="00047A02"/>
  </w:style>
  <w:style w:type="character" w:customStyle="1" w:styleId="Titre2Car">
    <w:name w:val="Titre 2 Car"/>
    <w:basedOn w:val="Policepardfaut"/>
    <w:link w:val="Titre2"/>
    <w:uiPriority w:val="9"/>
    <w:rsid w:val="00047A02"/>
    <w:rPr>
      <w:rFonts w:ascii="Times New Roman" w:eastAsia="Times New Roman" w:hAnsi="Times New Roman" w:cs="Times New Roman"/>
      <w:b/>
      <w:bCs/>
      <w:sz w:val="36"/>
      <w:szCs w:val="36"/>
      <w:lang w:eastAsia="fr-CH"/>
    </w:rPr>
  </w:style>
  <w:style w:type="character" w:styleId="Lienhypertexte">
    <w:name w:val="Hyperlink"/>
    <w:basedOn w:val="Policepardfaut"/>
    <w:uiPriority w:val="99"/>
    <w:semiHidden/>
    <w:unhideWhenUsed/>
    <w:rsid w:val="00047A0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6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6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3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71068A-9FDE-4D0E-92F3-416032D9A6E0}"/>
</file>

<file path=customXml/itemProps2.xml><?xml version="1.0" encoding="utf-8"?>
<ds:datastoreItem xmlns:ds="http://schemas.openxmlformats.org/officeDocument/2006/customXml" ds:itemID="{4AD5FC56-070B-4AB2-B76B-9B0E218EF772}"/>
</file>

<file path=customXml/itemProps3.xml><?xml version="1.0" encoding="utf-8"?>
<ds:datastoreItem xmlns:ds="http://schemas.openxmlformats.org/officeDocument/2006/customXml" ds:itemID="{649D6BBB-8E48-4677-8754-F1D801FEC4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cp:lastPrinted>2023-05-02T15:30:00Z</cp:lastPrinted>
  <dcterms:created xsi:type="dcterms:W3CDTF">2023-05-02T15:44:00Z</dcterms:created>
  <dcterms:modified xsi:type="dcterms:W3CDTF">2023-05-02T15:44:00Z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