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24" w:rsidRDefault="00774624" w:rsidP="00774624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0A2AF70" wp14:editId="3C312724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624" w:rsidRDefault="00774624" w:rsidP="00774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774624" w:rsidRDefault="00774624" w:rsidP="00774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AF7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774624" w:rsidRDefault="00774624" w:rsidP="007746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774624" w:rsidRDefault="00774624" w:rsidP="007746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4B7668C" wp14:editId="4AE5D3DD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6DFD984E" wp14:editId="34C8CC1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624" w:rsidRDefault="00774624" w:rsidP="007746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774624" w:rsidRDefault="00774624" w:rsidP="007746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984E"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774624" w:rsidRDefault="00774624" w:rsidP="007746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774624" w:rsidRDefault="00774624" w:rsidP="007746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74624" w:rsidRDefault="00774624" w:rsidP="0077462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774624" w:rsidRDefault="00774624" w:rsidP="0077462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97907" wp14:editId="1BB4B4A6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24" w:rsidRDefault="00774624" w:rsidP="0077462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la France</w:t>
                            </w:r>
                          </w:p>
                          <w:p w:rsidR="00774624" w:rsidRDefault="00774624" w:rsidP="0077462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</w:t>
                            </w:r>
                            <w:r w:rsidRPr="007746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7907"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774624" w:rsidRDefault="00774624" w:rsidP="0077462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 la France</w:t>
                      </w:r>
                    </w:p>
                    <w:p w:rsidR="00774624" w:rsidRDefault="00774624" w:rsidP="0077462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</w:t>
                      </w:r>
                      <w:r w:rsidRPr="007746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774624" w:rsidRDefault="00774624" w:rsidP="00774624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624" w:rsidRDefault="00774624" w:rsidP="00774624"/>
    <w:p w:rsidR="00774624" w:rsidRDefault="00774624" w:rsidP="007746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24" w:rsidRDefault="00774624" w:rsidP="0077462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F46FA8" w:rsidRDefault="00774624" w:rsidP="00F46FA8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Le Niger félicite la délégation française pour la présentation de son rapport national, qui </w:t>
      </w:r>
      <w:r w:rsidRPr="00774624">
        <w:rPr>
          <w:rFonts w:ascii="Times New Roman" w:hAnsi="Times New Roman" w:cs="Times New Roman"/>
          <w:sz w:val="30"/>
          <w:szCs w:val="30"/>
        </w:rPr>
        <w:t>porte sur l’évolution de la situation des droits de l’Homme en France, ainsi que sur les progrès réalisés depuis le précédent cycle</w:t>
      </w:r>
      <w:r>
        <w:rPr>
          <w:rFonts w:ascii="Times New Roman" w:hAnsi="Times New Roman" w:cs="Times New Roman"/>
          <w:sz w:val="30"/>
          <w:szCs w:val="30"/>
        </w:rPr>
        <w:t xml:space="preserve"> de l’EPU.</w:t>
      </w:r>
    </w:p>
    <w:p w:rsidR="00F46FA8" w:rsidRPr="00F46FA8" w:rsidRDefault="00F46FA8" w:rsidP="00F46FA8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46FA8">
        <w:rPr>
          <w:rFonts w:ascii="Times New Roman" w:hAnsi="Times New Roman" w:cs="Times New Roman"/>
          <w:sz w:val="30"/>
          <w:szCs w:val="30"/>
        </w:rPr>
        <w:t>Le Niger sal</w:t>
      </w:r>
      <w:r w:rsidR="00E04C8C">
        <w:rPr>
          <w:rFonts w:ascii="Times New Roman" w:hAnsi="Times New Roman" w:cs="Times New Roman"/>
          <w:sz w:val="30"/>
          <w:szCs w:val="30"/>
        </w:rPr>
        <w:t>ue l’adoption par la France du</w:t>
      </w:r>
      <w:r w:rsidRPr="00F46FA8">
        <w:rPr>
          <w:rFonts w:ascii="Times New Roman" w:hAnsi="Times New Roman" w:cs="Times New Roman"/>
          <w:sz w:val="30"/>
          <w:szCs w:val="30"/>
        </w:rPr>
        <w:t xml:space="preserve"> nouveau Plan natio</w:t>
      </w:r>
      <w:r w:rsidR="00FA09BC">
        <w:rPr>
          <w:rFonts w:ascii="Times New Roman" w:hAnsi="Times New Roman" w:cs="Times New Roman"/>
          <w:sz w:val="30"/>
          <w:szCs w:val="30"/>
        </w:rPr>
        <w:t>nal de lutte contre le racisme</w:t>
      </w:r>
      <w:r w:rsidRPr="00F46FA8">
        <w:rPr>
          <w:rFonts w:ascii="Times New Roman" w:hAnsi="Times New Roman" w:cs="Times New Roman"/>
          <w:sz w:val="30"/>
          <w:szCs w:val="30"/>
        </w:rPr>
        <w:t xml:space="preserve">, </w:t>
      </w:r>
      <w:r w:rsidR="00E04C8C">
        <w:rPr>
          <w:rFonts w:ascii="Times New Roman" w:hAnsi="Times New Roman" w:cs="Times New Roman"/>
          <w:sz w:val="30"/>
          <w:szCs w:val="30"/>
        </w:rPr>
        <w:t>ainsi que les efforts d’admission de réfugiés</w:t>
      </w:r>
      <w:bookmarkStart w:id="0" w:name="_GoBack"/>
      <w:bookmarkEnd w:id="0"/>
      <w:r w:rsidR="00E04C8C">
        <w:rPr>
          <w:rFonts w:ascii="Times New Roman" w:hAnsi="Times New Roman" w:cs="Times New Roman"/>
          <w:sz w:val="30"/>
          <w:szCs w:val="30"/>
        </w:rPr>
        <w:t xml:space="preserve"> sortis de la Libye grâce aux mécanismes conclus entre le Niger et le HCR</w:t>
      </w:r>
      <w:r w:rsidRPr="00F46FA8">
        <w:rPr>
          <w:rFonts w:ascii="Times New Roman" w:hAnsi="Times New Roman" w:cs="Times New Roman"/>
          <w:sz w:val="30"/>
          <w:szCs w:val="30"/>
        </w:rPr>
        <w:t>.</w:t>
      </w:r>
    </w:p>
    <w:p w:rsidR="00FA09BC" w:rsidRDefault="00CF6EEB" w:rsidP="00D2576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Dans un esprit de dialogue </w:t>
      </w:r>
      <w:r w:rsidR="00E04C8C">
        <w:rPr>
          <w:rFonts w:ascii="Times New Roman" w:hAnsi="Times New Roman" w:cs="Times New Roman"/>
          <w:sz w:val="30"/>
          <w:szCs w:val="30"/>
        </w:rPr>
        <w:t>constructif, et afin de renforcer ces acquis,</w:t>
      </w:r>
      <w:r>
        <w:rPr>
          <w:rFonts w:ascii="Times New Roman" w:hAnsi="Times New Roman" w:cs="Times New Roman"/>
          <w:sz w:val="30"/>
          <w:szCs w:val="30"/>
        </w:rPr>
        <w:t xml:space="preserve"> le Niger recommande à la France </w:t>
      </w:r>
      <w:r w:rsidRPr="00D25761">
        <w:rPr>
          <w:rFonts w:ascii="Times New Roman" w:hAnsi="Times New Roman" w:cs="Times New Roman"/>
          <w:sz w:val="30"/>
          <w:szCs w:val="30"/>
        </w:rPr>
        <w:t>de</w:t>
      </w:r>
      <w:r w:rsidR="00FA09BC">
        <w:rPr>
          <w:rFonts w:ascii="Times New Roman" w:hAnsi="Times New Roman" w:cs="Times New Roman"/>
          <w:sz w:val="30"/>
          <w:szCs w:val="30"/>
        </w:rPr>
        <w:t> :</w:t>
      </w:r>
    </w:p>
    <w:p w:rsidR="00CF6EEB" w:rsidRDefault="00FA09BC" w:rsidP="00FA09B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</w:t>
      </w:r>
      <w:r w:rsidR="00CF6EEB" w:rsidRPr="00FA09BC">
        <w:rPr>
          <w:rFonts w:ascii="Times New Roman" w:hAnsi="Times New Roman" w:cs="Times New Roman"/>
          <w:sz w:val="30"/>
          <w:szCs w:val="30"/>
        </w:rPr>
        <w:t>etirer sa déclaration à l’article 4 de la Convention internationale sur l’élimination de toutes les formes de discrimination raciale et sa déclaration à l’article 27 du Pacte international relatif aux droits civils et politiques</w:t>
      </w:r>
      <w:r>
        <w:rPr>
          <w:rFonts w:ascii="Times New Roman" w:hAnsi="Times New Roman" w:cs="Times New Roman"/>
          <w:sz w:val="30"/>
          <w:szCs w:val="30"/>
        </w:rPr>
        <w:t> ;</w:t>
      </w:r>
    </w:p>
    <w:p w:rsidR="00FA09BC" w:rsidRDefault="00FA09BC" w:rsidP="00FA09BC">
      <w:pPr>
        <w:pStyle w:val="Paragraphedeliste"/>
        <w:numPr>
          <w:ilvl w:val="0"/>
          <w:numId w:val="5"/>
        </w:numPr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Ratifier la Convention internationale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sur la protection des droits de tous les travailleurs migrants et des membres de leur famille.</w:t>
      </w:r>
    </w:p>
    <w:p w:rsidR="00FA09BC" w:rsidRPr="00FA09BC" w:rsidRDefault="00FA09BC" w:rsidP="00FA09BC">
      <w:pPr>
        <w:pStyle w:val="Paragraphedeliste"/>
        <w:ind w:left="802"/>
        <w:jc w:val="both"/>
        <w:rPr>
          <w:rFonts w:ascii="Times New Roman" w:hAnsi="Times New Roman" w:cs="Times New Roman"/>
          <w:sz w:val="30"/>
          <w:szCs w:val="30"/>
        </w:rPr>
      </w:pPr>
    </w:p>
    <w:p w:rsidR="00F46FA8" w:rsidRPr="00D25761" w:rsidRDefault="00D25761" w:rsidP="007746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Enfin, ma délégation souhaite à la France un EPU couronné de succès.</w:t>
      </w:r>
    </w:p>
    <w:p w:rsidR="00774624" w:rsidRDefault="00774624" w:rsidP="0077462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 vous remercie.</w:t>
      </w:r>
    </w:p>
    <w:p w:rsidR="00774624" w:rsidRPr="008B4A4A" w:rsidRDefault="00774624" w:rsidP="00774624"/>
    <w:p w:rsidR="00051B90" w:rsidRDefault="001073A1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A1" w:rsidRDefault="001073A1" w:rsidP="00F46FA8">
      <w:pPr>
        <w:spacing w:after="0" w:line="240" w:lineRule="auto"/>
      </w:pPr>
      <w:r>
        <w:separator/>
      </w:r>
    </w:p>
  </w:endnote>
  <w:endnote w:type="continuationSeparator" w:id="0">
    <w:p w:rsidR="001073A1" w:rsidRDefault="001073A1" w:rsidP="00F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A1" w:rsidRDefault="001073A1" w:rsidP="00F46FA8">
      <w:pPr>
        <w:spacing w:after="0" w:line="240" w:lineRule="auto"/>
      </w:pPr>
      <w:r>
        <w:separator/>
      </w:r>
    </w:p>
  </w:footnote>
  <w:footnote w:type="continuationSeparator" w:id="0">
    <w:p w:rsidR="001073A1" w:rsidRDefault="001073A1" w:rsidP="00F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C4D"/>
    <w:multiLevelType w:val="hybridMultilevel"/>
    <w:tmpl w:val="F0825068"/>
    <w:lvl w:ilvl="0" w:tplc="040C000F">
      <w:start w:val="1"/>
      <w:numFmt w:val="decimal"/>
      <w:lvlText w:val="%1."/>
      <w:lvlJc w:val="left"/>
      <w:pPr>
        <w:ind w:left="802" w:hanging="360"/>
      </w:pPr>
    </w:lvl>
    <w:lvl w:ilvl="1" w:tplc="040C0019" w:tentative="1">
      <w:start w:val="1"/>
      <w:numFmt w:val="lowerLetter"/>
      <w:lvlText w:val="%2."/>
      <w:lvlJc w:val="left"/>
      <w:pPr>
        <w:ind w:left="1522" w:hanging="360"/>
      </w:pPr>
    </w:lvl>
    <w:lvl w:ilvl="2" w:tplc="040C001B" w:tentative="1">
      <w:start w:val="1"/>
      <w:numFmt w:val="lowerRoman"/>
      <w:lvlText w:val="%3."/>
      <w:lvlJc w:val="right"/>
      <w:pPr>
        <w:ind w:left="2242" w:hanging="180"/>
      </w:pPr>
    </w:lvl>
    <w:lvl w:ilvl="3" w:tplc="040C000F" w:tentative="1">
      <w:start w:val="1"/>
      <w:numFmt w:val="decimal"/>
      <w:lvlText w:val="%4."/>
      <w:lvlJc w:val="left"/>
      <w:pPr>
        <w:ind w:left="2962" w:hanging="360"/>
      </w:pPr>
    </w:lvl>
    <w:lvl w:ilvl="4" w:tplc="040C0019" w:tentative="1">
      <w:start w:val="1"/>
      <w:numFmt w:val="lowerLetter"/>
      <w:lvlText w:val="%5."/>
      <w:lvlJc w:val="left"/>
      <w:pPr>
        <w:ind w:left="3682" w:hanging="360"/>
      </w:pPr>
    </w:lvl>
    <w:lvl w:ilvl="5" w:tplc="040C001B" w:tentative="1">
      <w:start w:val="1"/>
      <w:numFmt w:val="lowerRoman"/>
      <w:lvlText w:val="%6."/>
      <w:lvlJc w:val="right"/>
      <w:pPr>
        <w:ind w:left="4402" w:hanging="180"/>
      </w:pPr>
    </w:lvl>
    <w:lvl w:ilvl="6" w:tplc="040C000F" w:tentative="1">
      <w:start w:val="1"/>
      <w:numFmt w:val="decimal"/>
      <w:lvlText w:val="%7."/>
      <w:lvlJc w:val="left"/>
      <w:pPr>
        <w:ind w:left="5122" w:hanging="360"/>
      </w:pPr>
    </w:lvl>
    <w:lvl w:ilvl="7" w:tplc="040C0019" w:tentative="1">
      <w:start w:val="1"/>
      <w:numFmt w:val="lowerLetter"/>
      <w:lvlText w:val="%8."/>
      <w:lvlJc w:val="left"/>
      <w:pPr>
        <w:ind w:left="5842" w:hanging="360"/>
      </w:pPr>
    </w:lvl>
    <w:lvl w:ilvl="8" w:tplc="040C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359C5426"/>
    <w:multiLevelType w:val="hybridMultilevel"/>
    <w:tmpl w:val="13B46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3EE2"/>
    <w:multiLevelType w:val="hybridMultilevel"/>
    <w:tmpl w:val="39DC11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4BD8"/>
    <w:multiLevelType w:val="hybridMultilevel"/>
    <w:tmpl w:val="B6C8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E"/>
    <w:rsid w:val="001073A1"/>
    <w:rsid w:val="004B34C6"/>
    <w:rsid w:val="00774624"/>
    <w:rsid w:val="008E6C4A"/>
    <w:rsid w:val="00AC4E8E"/>
    <w:rsid w:val="00BD06AD"/>
    <w:rsid w:val="00CF6EEB"/>
    <w:rsid w:val="00D25761"/>
    <w:rsid w:val="00E04C8C"/>
    <w:rsid w:val="00F46FA8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3920"/>
  <w15:docId w15:val="{56C1F9C6-BE28-44C2-A3B4-17A2A0BF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74624"/>
  </w:style>
  <w:style w:type="paragraph" w:styleId="Paragraphedeliste">
    <w:name w:val="List Paragraph"/>
    <w:basedOn w:val="Normal"/>
    <w:uiPriority w:val="34"/>
    <w:qFormat/>
    <w:rsid w:val="007746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624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qFormat/>
    <w:rsid w:val="00F46F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styleId="Appeldenotedefin">
    <w:name w:val="endnote reference"/>
    <w:aliases w:val="1_G"/>
    <w:basedOn w:val="Appelnotedebasdep"/>
    <w:uiPriority w:val="99"/>
    <w:qFormat/>
    <w:rsid w:val="00F46FA8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F46FA8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F46FA8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Lienhypertexte">
    <w:name w:val="Hyperlink"/>
    <w:basedOn w:val="Policepardfaut"/>
    <w:uiPriority w:val="99"/>
    <w:rsid w:val="00F46FA8"/>
    <w:rPr>
      <w:color w:val="auto"/>
      <w:u w:val="none"/>
    </w:rPr>
  </w:style>
  <w:style w:type="character" w:styleId="Appelnotedebasdep">
    <w:name w:val="footnote reference"/>
    <w:basedOn w:val="Policepardfaut"/>
    <w:uiPriority w:val="99"/>
    <w:semiHidden/>
    <w:unhideWhenUsed/>
    <w:rsid w:val="00F46FA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F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E7593-0DFB-4B9F-BAE4-0C0B9F73010E}"/>
</file>

<file path=customXml/itemProps2.xml><?xml version="1.0" encoding="utf-8"?>
<ds:datastoreItem xmlns:ds="http://schemas.openxmlformats.org/officeDocument/2006/customXml" ds:itemID="{3DE327B2-4279-444C-B326-3F4BF67C7310}"/>
</file>

<file path=customXml/itemProps3.xml><?xml version="1.0" encoding="utf-8"?>
<ds:datastoreItem xmlns:ds="http://schemas.openxmlformats.org/officeDocument/2006/customXml" ds:itemID="{8B192B14-6752-480C-AA23-EDD863491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Utilisateur Windows</cp:lastModifiedBy>
  <cp:revision>4</cp:revision>
  <cp:lastPrinted>2023-04-28T14:27:00Z</cp:lastPrinted>
  <dcterms:created xsi:type="dcterms:W3CDTF">2023-04-27T14:48:00Z</dcterms:created>
  <dcterms:modified xsi:type="dcterms:W3CDTF">2023-05-01T09:45:00Z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