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4F7" w14:textId="77777777" w:rsidR="002B63D5" w:rsidRDefault="002B63D5" w:rsidP="00DD3A65">
      <w:pPr>
        <w:rPr>
          <w:rFonts w:ascii="Osnova MFA Cyrillic" w:hAnsi="Osnova MFA Cyrillic" w:cs="Times New Roman"/>
          <w:b/>
          <w:bCs/>
          <w:lang w:val="en-GB"/>
        </w:rPr>
      </w:pPr>
    </w:p>
    <w:p w14:paraId="2BCAE28B" w14:textId="3E4FDB6F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728E0B1D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197257">
        <w:rPr>
          <w:rFonts w:ascii="Osnova MFA Cyrillic" w:hAnsi="Osnova MFA Cyrillic" w:cs="Times New Roman"/>
          <w:b/>
          <w:bCs/>
          <w:lang w:val="uk-UA"/>
        </w:rPr>
        <w:t>3</w:t>
      </w:r>
      <w:proofErr w:type="spellStart"/>
      <w:r w:rsidR="00197257" w:rsidRPr="00197257">
        <w:rPr>
          <w:rFonts w:ascii="Osnova MFA Cyrillic" w:hAnsi="Osnova MFA Cyrillic" w:cs="Times New Roman"/>
          <w:b/>
          <w:bCs/>
          <w:vertAlign w:val="superscript"/>
          <w:lang w:val="en-GB"/>
        </w:rPr>
        <w:t>rd</w:t>
      </w:r>
      <w:proofErr w:type="spellEnd"/>
      <w:r w:rsidR="00197257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Pr="00B07D1C">
        <w:rPr>
          <w:rFonts w:ascii="Osnova MFA Cyrillic" w:hAnsi="Osnova MFA Cyrillic" w:cs="Times New Roman"/>
          <w:b/>
          <w:bCs/>
          <w:lang w:val="en-GB"/>
        </w:rPr>
        <w:t>session of the UPR Working Group</w:t>
      </w:r>
    </w:p>
    <w:p w14:paraId="3CC5BA24" w14:textId="2D094D54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Review of</w:t>
      </w:r>
      <w:r w:rsidR="00952612">
        <w:rPr>
          <w:rFonts w:ascii="Osnova MFA Cyrillic" w:hAnsi="Osnova MFA Cyrillic" w:cs="Times New Roman"/>
          <w:b/>
          <w:bCs/>
          <w:lang w:val="en-GB"/>
        </w:rPr>
        <w:t xml:space="preserve"> the United Arab Emirates</w:t>
      </w:r>
    </w:p>
    <w:p w14:paraId="0882DB1C" w14:textId="77777777" w:rsidR="00422405" w:rsidRPr="00B07D1C" w:rsidRDefault="00422405" w:rsidP="00D66BAB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644FFA0F" w:rsidR="00422405" w:rsidRPr="00B07D1C" w:rsidRDefault="00422405" w:rsidP="00D66BAB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952612">
        <w:rPr>
          <w:rFonts w:ascii="Osnova MFA Cyrillic" w:hAnsi="Osnova MFA Cyrillic" w:cs="Times New Roman"/>
          <w:i/>
          <w:iCs/>
          <w:lang w:val="en-GB"/>
        </w:rPr>
        <w:t>8</w:t>
      </w:r>
      <w:r w:rsidR="006B1F6A">
        <w:rPr>
          <w:rFonts w:ascii="Osnova MFA Cyrillic" w:hAnsi="Osnova MFA Cyrillic" w:cs="Times New Roman"/>
          <w:i/>
          <w:iCs/>
          <w:lang w:val="en-GB"/>
        </w:rPr>
        <w:t xml:space="preserve"> May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781BCB7E" w14:textId="77777777" w:rsidR="001C1D58" w:rsidRDefault="001C1D58" w:rsidP="00D66BAB">
      <w:pPr>
        <w:jc w:val="right"/>
        <w:rPr>
          <w:rFonts w:ascii="Osnova MFA Cyrillic" w:hAnsi="Osnova MFA Cyrillic"/>
          <w:i/>
          <w:lang w:val="en-GB"/>
        </w:rPr>
      </w:pPr>
    </w:p>
    <w:p w14:paraId="6E488B08" w14:textId="7FCBA138" w:rsidR="00091C3B" w:rsidRPr="00C532FA" w:rsidRDefault="00091C3B" w:rsidP="00D66BAB">
      <w:pPr>
        <w:jc w:val="right"/>
        <w:rPr>
          <w:rFonts w:ascii="Osnova MFA Cyrillic" w:hAnsi="Osnova MFA Cyrillic"/>
          <w:i/>
          <w:lang w:val="en-GB"/>
        </w:rPr>
      </w:pPr>
      <w:r w:rsidRPr="00C532FA">
        <w:rPr>
          <w:rFonts w:ascii="Osnova MFA Cyrillic" w:hAnsi="Osnova MFA Cyrillic"/>
          <w:i/>
          <w:lang w:val="en-GB"/>
        </w:rPr>
        <w:t>(</w:t>
      </w:r>
      <w:r w:rsidR="00FA5941" w:rsidRPr="00C532FA">
        <w:rPr>
          <w:rFonts w:ascii="Osnova MFA Cyrillic" w:hAnsi="Osnova MFA Cyrillic"/>
          <w:i/>
          <w:lang w:val="en-GB"/>
        </w:rPr>
        <w:t xml:space="preserve">Speaking time: </w:t>
      </w:r>
      <w:r w:rsidR="00C532FA" w:rsidRPr="00C532FA">
        <w:rPr>
          <w:rFonts w:ascii="Osnova MFA Cyrillic" w:hAnsi="Osnova MFA Cyrillic"/>
          <w:i/>
          <w:lang w:val="uk-UA"/>
        </w:rPr>
        <w:t xml:space="preserve">1 </w:t>
      </w:r>
      <w:r w:rsidR="00C532FA" w:rsidRPr="00C532FA">
        <w:rPr>
          <w:rFonts w:ascii="Osnova MFA Cyrillic" w:hAnsi="Osnova MFA Cyrillic"/>
          <w:i/>
        </w:rPr>
        <w:t>min.</w:t>
      </w:r>
      <w:r w:rsidRPr="00C532FA">
        <w:rPr>
          <w:rFonts w:ascii="Osnova MFA Cyrillic" w:hAnsi="Osnova MFA Cyrillic"/>
          <w:i/>
          <w:lang w:val="en-GB"/>
        </w:rPr>
        <w:t>)</w:t>
      </w:r>
    </w:p>
    <w:p w14:paraId="4D3CAF3F" w14:textId="53797247" w:rsidR="006D2766" w:rsidRPr="005A027E" w:rsidRDefault="00091C3B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5A027E">
        <w:rPr>
          <w:rFonts w:ascii="Osnova MFA Cyrillic" w:hAnsi="Osnova MFA Cyrillic"/>
          <w:b/>
          <w:lang w:val="en-GB"/>
        </w:rPr>
        <w:t>Thank you,</w:t>
      </w:r>
      <w:r w:rsidRPr="005A027E">
        <w:rPr>
          <w:rFonts w:ascii="Osnova MFA Cyrillic" w:hAnsi="Osnova MFA Cyrillic"/>
          <w:lang w:val="en-GB"/>
        </w:rPr>
        <w:t xml:space="preserve"> 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M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r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.</w:t>
      </w:r>
      <w:r w:rsidR="00DC7FBA">
        <w:rPr>
          <w:rFonts w:ascii="Osnova MFA Cyrillic" w:hAnsi="Osnova MFA Cyrillic" w:cs="Times New Roman"/>
          <w:b/>
          <w:bCs/>
          <w:lang w:val="en-GB"/>
        </w:rPr>
        <w:t xml:space="preserve"> Vice-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6800B9BA" w14:textId="3D9A97C4" w:rsidR="00DD3A65" w:rsidRDefault="006D2766" w:rsidP="00901FA6">
      <w:pPr>
        <w:snapToGrid w:val="0"/>
        <w:spacing w:line="360" w:lineRule="auto"/>
        <w:ind w:firstLine="709"/>
        <w:jc w:val="both"/>
        <w:rPr>
          <w:rFonts w:ascii="Osnova MFA Cyrillic" w:hAnsi="Osnova MFA Cyrillic"/>
          <w:lang w:val="en-GB"/>
        </w:rPr>
      </w:pPr>
      <w:r w:rsidRPr="005A027E">
        <w:rPr>
          <w:rFonts w:ascii="Osnova MFA Cyrillic" w:hAnsi="Osnova MFA Cyrillic" w:cs="Times New Roman"/>
          <w:lang w:val="en-GB"/>
        </w:rPr>
        <w:tab/>
        <w:t>Ukraine</w:t>
      </w:r>
      <w:r w:rsidR="00712FD7" w:rsidRPr="005A027E">
        <w:rPr>
          <w:rFonts w:ascii="Osnova MFA Cyrillic" w:hAnsi="Osnova MFA Cyrillic" w:cs="Times New Roman"/>
          <w:lang w:val="en-GB"/>
        </w:rPr>
        <w:t xml:space="preserve"> warmly</w:t>
      </w:r>
      <w:r w:rsidRPr="005A027E">
        <w:rPr>
          <w:rFonts w:ascii="Osnova MFA Cyrillic" w:hAnsi="Osnova MFA Cyrillic" w:cs="Times New Roman"/>
          <w:lang w:val="en-GB"/>
        </w:rPr>
        <w:t xml:space="preserve"> welcomes</w:t>
      </w:r>
      <w:r w:rsidR="00091C3B" w:rsidRPr="005A027E">
        <w:rPr>
          <w:rFonts w:ascii="Osnova MFA Cyrillic" w:hAnsi="Osnova MFA Cyrillic" w:cs="Times New Roman"/>
          <w:lang w:val="en-GB"/>
        </w:rPr>
        <w:t xml:space="preserve"> </w:t>
      </w:r>
      <w:r w:rsidR="00B40211" w:rsidRPr="00B40211">
        <w:rPr>
          <w:rFonts w:ascii="Osnova MFA Cyrillic" w:hAnsi="Osnova MFA Cyrillic" w:cs="Times New Roman"/>
          <w:lang w:val="en-GB"/>
        </w:rPr>
        <w:t xml:space="preserve">the </w:t>
      </w:r>
      <w:r w:rsidR="0064177B">
        <w:rPr>
          <w:rFonts w:ascii="Osnova MFA Cyrillic" w:hAnsi="Osnova MFA Cyrillic" w:cs="Times New Roman"/>
          <w:lang w:val="en-GB"/>
        </w:rPr>
        <w:t xml:space="preserve">distinguished </w:t>
      </w:r>
      <w:r w:rsidR="00B40211" w:rsidRPr="00B40211">
        <w:rPr>
          <w:rFonts w:ascii="Osnova MFA Cyrillic" w:hAnsi="Osnova MFA Cyrillic" w:cs="Times New Roman"/>
          <w:lang w:val="en-GB"/>
        </w:rPr>
        <w:t xml:space="preserve">delegation of </w:t>
      </w:r>
      <w:r w:rsidR="00952612">
        <w:rPr>
          <w:rFonts w:ascii="Osnova MFA Cyrillic" w:hAnsi="Osnova MFA Cyrillic" w:cs="Times New Roman"/>
          <w:lang w:val="en-GB"/>
        </w:rPr>
        <w:t xml:space="preserve">the United Arab Emirates and </w:t>
      </w:r>
      <w:r w:rsidR="00091C3B" w:rsidRPr="005A027E">
        <w:rPr>
          <w:rFonts w:ascii="Osnova MFA Cyrillic" w:hAnsi="Osnova MFA Cyrillic" w:cs="Times New Roman"/>
          <w:lang w:val="en-GB"/>
        </w:rPr>
        <w:t xml:space="preserve">presentation of its report. </w:t>
      </w:r>
      <w:r w:rsidR="00012190" w:rsidRPr="005A027E">
        <w:rPr>
          <w:rFonts w:ascii="Osnova MFA Cyrillic" w:hAnsi="Osnova MFA Cyrillic" w:cs="Times New Roman"/>
          <w:lang w:val="en-GB"/>
        </w:rPr>
        <w:t>We commend</w:t>
      </w:r>
      <w:r w:rsidR="005A027E" w:rsidRPr="005A027E">
        <w:rPr>
          <w:rFonts w:ascii="Osnova MFA Cyrillic" w:hAnsi="Osnova MFA Cyrillic" w:cs="Times New Roman"/>
          <w:lang w:val="uk-UA"/>
        </w:rPr>
        <w:t xml:space="preserve"> </w:t>
      </w:r>
      <w:r w:rsidR="005A027E" w:rsidRPr="005A027E">
        <w:rPr>
          <w:rFonts w:ascii="Osnova MFA Cyrillic" w:hAnsi="Osnova MFA Cyrillic" w:cs="Times New Roman"/>
        </w:rPr>
        <w:t>the</w:t>
      </w:r>
      <w:r w:rsidR="00012190" w:rsidRPr="005A027E">
        <w:rPr>
          <w:rFonts w:ascii="Osnova MFA Cyrillic" w:hAnsi="Osnova MFA Cyrillic" w:cs="Times New Roman"/>
          <w:lang w:val="en-GB"/>
        </w:rPr>
        <w:t xml:space="preserve"> </w:t>
      </w:r>
      <w:r w:rsidR="00012190" w:rsidRPr="005A027E">
        <w:rPr>
          <w:rFonts w:ascii="Osnova MFA Cyrillic" w:hAnsi="Osnova MFA Cyrillic"/>
          <w:lang w:val="en-GB"/>
        </w:rPr>
        <w:t xml:space="preserve">country’s </w:t>
      </w:r>
      <w:r w:rsidR="00012190" w:rsidRPr="005A027E">
        <w:rPr>
          <w:rFonts w:ascii="Osnova MFA Cyrillic" w:hAnsi="Osnova MFA Cyrillic" w:cs="Times New Roman"/>
          <w:lang w:val="en-GB"/>
        </w:rPr>
        <w:t xml:space="preserve">commitment to human rights promotion and protection </w:t>
      </w:r>
      <w:r w:rsidR="0064177B">
        <w:rPr>
          <w:rFonts w:ascii="Osnova MFA Cyrillic" w:hAnsi="Osnova MFA Cyrillic" w:cs="Times New Roman"/>
          <w:lang w:val="en-GB"/>
        </w:rPr>
        <w:t xml:space="preserve">and </w:t>
      </w:r>
      <w:r w:rsidR="00EC040E" w:rsidRPr="00EC040E">
        <w:rPr>
          <w:rFonts w:ascii="Osnova MFA Cyrillic" w:hAnsi="Osnova MFA Cyrillic" w:cs="Times New Roman"/>
          <w:lang w:val="en-GB"/>
        </w:rPr>
        <w:t>its active role as a member of the H</w:t>
      </w:r>
      <w:r w:rsidR="00EC040E">
        <w:rPr>
          <w:rFonts w:ascii="Osnova MFA Cyrillic" w:hAnsi="Osnova MFA Cyrillic" w:cs="Times New Roman"/>
          <w:lang w:val="en-GB"/>
        </w:rPr>
        <w:t>uman Rights Council</w:t>
      </w:r>
      <w:r w:rsidR="00901FA6">
        <w:rPr>
          <w:rFonts w:ascii="Osnova MFA Cyrillic" w:hAnsi="Osnova MFA Cyrillic" w:cs="Times New Roman"/>
          <w:lang w:val="en-GB"/>
        </w:rPr>
        <w:t>.</w:t>
      </w:r>
      <w:r w:rsidR="00EC040E">
        <w:rPr>
          <w:rFonts w:ascii="Osnova MFA Cyrillic" w:hAnsi="Osnova MFA Cyrillic" w:cs="Times New Roman"/>
          <w:lang w:val="en-GB"/>
        </w:rPr>
        <w:t xml:space="preserve"> </w:t>
      </w:r>
    </w:p>
    <w:p w14:paraId="226618D7" w14:textId="75DF185D" w:rsidR="00952612" w:rsidRPr="004A7083" w:rsidRDefault="00BD11A4" w:rsidP="00901FA6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  <w:lang w:val="en-GB"/>
        </w:rPr>
        <w:t xml:space="preserve">We </w:t>
      </w:r>
      <w:r w:rsidR="00901FA6" w:rsidRPr="004A7083">
        <w:rPr>
          <w:rFonts w:ascii="Osnova MFA Cyrillic" w:hAnsi="Osnova MFA Cyrillic"/>
          <w:lang w:val="en-GB"/>
        </w:rPr>
        <w:t xml:space="preserve">welcome </w:t>
      </w:r>
      <w:r w:rsidR="004A7083" w:rsidRPr="004A7083">
        <w:rPr>
          <w:rFonts w:ascii="Osnova MFA Cyrillic" w:hAnsi="Osnova MFA Cyrillic"/>
          <w:lang w:val="en-GB"/>
        </w:rPr>
        <w:t xml:space="preserve">the </w:t>
      </w:r>
      <w:r w:rsidR="004A7083" w:rsidRPr="004A7083">
        <w:rPr>
          <w:rFonts w:ascii="Osnova MFA Cyrillic" w:hAnsi="Osnova MFA Cyrillic"/>
        </w:rPr>
        <w:t>launching</w:t>
      </w:r>
      <w:r w:rsidR="00C207CC">
        <w:rPr>
          <w:rFonts w:ascii="Osnova MFA Cyrillic" w:hAnsi="Osnova MFA Cyrillic"/>
        </w:rPr>
        <w:t xml:space="preserve"> of</w:t>
      </w:r>
      <w:r w:rsidR="004A7083" w:rsidRPr="004A7083">
        <w:rPr>
          <w:rFonts w:ascii="Osnova MFA Cyrillic" w:hAnsi="Osnova MFA Cyrillic"/>
          <w:lang w:val="en-GB"/>
        </w:rPr>
        <w:t xml:space="preserve"> </w:t>
      </w:r>
      <w:r w:rsidR="00901FA6" w:rsidRPr="004A7083">
        <w:rPr>
          <w:rFonts w:ascii="Osnova MFA Cyrillic" w:hAnsi="Osnova MFA Cyrillic"/>
          <w:lang w:val="en-GB"/>
        </w:rPr>
        <w:t xml:space="preserve">the </w:t>
      </w:r>
      <w:r w:rsidR="00901FA6" w:rsidRPr="004A7083">
        <w:rPr>
          <w:rFonts w:ascii="Osnova MFA Cyrillic" w:hAnsi="Osnova MFA Cyrillic"/>
        </w:rPr>
        <w:t>gender-balance strategy</w:t>
      </w:r>
      <w:r w:rsidR="004A7083" w:rsidRPr="004A7083">
        <w:rPr>
          <w:rFonts w:ascii="Osnova MFA Cyrillic" w:hAnsi="Osnova MFA Cyrillic"/>
        </w:rPr>
        <w:t xml:space="preserve"> </w:t>
      </w:r>
      <w:r w:rsidR="00901FA6" w:rsidRPr="004A7083">
        <w:rPr>
          <w:rFonts w:ascii="Osnova MFA Cyrillic" w:hAnsi="Osnova MFA Cyrillic"/>
        </w:rPr>
        <w:t>in 2022</w:t>
      </w:r>
      <w:r w:rsidR="004A7083" w:rsidRPr="004A7083">
        <w:rPr>
          <w:rFonts w:ascii="Osnova MFA Cyrillic" w:hAnsi="Osnova MFA Cyrillic"/>
        </w:rPr>
        <w:t xml:space="preserve">, </w:t>
      </w:r>
      <w:r w:rsidR="00901FA6" w:rsidRPr="004A7083">
        <w:rPr>
          <w:rFonts w:ascii="Osnova MFA Cyrillic" w:hAnsi="Osnova MFA Cyrillic"/>
        </w:rPr>
        <w:t xml:space="preserve">which contributes to strengthening national efforts for the </w:t>
      </w:r>
      <w:r w:rsidR="00A205DF">
        <w:rPr>
          <w:rFonts w:ascii="Osnova MFA Cyrillic" w:hAnsi="Osnova MFA Cyrillic"/>
        </w:rPr>
        <w:t xml:space="preserve">empowerment and advancement </w:t>
      </w:r>
      <w:r w:rsidR="00901FA6" w:rsidRPr="004A7083">
        <w:rPr>
          <w:rFonts w:ascii="Osnova MFA Cyrillic" w:hAnsi="Osnova MFA Cyrillic"/>
        </w:rPr>
        <w:t>of women</w:t>
      </w:r>
      <w:r w:rsidR="004A7083" w:rsidRPr="004A7083">
        <w:rPr>
          <w:rFonts w:ascii="Osnova MFA Cyrillic" w:hAnsi="Osnova MFA Cyrillic"/>
        </w:rPr>
        <w:t>.</w:t>
      </w:r>
    </w:p>
    <w:p w14:paraId="715C2B02" w14:textId="0CE1847B" w:rsidR="00091C3B" w:rsidRDefault="00A205DF" w:rsidP="00901FA6">
      <w:pPr>
        <w:snapToGrid w:val="0"/>
        <w:spacing w:line="360" w:lineRule="auto"/>
        <w:ind w:firstLine="709"/>
        <w:jc w:val="both"/>
        <w:rPr>
          <w:rFonts w:ascii="Osnova MFA Cyrillic" w:hAnsi="Osnova MFA Cyrillic"/>
          <w:iCs/>
          <w:lang w:val="en-GB"/>
        </w:rPr>
      </w:pPr>
      <w:r>
        <w:rPr>
          <w:rFonts w:ascii="Osnova MFA Cyrillic" w:hAnsi="Osnova MFA Cyrillic"/>
          <w:lang w:val="en-GB"/>
        </w:rPr>
        <w:t>In a constructive spirit, Ukraine recommends to the UAE</w:t>
      </w:r>
      <w:r w:rsidR="00091C3B" w:rsidRPr="00C57666">
        <w:rPr>
          <w:rFonts w:ascii="Osnova MFA Cyrillic" w:hAnsi="Osnova MFA Cyrillic"/>
          <w:iCs/>
          <w:lang w:val="en-GB"/>
        </w:rPr>
        <w:t>:</w:t>
      </w:r>
    </w:p>
    <w:p w14:paraId="20188F08" w14:textId="77777777" w:rsidR="00007666" w:rsidRPr="00901FA6" w:rsidRDefault="00007666" w:rsidP="00901FA6">
      <w:pPr>
        <w:snapToGrid w:val="0"/>
        <w:spacing w:line="360" w:lineRule="auto"/>
        <w:ind w:firstLine="709"/>
        <w:jc w:val="both"/>
        <w:rPr>
          <w:rFonts w:ascii="Osnova MFA Cyrillic" w:hAnsi="Osnova MFA Cyrillic"/>
          <w:lang w:val="en-GB"/>
        </w:rPr>
      </w:pPr>
    </w:p>
    <w:p w14:paraId="138A2FA0" w14:textId="0DF8DB51" w:rsidR="00510485" w:rsidRDefault="004A7083" w:rsidP="00510485">
      <w:pPr>
        <w:pStyle w:val="ListParagraph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 w:rsidRPr="004A7083">
        <w:rPr>
          <w:rFonts w:ascii="Osnova MFA Cyrillic" w:hAnsi="Osnova MFA Cyrillic"/>
          <w:lang w:val="en-GB"/>
        </w:rPr>
        <w:t>t</w:t>
      </w:r>
      <w:r w:rsidRPr="004A7083">
        <w:rPr>
          <w:rFonts w:ascii="Osnova MFA Cyrillic" w:hAnsi="Osnova MFA Cyrillic"/>
        </w:rPr>
        <w:t>o consider</w:t>
      </w:r>
      <w:r>
        <w:rPr>
          <w:rFonts w:ascii="Osnova MFA Cyrillic" w:hAnsi="Osnova MFA Cyrillic"/>
        </w:rPr>
        <w:t xml:space="preserve"> </w:t>
      </w:r>
      <w:r w:rsidRPr="004A7083">
        <w:rPr>
          <w:rFonts w:ascii="Osnova MFA Cyrillic" w:hAnsi="Osnova MFA Cyrillic"/>
        </w:rPr>
        <w:t>ratifying the Second Optional Protocol to the International Covenant on Civil and Political</w:t>
      </w:r>
      <w:r>
        <w:rPr>
          <w:rFonts w:ascii="Osnova MFA Cyrillic" w:hAnsi="Osnova MFA Cyrillic"/>
        </w:rPr>
        <w:t xml:space="preserve"> </w:t>
      </w:r>
      <w:r w:rsidRPr="004A7083">
        <w:rPr>
          <w:rFonts w:ascii="Osnova MFA Cyrillic" w:hAnsi="Osnova MFA Cyrillic"/>
        </w:rPr>
        <w:t>Rights, and the Optional Protocol to the</w:t>
      </w:r>
      <w:r>
        <w:rPr>
          <w:rFonts w:ascii="Osnova MFA Cyrillic" w:hAnsi="Osnova MFA Cyrillic"/>
        </w:rPr>
        <w:t xml:space="preserve"> </w:t>
      </w:r>
      <w:r w:rsidRPr="004A7083">
        <w:rPr>
          <w:rFonts w:ascii="Osnova MFA Cyrillic" w:hAnsi="Osnova MFA Cyrillic"/>
        </w:rPr>
        <w:t>Convention against Torture and Other Cruel, Inhuman or Degrading Treatment or</w:t>
      </w:r>
      <w:r>
        <w:rPr>
          <w:rFonts w:ascii="Osnova MFA Cyrillic" w:hAnsi="Osnova MFA Cyrillic"/>
        </w:rPr>
        <w:t xml:space="preserve"> </w:t>
      </w:r>
      <w:r w:rsidRPr="004A7083">
        <w:rPr>
          <w:rFonts w:ascii="Osnova MFA Cyrillic" w:hAnsi="Osnova MFA Cyrillic"/>
        </w:rPr>
        <w:t>Punishment</w:t>
      </w:r>
      <w:r w:rsidR="009D78E9" w:rsidRPr="004A7083">
        <w:rPr>
          <w:rFonts w:ascii="Osnova MFA Cyrillic" w:hAnsi="Osnova MFA Cyrillic"/>
        </w:rPr>
        <w:t>;</w:t>
      </w:r>
    </w:p>
    <w:p w14:paraId="5861CE14" w14:textId="77777777" w:rsidR="00510485" w:rsidRDefault="00510485" w:rsidP="00510485">
      <w:pPr>
        <w:pStyle w:val="ListParagraph"/>
        <w:snapToGrid w:val="0"/>
        <w:spacing w:line="360" w:lineRule="auto"/>
        <w:jc w:val="both"/>
        <w:rPr>
          <w:rFonts w:ascii="Osnova MFA Cyrillic" w:hAnsi="Osnova MFA Cyrillic"/>
        </w:rPr>
      </w:pPr>
    </w:p>
    <w:p w14:paraId="01BBF63D" w14:textId="02751188" w:rsidR="00510485" w:rsidRPr="00510485" w:rsidRDefault="00510485" w:rsidP="00510485">
      <w:pPr>
        <w:pStyle w:val="ListParagraph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</w:rPr>
        <w:t xml:space="preserve">to </w:t>
      </w:r>
      <w:r w:rsidRPr="00510485">
        <w:rPr>
          <w:rFonts w:ascii="Osnova MFA Cyrillic" w:hAnsi="Osnova MFA Cyrillic"/>
        </w:rPr>
        <w:t xml:space="preserve">develop </w:t>
      </w:r>
      <w:r w:rsidR="0064177B">
        <w:rPr>
          <w:rFonts w:ascii="Osnova MFA Cyrillic" w:hAnsi="Osnova MFA Cyrillic"/>
          <w:lang w:val="en-GB"/>
        </w:rPr>
        <w:t xml:space="preserve">further </w:t>
      </w:r>
      <w:r w:rsidRPr="00510485">
        <w:rPr>
          <w:rFonts w:ascii="Osnova MFA Cyrillic" w:hAnsi="Osnova MFA Cyrillic"/>
        </w:rPr>
        <w:t>measures to increase educational access in rural areas to lessen the proficiency gap between rural and urban</w:t>
      </w:r>
      <w:r>
        <w:rPr>
          <w:rFonts w:ascii="Osnova MFA Cyrillic" w:hAnsi="Osnova MFA Cyrillic"/>
        </w:rPr>
        <w:t xml:space="preserve"> </w:t>
      </w:r>
      <w:r w:rsidRPr="00510485">
        <w:rPr>
          <w:rFonts w:ascii="Osnova MFA Cyrillic" w:hAnsi="Osnova MFA Cyrillic"/>
        </w:rPr>
        <w:t>areas</w:t>
      </w:r>
      <w:r>
        <w:rPr>
          <w:rFonts w:ascii="Osnova MFA Cyrillic" w:hAnsi="Osnova MFA Cyrillic"/>
        </w:rPr>
        <w:t xml:space="preserve"> </w:t>
      </w:r>
      <w:r w:rsidRPr="00510485">
        <w:rPr>
          <w:rFonts w:ascii="Osnova MFA Cyrillic" w:hAnsi="Osnova MFA Cyrillic"/>
        </w:rPr>
        <w:t>and elaborat</w:t>
      </w:r>
      <w:r>
        <w:rPr>
          <w:rFonts w:ascii="Osnova MFA Cyrillic" w:hAnsi="Osnova MFA Cyrillic"/>
        </w:rPr>
        <w:t>e</w:t>
      </w:r>
      <w:r w:rsidRPr="00510485">
        <w:rPr>
          <w:rFonts w:ascii="Osnova MFA Cyrillic" w:hAnsi="Osnova MFA Cyrillic"/>
        </w:rPr>
        <w:t xml:space="preserve"> a policy targeted at migrant children for their inclusive integration</w:t>
      </w:r>
      <w:r>
        <w:rPr>
          <w:rFonts w:ascii="Osnova MFA Cyrillic" w:hAnsi="Osnova MFA Cyrillic"/>
        </w:rPr>
        <w:t>.</w:t>
      </w:r>
    </w:p>
    <w:p w14:paraId="22113D7D" w14:textId="4AACAEDA" w:rsidR="007D6744" w:rsidRPr="001C1D58" w:rsidRDefault="00091C3B" w:rsidP="00510485">
      <w:pPr>
        <w:pStyle w:val="ListParagraph"/>
        <w:snapToGrid w:val="0"/>
        <w:spacing w:before="240" w:after="240" w:line="360" w:lineRule="auto"/>
        <w:contextualSpacing w:val="0"/>
        <w:jc w:val="both"/>
        <w:rPr>
          <w:rFonts w:ascii="Osnova MFA Cyrillic" w:hAnsi="Osnova MFA Cyrillic"/>
        </w:rPr>
      </w:pPr>
      <w:r w:rsidRPr="00071E80">
        <w:rPr>
          <w:rFonts w:ascii="Osnova MFA Cyrillic" w:hAnsi="Osnova MFA Cyrillic"/>
        </w:rPr>
        <w:t xml:space="preserve">We wish </w:t>
      </w:r>
      <w:r w:rsidR="00707177">
        <w:rPr>
          <w:rFonts w:ascii="Osnova MFA Cyrillic" w:hAnsi="Osnova MFA Cyrillic"/>
        </w:rPr>
        <w:t xml:space="preserve">the </w:t>
      </w:r>
      <w:r w:rsidR="00A205DF">
        <w:rPr>
          <w:rFonts w:ascii="Osnova MFA Cyrillic" w:hAnsi="Osnova MFA Cyrillic"/>
        </w:rPr>
        <w:t xml:space="preserve">UAE </w:t>
      </w:r>
      <w:r w:rsidRPr="00071E80">
        <w:rPr>
          <w:rFonts w:ascii="Osnova MFA Cyrillic" w:hAnsi="Osnova MFA Cyrillic"/>
        </w:rPr>
        <w:t>a very successful review.</w:t>
      </w:r>
    </w:p>
    <w:p w14:paraId="64141450" w14:textId="1513F595" w:rsidR="00091C3B" w:rsidRDefault="007D6744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/>
          <w:b/>
          <w:bCs/>
          <w:lang w:val="en-GB"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p w14:paraId="24E15EFE" w14:textId="77777777" w:rsidR="00C12123" w:rsidRDefault="00C12123" w:rsidP="00D66BAB">
      <w:pPr>
        <w:snapToGrid w:val="0"/>
        <w:spacing w:before="240" w:after="240" w:line="360" w:lineRule="auto"/>
        <w:ind w:firstLine="709"/>
        <w:jc w:val="both"/>
      </w:pPr>
    </w:p>
    <w:p w14:paraId="7418891F" w14:textId="77777777" w:rsidR="00901FA6" w:rsidRPr="00091C3B" w:rsidRDefault="00901FA6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</w:p>
    <w:sectPr w:rsidR="00901FA6" w:rsidRPr="00091C3B" w:rsidSect="00DD3A65">
      <w:head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079A" w14:textId="77777777" w:rsidR="001B725C" w:rsidRDefault="001B725C" w:rsidP="00091C3B">
      <w:r>
        <w:separator/>
      </w:r>
    </w:p>
  </w:endnote>
  <w:endnote w:type="continuationSeparator" w:id="0">
    <w:p w14:paraId="0C5D0E63" w14:textId="77777777" w:rsidR="001B725C" w:rsidRDefault="001B725C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E514" w14:textId="77777777" w:rsidR="001B725C" w:rsidRDefault="001B725C" w:rsidP="00091C3B">
      <w:r>
        <w:separator/>
      </w:r>
    </w:p>
  </w:footnote>
  <w:footnote w:type="continuationSeparator" w:id="0">
    <w:p w14:paraId="67F3D02D" w14:textId="77777777" w:rsidR="001B725C" w:rsidRDefault="001B725C" w:rsidP="0009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7FB" w14:textId="77777777" w:rsidR="00091C3B" w:rsidRPr="00BE4841" w:rsidRDefault="00091C3B" w:rsidP="00091C3B">
    <w:pPr>
      <w:spacing w:before="120"/>
      <w:ind w:left="5954"/>
      <w:jc w:val="center"/>
      <w:rPr>
        <w:rFonts w:ascii="Osnova MFA Cyrillic" w:hAnsi="Osnova MFA Cyrillic" w:cs="Calibri"/>
        <w:i/>
        <w:u w:val="single"/>
        <w:lang w:val="en-GB"/>
      </w:rPr>
    </w:pPr>
    <w:r w:rsidRPr="00BE4841">
      <w:rPr>
        <w:rFonts w:ascii="Osnova MFA Cyrillic" w:hAnsi="Osnova MFA Cyrillic" w:cs="Calibri"/>
        <w:iCs/>
        <w:u w:val="single"/>
        <w:lang w:val="en-GB"/>
      </w:rPr>
      <w:t>Check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against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delivery</w:t>
    </w:r>
  </w:p>
  <w:p w14:paraId="056008CF" w14:textId="77777777" w:rsidR="00091C3B" w:rsidRDefault="00091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87"/>
    <w:multiLevelType w:val="hybridMultilevel"/>
    <w:tmpl w:val="E41463A8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43B"/>
    <w:multiLevelType w:val="hybridMultilevel"/>
    <w:tmpl w:val="367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A54"/>
    <w:multiLevelType w:val="hybridMultilevel"/>
    <w:tmpl w:val="D75EB5F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12D"/>
    <w:multiLevelType w:val="hybridMultilevel"/>
    <w:tmpl w:val="4676886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119497">
    <w:abstractNumId w:val="0"/>
  </w:num>
  <w:num w:numId="2" w16cid:durableId="10884402">
    <w:abstractNumId w:val="5"/>
  </w:num>
  <w:num w:numId="3" w16cid:durableId="420494433">
    <w:abstractNumId w:val="8"/>
  </w:num>
  <w:num w:numId="4" w16cid:durableId="749035413">
    <w:abstractNumId w:val="7"/>
  </w:num>
  <w:num w:numId="5" w16cid:durableId="1120303044">
    <w:abstractNumId w:val="4"/>
  </w:num>
  <w:num w:numId="6" w16cid:durableId="1967462296">
    <w:abstractNumId w:val="2"/>
  </w:num>
  <w:num w:numId="7" w16cid:durableId="472061115">
    <w:abstractNumId w:val="3"/>
  </w:num>
  <w:num w:numId="8" w16cid:durableId="2136676930">
    <w:abstractNumId w:val="1"/>
  </w:num>
  <w:num w:numId="9" w16cid:durableId="337460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07666"/>
    <w:rsid w:val="00012190"/>
    <w:rsid w:val="0002190D"/>
    <w:rsid w:val="000517E7"/>
    <w:rsid w:val="00071E80"/>
    <w:rsid w:val="00091C3B"/>
    <w:rsid w:val="000F5FC9"/>
    <w:rsid w:val="001101B4"/>
    <w:rsid w:val="00127D5A"/>
    <w:rsid w:val="00134112"/>
    <w:rsid w:val="001909BD"/>
    <w:rsid w:val="00197257"/>
    <w:rsid w:val="001B55E1"/>
    <w:rsid w:val="001B725C"/>
    <w:rsid w:val="001B7EE2"/>
    <w:rsid w:val="001C1D58"/>
    <w:rsid w:val="001E724A"/>
    <w:rsid w:val="001E7C04"/>
    <w:rsid w:val="0022780A"/>
    <w:rsid w:val="00232F53"/>
    <w:rsid w:val="002410D1"/>
    <w:rsid w:val="00255700"/>
    <w:rsid w:val="00292575"/>
    <w:rsid w:val="002B63D5"/>
    <w:rsid w:val="0031735F"/>
    <w:rsid w:val="00373E07"/>
    <w:rsid w:val="00393426"/>
    <w:rsid w:val="00422405"/>
    <w:rsid w:val="00434EAC"/>
    <w:rsid w:val="00450CC5"/>
    <w:rsid w:val="004515A6"/>
    <w:rsid w:val="00472E15"/>
    <w:rsid w:val="00492642"/>
    <w:rsid w:val="00495BCE"/>
    <w:rsid w:val="004A4287"/>
    <w:rsid w:val="004A7083"/>
    <w:rsid w:val="004B28AD"/>
    <w:rsid w:val="004F157F"/>
    <w:rsid w:val="004F306F"/>
    <w:rsid w:val="00510485"/>
    <w:rsid w:val="00543EC5"/>
    <w:rsid w:val="005A027E"/>
    <w:rsid w:val="005A6F75"/>
    <w:rsid w:val="005C14F2"/>
    <w:rsid w:val="005D24FC"/>
    <w:rsid w:val="005F455F"/>
    <w:rsid w:val="006015C8"/>
    <w:rsid w:val="0064177B"/>
    <w:rsid w:val="00652063"/>
    <w:rsid w:val="006533C8"/>
    <w:rsid w:val="00686134"/>
    <w:rsid w:val="00694A1B"/>
    <w:rsid w:val="006B0A19"/>
    <w:rsid w:val="006B1F6A"/>
    <w:rsid w:val="006C05B4"/>
    <w:rsid w:val="006D2766"/>
    <w:rsid w:val="00705908"/>
    <w:rsid w:val="00707177"/>
    <w:rsid w:val="00712018"/>
    <w:rsid w:val="00712FD7"/>
    <w:rsid w:val="00721D56"/>
    <w:rsid w:val="00760A48"/>
    <w:rsid w:val="007627B0"/>
    <w:rsid w:val="007B44BE"/>
    <w:rsid w:val="007B6A72"/>
    <w:rsid w:val="007C41A7"/>
    <w:rsid w:val="007D6744"/>
    <w:rsid w:val="007D7011"/>
    <w:rsid w:val="007F68E0"/>
    <w:rsid w:val="00876336"/>
    <w:rsid w:val="00897D8D"/>
    <w:rsid w:val="008B26C7"/>
    <w:rsid w:val="008B46AF"/>
    <w:rsid w:val="008D3AFE"/>
    <w:rsid w:val="00901FA6"/>
    <w:rsid w:val="0090348E"/>
    <w:rsid w:val="0091652B"/>
    <w:rsid w:val="0091788B"/>
    <w:rsid w:val="00952612"/>
    <w:rsid w:val="00957820"/>
    <w:rsid w:val="0096280B"/>
    <w:rsid w:val="0097341F"/>
    <w:rsid w:val="009D78E9"/>
    <w:rsid w:val="009E660E"/>
    <w:rsid w:val="009E675A"/>
    <w:rsid w:val="00A205DF"/>
    <w:rsid w:val="00A319DE"/>
    <w:rsid w:val="00A56C57"/>
    <w:rsid w:val="00A869E5"/>
    <w:rsid w:val="00AA4804"/>
    <w:rsid w:val="00AC2D40"/>
    <w:rsid w:val="00AD17CD"/>
    <w:rsid w:val="00B07D1C"/>
    <w:rsid w:val="00B160F2"/>
    <w:rsid w:val="00B40211"/>
    <w:rsid w:val="00BD11A4"/>
    <w:rsid w:val="00BD6689"/>
    <w:rsid w:val="00C12123"/>
    <w:rsid w:val="00C207CC"/>
    <w:rsid w:val="00C532FA"/>
    <w:rsid w:val="00C82FD9"/>
    <w:rsid w:val="00CA2F0C"/>
    <w:rsid w:val="00CD1715"/>
    <w:rsid w:val="00CE33DC"/>
    <w:rsid w:val="00D12EF2"/>
    <w:rsid w:val="00D16B0F"/>
    <w:rsid w:val="00D414DF"/>
    <w:rsid w:val="00D60FE3"/>
    <w:rsid w:val="00D66BAB"/>
    <w:rsid w:val="00D7300F"/>
    <w:rsid w:val="00D73A1F"/>
    <w:rsid w:val="00D87E78"/>
    <w:rsid w:val="00DC7FBA"/>
    <w:rsid w:val="00DD3A65"/>
    <w:rsid w:val="00E0738C"/>
    <w:rsid w:val="00E13B8C"/>
    <w:rsid w:val="00E66B6D"/>
    <w:rsid w:val="00E67613"/>
    <w:rsid w:val="00E82835"/>
    <w:rsid w:val="00E82F12"/>
    <w:rsid w:val="00EC040E"/>
    <w:rsid w:val="00F0350F"/>
    <w:rsid w:val="00F37E36"/>
    <w:rsid w:val="00F42903"/>
    <w:rsid w:val="00F518F3"/>
    <w:rsid w:val="00F762EA"/>
    <w:rsid w:val="00FA59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3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6EED4-3C3B-46A5-BD38-8370E8DE6330}"/>
</file>

<file path=customXml/itemProps2.xml><?xml version="1.0" encoding="utf-8"?>
<ds:datastoreItem xmlns:ds="http://schemas.openxmlformats.org/officeDocument/2006/customXml" ds:itemID="{C03F41DA-73C1-4FE2-BEB2-0757CA8305CC}"/>
</file>

<file path=customXml/itemProps3.xml><?xml version="1.0" encoding="utf-8"?>
<ds:datastoreItem xmlns:ds="http://schemas.openxmlformats.org/officeDocument/2006/customXml" ds:itemID="{6F1F626B-F14B-4529-9FDE-A92F9C4BA71B}"/>
</file>

<file path=customXml/itemProps4.xml><?xml version="1.0" encoding="utf-8"?>
<ds:datastoreItem xmlns:ds="http://schemas.openxmlformats.org/officeDocument/2006/customXml" ds:itemID="{2082D6E4-51C4-4149-8D9E-B54DAD3F8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Microsoft Office User</cp:lastModifiedBy>
  <cp:revision>41</cp:revision>
  <cp:lastPrinted>2023-01-13T11:16:00Z</cp:lastPrinted>
  <dcterms:created xsi:type="dcterms:W3CDTF">2023-04-19T08:39:00Z</dcterms:created>
  <dcterms:modified xsi:type="dcterms:W3CDTF">2023-05-08T15:31:00Z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