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2747" w14:textId="77777777" w:rsidR="00EA3BF7" w:rsidRDefault="000A34C5">
      <w:pPr>
        <w:pStyle w:val="Normal1"/>
        <w:spacing w:before="120" w:after="0" w:line="240" w:lineRule="auto"/>
        <w:ind w:left="6372"/>
        <w:jc w:val="center"/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</w:pP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Check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against</w:t>
      </w:r>
      <w:r>
        <w:rPr>
          <w:rFonts w:ascii="Osnova MFA Cyrillic" w:eastAsia="Osnova MFA Cyrillic" w:hAnsi="Osnova MFA Cyrillic" w:cs="Osnova MFA Cyrillic"/>
          <w:i/>
          <w:sz w:val="24"/>
          <w:szCs w:val="24"/>
          <w:u w:val="single"/>
        </w:rPr>
        <w:t xml:space="preserve"> </w:t>
      </w:r>
      <w:r>
        <w:rPr>
          <w:rFonts w:ascii="Osnova MFA Cyrillic" w:eastAsia="Osnova MFA Cyrillic" w:hAnsi="Osnova MFA Cyrillic" w:cs="Osnova MFA Cyrillic"/>
          <w:sz w:val="24"/>
          <w:szCs w:val="24"/>
          <w:u w:val="single"/>
        </w:rPr>
        <w:t>delivery</w:t>
      </w:r>
    </w:p>
    <w:p w14:paraId="2D59B4EC" w14:textId="77777777" w:rsidR="00EA3BF7" w:rsidRDefault="00EA3BF7">
      <w:pPr>
        <w:pStyle w:val="Normal1"/>
        <w:spacing w:before="120"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p w14:paraId="657E8B50" w14:textId="77777777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Human Rights Council</w:t>
      </w:r>
    </w:p>
    <w:p w14:paraId="42B36423" w14:textId="2041BF45" w:rsidR="00EA3BF7" w:rsidRDefault="000A34C5">
      <w:pPr>
        <w:pStyle w:val="Normal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4</w:t>
      </w:r>
      <w:r w:rsidR="00AF2E54">
        <w:rPr>
          <w:rFonts w:ascii="Osnova MFA Cyrillic" w:eastAsia="Osnova MFA Cyrillic" w:hAnsi="Osnova MFA Cyrillic" w:cs="Osnova MFA Cyrillic"/>
          <w:b/>
          <w:sz w:val="24"/>
          <w:szCs w:val="24"/>
        </w:rPr>
        <w:t>3</w:t>
      </w:r>
      <w:r>
        <w:rPr>
          <w:rFonts w:ascii="Osnova MFA Cyrillic" w:eastAsia="Osnova MFA Cyrillic" w:hAnsi="Osnova MFA Cyrillic" w:cs="Osnova MFA Cyrillic"/>
          <w:b/>
          <w:sz w:val="24"/>
          <w:szCs w:val="24"/>
          <w:vertAlign w:val="superscript"/>
        </w:rPr>
        <w:t>st</w:t>
      </w: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 session of the UPR Working Group</w:t>
      </w:r>
    </w:p>
    <w:p w14:paraId="77157804" w14:textId="5E639729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Review of </w:t>
      </w:r>
      <w:r w:rsidR="003175EE">
        <w:rPr>
          <w:rFonts w:ascii="Osnova MFA Cyrillic" w:eastAsia="Osnova MFA Cyrillic" w:hAnsi="Osnova MFA Cyrillic" w:cs="Osnova MFA Cyrillic"/>
          <w:b/>
          <w:sz w:val="24"/>
          <w:szCs w:val="24"/>
          <w:lang w:val="en-GB"/>
        </w:rPr>
        <w:t xml:space="preserve">the </w:t>
      </w:r>
      <w:r w:rsidR="00AF2E54" w:rsidRPr="00AF2E54">
        <w:rPr>
          <w:rFonts w:ascii="Osnova MFA Cyrillic" w:eastAsia="Osnova MFA Cyrillic" w:hAnsi="Osnova MFA Cyrillic" w:cs="Osnova MFA Cyrillic"/>
          <w:b/>
          <w:sz w:val="24"/>
          <w:szCs w:val="24"/>
        </w:rPr>
        <w:t>B</w:t>
      </w:r>
      <w:r w:rsidR="00AF2E54">
        <w:rPr>
          <w:rFonts w:ascii="Osnova MFA Cyrillic" w:eastAsia="Osnova MFA Cyrillic" w:hAnsi="Osnova MFA Cyrillic" w:cs="Osnova MFA Cyrillic"/>
          <w:b/>
          <w:sz w:val="24"/>
          <w:szCs w:val="24"/>
        </w:rPr>
        <w:t>ahamas</w:t>
      </w:r>
    </w:p>
    <w:p w14:paraId="0DAA2179" w14:textId="46F9F4A8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i/>
          <w:sz w:val="24"/>
          <w:szCs w:val="24"/>
        </w:rPr>
      </w:pPr>
      <w:r>
        <w:rPr>
          <w:rFonts w:ascii="Osnova MFA Cyrillic" w:eastAsia="Osnova MFA Cyrillic" w:hAnsi="Osnova MFA Cyrillic" w:cs="Osnova MFA Cyrillic"/>
          <w:i/>
          <w:sz w:val="24"/>
          <w:szCs w:val="24"/>
        </w:rPr>
        <w:t>(</w:t>
      </w:r>
      <w:r w:rsidR="00AF2E54">
        <w:rPr>
          <w:rFonts w:asciiTheme="minorHAnsi" w:eastAsia="Osnova MFA Cyrillic" w:hAnsiTheme="minorHAnsi" w:cs="Osnova MFA Cyrillic"/>
          <w:i/>
          <w:sz w:val="24"/>
          <w:szCs w:val="24"/>
        </w:rPr>
        <w:t>0</w:t>
      </w:r>
      <w:r w:rsidR="00681C46">
        <w:rPr>
          <w:rFonts w:asciiTheme="minorHAnsi" w:eastAsia="Osnova MFA Cyrillic" w:hAnsiTheme="minorHAnsi" w:cs="Osnova MFA Cyrillic"/>
          <w:i/>
          <w:sz w:val="24"/>
          <w:szCs w:val="24"/>
        </w:rPr>
        <w:t>3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</w:t>
      </w:r>
      <w:r w:rsidR="00AF2E54">
        <w:rPr>
          <w:rFonts w:ascii="Osnova MFA Cyrillic" w:eastAsia="Osnova MFA Cyrillic" w:hAnsi="Osnova MFA Cyrillic" w:cs="Osnova MFA Cyrillic"/>
          <w:i/>
          <w:sz w:val="24"/>
          <w:szCs w:val="24"/>
        </w:rPr>
        <w:t>May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202</w:t>
      </w:r>
      <w:r w:rsidR="00681C46">
        <w:rPr>
          <w:rFonts w:ascii="Osnova MFA Cyrillic" w:eastAsia="Osnova MFA Cyrillic" w:hAnsi="Osnova MFA Cyrillic" w:cs="Osnova MFA Cyrillic"/>
          <w:i/>
          <w:sz w:val="24"/>
          <w:szCs w:val="24"/>
        </w:rPr>
        <w:t>3</w:t>
      </w:r>
      <w:r>
        <w:rPr>
          <w:rFonts w:ascii="Osnova MFA Cyrillic" w:eastAsia="Osnova MFA Cyrillic" w:hAnsi="Osnova MFA Cyrillic" w:cs="Osnova MFA Cyrillic"/>
          <w:i/>
          <w:sz w:val="24"/>
          <w:szCs w:val="24"/>
        </w:rPr>
        <w:t>)</w:t>
      </w:r>
    </w:p>
    <w:p w14:paraId="52D2E7B6" w14:textId="77777777" w:rsidR="00EA3BF7" w:rsidRDefault="000A34C5">
      <w:pPr>
        <w:pStyle w:val="Normal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Intervention by Ukraine</w:t>
      </w:r>
    </w:p>
    <w:p w14:paraId="00101946" w14:textId="00EDDD03" w:rsidR="008D13C7" w:rsidRPr="00293FC9" w:rsidRDefault="00293FC9" w:rsidP="008D13C7">
      <w:pPr>
        <w:jc w:val="right"/>
        <w:rPr>
          <w:rFonts w:ascii="Osnova MFA Cyrillic" w:hAnsi="Osnova MFA Cyrillic"/>
          <w:i/>
          <w:lang w:val="uk-UA"/>
        </w:rPr>
      </w:pPr>
      <w:bookmarkStart w:id="0" w:name="_Hlk118817417"/>
      <w:r>
        <w:rPr>
          <w:rFonts w:ascii="Osnova MFA Cyrillic" w:hAnsi="Osnova MFA Cyrillic"/>
          <w:i/>
          <w:lang w:val="uk-UA"/>
        </w:rPr>
        <w:t xml:space="preserve"> </w:t>
      </w:r>
    </w:p>
    <w:p w14:paraId="04A631FA" w14:textId="06C5CCD6" w:rsidR="00EA3BF7" w:rsidRPr="00E822ED" w:rsidRDefault="008D13C7" w:rsidP="008D13C7">
      <w:pPr>
        <w:jc w:val="right"/>
        <w:rPr>
          <w:rFonts w:ascii="Osnova MFA Cyrillic" w:hAnsi="Osnova MFA Cyrillic"/>
          <w:i/>
          <w:lang w:val="en-GB"/>
        </w:rPr>
      </w:pPr>
      <w:r w:rsidRPr="00E822ED">
        <w:rPr>
          <w:rFonts w:ascii="Osnova MFA Cyrillic" w:hAnsi="Osnova MFA Cyrillic"/>
          <w:i/>
          <w:lang w:val="en-GB"/>
        </w:rPr>
        <w:t xml:space="preserve">(Speaking time: </w:t>
      </w:r>
      <w:r w:rsidR="00E822ED" w:rsidRPr="00E822ED">
        <w:rPr>
          <w:rFonts w:ascii="Osnova MFA Cyrillic" w:hAnsi="Osnova MFA Cyrillic"/>
          <w:i/>
          <w:lang w:val="en-GB"/>
        </w:rPr>
        <w:t xml:space="preserve">1 min. </w:t>
      </w:r>
      <w:r w:rsidR="00AF2E54">
        <w:rPr>
          <w:rFonts w:ascii="Osnova MFA Cyrillic" w:hAnsi="Osnova MFA Cyrillic"/>
          <w:i/>
          <w:lang w:val="en-GB"/>
        </w:rPr>
        <w:t>25</w:t>
      </w:r>
      <w:r w:rsidR="00E822ED" w:rsidRPr="00E822ED">
        <w:rPr>
          <w:rFonts w:ascii="Osnova MFA Cyrillic" w:hAnsi="Osnova MFA Cyrillic"/>
          <w:i/>
          <w:lang w:val="en-GB"/>
        </w:rPr>
        <w:t xml:space="preserve"> sec.</w:t>
      </w:r>
      <w:r w:rsidRPr="00E822ED">
        <w:rPr>
          <w:rFonts w:ascii="Osnova MFA Cyrillic" w:hAnsi="Osnova MFA Cyrillic"/>
          <w:i/>
          <w:lang w:val="en-GB"/>
        </w:rPr>
        <w:t>)</w:t>
      </w:r>
      <w:bookmarkEnd w:id="0"/>
    </w:p>
    <w:p w14:paraId="76D8095A" w14:textId="77777777" w:rsidR="00EA3BF7" w:rsidRPr="008D13C7" w:rsidRDefault="00EA3BF7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bookmarkStart w:id="1" w:name="_gjdgxs" w:colFirst="0" w:colLast="0"/>
      <w:bookmarkEnd w:id="1"/>
    </w:p>
    <w:p w14:paraId="58EBBEC5" w14:textId="77777777" w:rsidR="00EA3BF7" w:rsidRPr="001154B2" w:rsidRDefault="000A34C5" w:rsidP="008D13C7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  <w:lang w:val="uk-UA"/>
        </w:rPr>
      </w:pPr>
      <w:r w:rsidRPr="001154B2"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Mr. President, </w:t>
      </w:r>
    </w:p>
    <w:p w14:paraId="670263C1" w14:textId="3792E186" w:rsidR="00354C87" w:rsidRPr="001154B2" w:rsidRDefault="007C4C39" w:rsidP="005F36AF">
      <w:pPr>
        <w:pStyle w:val="Normal1"/>
        <w:spacing w:before="120" w:after="120" w:line="360" w:lineRule="auto"/>
        <w:ind w:firstLine="708"/>
        <w:jc w:val="both"/>
        <w:rPr>
          <w:rFonts w:ascii="Osnova MFA Cyrillic" w:hAnsi="Osnova MFA Cyrillic"/>
          <w:sz w:val="24"/>
          <w:szCs w:val="24"/>
        </w:rPr>
      </w:pP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Ukraine welcomes the delegation of </w:t>
      </w:r>
      <w:r w:rsidR="003175EE">
        <w:rPr>
          <w:rFonts w:ascii="Osnova MFA Cyrillic" w:eastAsia="Osnova MFA Cyrillic" w:hAnsi="Osnova MFA Cyrillic" w:cs="Osnova MFA Cyrillic"/>
          <w:sz w:val="24"/>
          <w:szCs w:val="24"/>
        </w:rPr>
        <w:t xml:space="preserve">the </w:t>
      </w:r>
      <w:r w:rsidR="00AF2E54"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Bahamas </w:t>
      </w: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>and thanks for the presentation of the National report</w:t>
      </w:r>
      <w:r w:rsidR="008672F4" w:rsidRPr="001154B2">
        <w:rPr>
          <w:rFonts w:ascii="Osnova MFA Cyrillic" w:hAnsi="Osnova MFA Cyrillic"/>
          <w:sz w:val="24"/>
          <w:szCs w:val="24"/>
        </w:rPr>
        <w:t xml:space="preserve">. </w:t>
      </w:r>
      <w:r w:rsidR="005F36AF" w:rsidRPr="001154B2">
        <w:rPr>
          <w:rFonts w:ascii="Osnova MFA Cyrillic" w:hAnsi="Osnova MFA Cyrillic"/>
          <w:sz w:val="24"/>
          <w:szCs w:val="24"/>
        </w:rPr>
        <w:t xml:space="preserve">We commend </w:t>
      </w:r>
      <w:r w:rsidR="003175EE">
        <w:rPr>
          <w:rFonts w:ascii="Osnova MFA Cyrillic" w:hAnsi="Osnova MFA Cyrillic"/>
          <w:sz w:val="24"/>
          <w:szCs w:val="24"/>
        </w:rPr>
        <w:t xml:space="preserve">the </w:t>
      </w:r>
      <w:r w:rsidR="005F36AF" w:rsidRPr="001154B2">
        <w:rPr>
          <w:rFonts w:ascii="Osnova MFA Cyrillic" w:eastAsia="Osnova MFA Cyrillic" w:hAnsi="Osnova MFA Cyrillic" w:cs="Osnova MFA Cyrillic"/>
          <w:sz w:val="24"/>
          <w:szCs w:val="24"/>
        </w:rPr>
        <w:t>Bahamas</w:t>
      </w:r>
      <w:r w:rsidR="00FB2372" w:rsidRPr="001154B2">
        <w:rPr>
          <w:rFonts w:ascii="Osnova MFA Cyrillic" w:hAnsi="Osnova MFA Cyrillic"/>
          <w:sz w:val="24"/>
          <w:szCs w:val="24"/>
        </w:rPr>
        <w:t xml:space="preserve"> </w:t>
      </w:r>
      <w:r w:rsidR="005F36AF" w:rsidRPr="001154B2">
        <w:rPr>
          <w:rFonts w:ascii="Osnova MFA Cyrillic" w:eastAsia="Osnova MFA Cyrillic" w:hAnsi="Osnova MFA Cyrillic" w:cs="Osnova MFA Cyrillic"/>
          <w:sz w:val="24"/>
          <w:szCs w:val="24"/>
        </w:rPr>
        <w:t>crucial membership in the HRC during 2019-2021 and its continued active role as HRC observer state.</w:t>
      </w:r>
      <w:r w:rsidR="00293FC9" w:rsidRPr="001154B2">
        <w:rPr>
          <w:rFonts w:ascii="Osnova MFA Cyrillic" w:hAnsi="Osnova MFA Cyrillic"/>
          <w:sz w:val="24"/>
          <w:szCs w:val="24"/>
        </w:rPr>
        <w:t xml:space="preserve">               </w:t>
      </w:r>
    </w:p>
    <w:p w14:paraId="321ED9F0" w14:textId="15BA5A70" w:rsidR="00EA3BF7" w:rsidRPr="001154B2" w:rsidRDefault="007C4C39" w:rsidP="005F36AF">
      <w:pPr>
        <w:pStyle w:val="Normal1"/>
        <w:spacing w:before="120" w:after="12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>Ukraine</w:t>
      </w:r>
      <w:r w:rsid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r w:rsidR="00467B6E" w:rsidRPr="001154B2">
        <w:rPr>
          <w:rFonts w:ascii="Osnova MFA Cyrillic" w:eastAsia="Osnova MFA Cyrillic" w:hAnsi="Osnova MFA Cyrillic" w:cs="Osnova MFA Cyrillic"/>
          <w:sz w:val="24"/>
          <w:szCs w:val="24"/>
        </w:rPr>
        <w:t>acknowledges</w:t>
      </w: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the progress of </w:t>
      </w:r>
      <w:r w:rsidR="003175EE">
        <w:rPr>
          <w:rFonts w:ascii="Osnova MFA Cyrillic" w:eastAsia="Osnova MFA Cyrillic" w:hAnsi="Osnova MFA Cyrillic" w:cs="Osnova MFA Cyrillic"/>
          <w:sz w:val="24"/>
          <w:szCs w:val="24"/>
        </w:rPr>
        <w:t xml:space="preserve">the </w:t>
      </w:r>
      <w:r w:rsidR="00AF2E54" w:rsidRPr="001154B2">
        <w:rPr>
          <w:rFonts w:ascii="Osnova MFA Cyrillic" w:eastAsia="Osnova MFA Cyrillic" w:hAnsi="Osnova MFA Cyrillic" w:cs="Osnova MFA Cyrillic"/>
          <w:sz w:val="24"/>
          <w:szCs w:val="24"/>
        </w:rPr>
        <w:t>Bahamas</w:t>
      </w: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in</w:t>
      </w:r>
      <w:r w:rsidR="00293FC9" w:rsidRPr="001154B2">
        <w:rPr>
          <w:rFonts w:ascii="Osnova MFA Cyrillic" w:eastAsia="Osnova MFA Cyrillic" w:hAnsi="Osnova MFA Cyrillic" w:cs="Osnova MFA Cyrillic"/>
          <w:sz w:val="24"/>
          <w:szCs w:val="24"/>
          <w:lang w:val="en-GB"/>
        </w:rPr>
        <w:t xml:space="preserve"> the</w:t>
      </w: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fulfill the recommendations accepted </w:t>
      </w:r>
      <w:r w:rsidR="00E234D6" w:rsidRPr="001154B2">
        <w:rPr>
          <w:rFonts w:ascii="Osnova MFA Cyrillic" w:eastAsia="Osnova MFA Cyrillic" w:hAnsi="Osnova MFA Cyrillic" w:cs="Osnova MFA Cyrillic"/>
          <w:sz w:val="24"/>
          <w:szCs w:val="24"/>
        </w:rPr>
        <w:t>during the previous UPR cycle</w:t>
      </w:r>
      <w:r w:rsidR="005F36AF"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and</w:t>
      </w:r>
      <w:r w:rsidR="008D13C7"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  <w:r w:rsidR="00186A2B"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positively note the efforts taken by </w:t>
      </w:r>
      <w:r w:rsidR="00467B6E"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the </w:t>
      </w:r>
      <w:r w:rsidR="002D13CD" w:rsidRPr="001154B2">
        <w:rPr>
          <w:rFonts w:ascii="Osnova MFA Cyrillic" w:eastAsia="Osnova MFA Cyrillic" w:hAnsi="Osnova MFA Cyrillic" w:cs="Osnova MFA Cyrillic"/>
          <w:sz w:val="24"/>
          <w:szCs w:val="24"/>
        </w:rPr>
        <w:t>country</w:t>
      </w:r>
      <w:r w:rsidR="000A0A55" w:rsidRPr="001154B2">
        <w:rPr>
          <w:rFonts w:ascii="Osnova MFA Cyrillic" w:eastAsia="Osnova MFA Cyrillic" w:hAnsi="Osnova MFA Cyrillic" w:cs="Osnova MFA Cyrillic"/>
          <w:sz w:val="24"/>
          <w:szCs w:val="24"/>
        </w:rPr>
        <w:t>.</w:t>
      </w:r>
    </w:p>
    <w:p w14:paraId="58FA158E" w14:textId="3D0B4AC5" w:rsidR="007C4C39" w:rsidRPr="001154B2" w:rsidRDefault="007C4C39" w:rsidP="005F36AF">
      <w:pPr>
        <w:pStyle w:val="Normal1"/>
        <w:spacing w:before="120" w:after="120" w:line="360" w:lineRule="auto"/>
        <w:ind w:firstLine="709"/>
        <w:jc w:val="both"/>
        <w:rPr>
          <w:rFonts w:ascii="Osnova MFA Cyrillic" w:eastAsia="Times New Roman" w:hAnsi="Osnova MFA Cyrillic" w:cs="Times New Roman"/>
          <w:sz w:val="24"/>
          <w:szCs w:val="24"/>
        </w:rPr>
      </w:pPr>
      <w:r w:rsidRPr="001154B2">
        <w:rPr>
          <w:rFonts w:ascii="Osnova MFA Cyrillic" w:eastAsia="Times New Roman" w:hAnsi="Osnova MFA Cyrillic" w:cs="Times New Roman"/>
          <w:sz w:val="24"/>
          <w:szCs w:val="24"/>
        </w:rPr>
        <w:t xml:space="preserve">Ukraine would like to recommend to the Government of </w:t>
      </w:r>
      <w:r w:rsidR="003175EE">
        <w:rPr>
          <w:rFonts w:ascii="Osnova MFA Cyrillic" w:eastAsia="Times New Roman" w:hAnsi="Osnova MFA Cyrillic" w:cs="Times New Roman"/>
          <w:sz w:val="24"/>
          <w:szCs w:val="24"/>
        </w:rPr>
        <w:t xml:space="preserve">the </w:t>
      </w:r>
      <w:r w:rsidR="00AF2E54" w:rsidRPr="001154B2">
        <w:rPr>
          <w:rFonts w:ascii="Osnova MFA Cyrillic" w:eastAsia="Osnova MFA Cyrillic" w:hAnsi="Osnova MFA Cyrillic" w:cs="Osnova MFA Cyrillic"/>
          <w:sz w:val="24"/>
          <w:szCs w:val="24"/>
        </w:rPr>
        <w:t>Bahamas</w:t>
      </w:r>
      <w:r w:rsidRPr="001154B2">
        <w:rPr>
          <w:rFonts w:ascii="Osnova MFA Cyrillic" w:eastAsia="Times New Roman" w:hAnsi="Osnova MFA Cyrillic" w:cs="Times New Roman"/>
          <w:sz w:val="24"/>
          <w:szCs w:val="24"/>
        </w:rPr>
        <w:t>:</w:t>
      </w:r>
    </w:p>
    <w:p w14:paraId="16E6C425" w14:textId="77777777" w:rsidR="00F07C0F" w:rsidRPr="001154B2" w:rsidRDefault="00E234D6" w:rsidP="00F07C0F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>to ratify the International Convention for the Protection of All Persons from Enforced Disappearance</w:t>
      </w:r>
      <w:r w:rsidRPr="001154B2">
        <w:rPr>
          <w:rFonts w:ascii="Osnova MFA Cyrillic" w:eastAsia="Osnova MFA Cyrillic" w:hAnsi="Osnova MFA Cyrillic" w:cs="Osnova MFA Cyrillic"/>
          <w:sz w:val="24"/>
          <w:szCs w:val="24"/>
          <w:lang w:val="uk-UA"/>
        </w:rPr>
        <w:t>;</w:t>
      </w:r>
      <w:r w:rsidR="00F07C0F"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</w:t>
      </w:r>
    </w:p>
    <w:p w14:paraId="4DF041F8" w14:textId="39EF0387" w:rsidR="00F07C0F" w:rsidRPr="001154B2" w:rsidRDefault="00F07C0F" w:rsidP="00F07C0F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to adopt </w:t>
      </w:r>
      <w:r w:rsidRPr="001154B2">
        <w:rPr>
          <w:rFonts w:ascii="Osnova MFA Cyrillic" w:hAnsi="Osnova MFA Cyrillic"/>
          <w:sz w:val="24"/>
          <w:szCs w:val="24"/>
        </w:rPr>
        <w:t>comprehensive draft bill and the draft national strategic plan to address gender-based violence</w:t>
      </w:r>
      <w:r w:rsidR="00EE71FC" w:rsidRPr="001154B2">
        <w:rPr>
          <w:rFonts w:ascii="Osnova MFA Cyrillic" w:hAnsi="Osnova MFA Cyrillic"/>
          <w:sz w:val="24"/>
          <w:szCs w:val="24"/>
        </w:rPr>
        <w:t>;</w:t>
      </w:r>
    </w:p>
    <w:p w14:paraId="237DDA7A" w14:textId="16488355" w:rsidR="00F07C0F" w:rsidRPr="001154B2" w:rsidRDefault="004770CB" w:rsidP="007C4C39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to </w:t>
      </w:r>
      <w:r w:rsidR="00F07C0F" w:rsidRPr="001154B2">
        <w:rPr>
          <w:rFonts w:ascii="Osnova MFA Cyrillic" w:hAnsi="Osnova MFA Cyrillic"/>
          <w:sz w:val="24"/>
          <w:szCs w:val="24"/>
        </w:rPr>
        <w:t>establish concrete goals and time frames for strengthening the equal participation of women in public and political life at all levels</w:t>
      </w:r>
      <w:r w:rsidR="00EE71FC" w:rsidRPr="001154B2">
        <w:rPr>
          <w:rFonts w:ascii="Osnova MFA Cyrillic" w:hAnsi="Osnova MFA Cyrillic"/>
          <w:sz w:val="24"/>
          <w:szCs w:val="24"/>
        </w:rPr>
        <w:t>;</w:t>
      </w:r>
    </w:p>
    <w:p w14:paraId="0D7058E1" w14:textId="45B4F5E3" w:rsidR="00146213" w:rsidRPr="001154B2" w:rsidRDefault="00EE71FC" w:rsidP="00146213">
      <w:pPr>
        <w:pStyle w:val="Normal1"/>
        <w:numPr>
          <w:ilvl w:val="0"/>
          <w:numId w:val="2"/>
        </w:numPr>
        <w:spacing w:before="120" w:after="120" w:line="360" w:lineRule="auto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1154B2">
        <w:rPr>
          <w:rFonts w:ascii="Osnova MFA Cyrillic" w:hAnsi="Osnova MFA Cyrillic"/>
          <w:sz w:val="24"/>
          <w:szCs w:val="24"/>
        </w:rPr>
        <w:t xml:space="preserve">to </w:t>
      </w:r>
      <w:r w:rsidR="00146213" w:rsidRPr="001154B2">
        <w:rPr>
          <w:rFonts w:ascii="Osnova MFA Cyrillic" w:hAnsi="Osnova MFA Cyrillic"/>
          <w:sz w:val="24"/>
          <w:szCs w:val="24"/>
        </w:rPr>
        <w:t>develop</w:t>
      </w:r>
      <w:r w:rsidRPr="001154B2">
        <w:rPr>
          <w:rFonts w:ascii="Osnova MFA Cyrillic" w:hAnsi="Osnova MFA Cyrillic"/>
          <w:sz w:val="24"/>
          <w:szCs w:val="24"/>
        </w:rPr>
        <w:t xml:space="preserve"> protection-sensitive mechanisms for the profiling and referral of asylum-seekers and vulnerable migrants</w:t>
      </w:r>
      <w:r w:rsidR="00146213" w:rsidRPr="001154B2">
        <w:rPr>
          <w:rFonts w:ascii="Osnova MFA Cyrillic" w:hAnsi="Osnova MFA Cyrillic"/>
          <w:sz w:val="24"/>
          <w:szCs w:val="24"/>
        </w:rPr>
        <w:t>.</w:t>
      </w:r>
    </w:p>
    <w:p w14:paraId="03EF117F" w14:textId="0501386C" w:rsidR="00293FC9" w:rsidRPr="001154B2" w:rsidRDefault="00293FC9" w:rsidP="00293FC9">
      <w:pPr>
        <w:pStyle w:val="Normal1"/>
        <w:spacing w:before="120" w:after="120" w:line="360" w:lineRule="auto"/>
        <w:ind w:left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We wish </w:t>
      </w:r>
      <w:r w:rsidR="003175EE">
        <w:rPr>
          <w:rFonts w:ascii="Osnova MFA Cyrillic" w:eastAsia="Osnova MFA Cyrillic" w:hAnsi="Osnova MFA Cyrillic" w:cs="Osnova MFA Cyrillic"/>
          <w:sz w:val="24"/>
          <w:szCs w:val="24"/>
        </w:rPr>
        <w:t xml:space="preserve">the </w:t>
      </w:r>
      <w:r w:rsidR="00EE71FC" w:rsidRPr="001154B2">
        <w:rPr>
          <w:rFonts w:ascii="Osnova MFA Cyrillic" w:eastAsia="Osnova MFA Cyrillic" w:hAnsi="Osnova MFA Cyrillic" w:cs="Osnova MFA Cyrillic"/>
          <w:sz w:val="24"/>
          <w:szCs w:val="24"/>
        </w:rPr>
        <w:t>Bahamas</w:t>
      </w:r>
      <w:r w:rsidRPr="001154B2">
        <w:rPr>
          <w:rFonts w:ascii="Osnova MFA Cyrillic" w:eastAsia="Osnova MFA Cyrillic" w:hAnsi="Osnova MFA Cyrillic" w:cs="Osnova MFA Cyrillic"/>
          <w:sz w:val="24"/>
          <w:szCs w:val="24"/>
        </w:rPr>
        <w:t xml:space="preserve"> a successful review.</w:t>
      </w:r>
    </w:p>
    <w:p w14:paraId="7D488B46" w14:textId="77777777" w:rsidR="00EA3BF7" w:rsidRPr="001154B2" w:rsidRDefault="000A34C5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 w:rsidRPr="001154B2">
        <w:rPr>
          <w:rFonts w:ascii="Osnova MFA Cyrillic" w:eastAsia="Osnova MFA Cyrillic" w:hAnsi="Osnova MFA Cyrillic" w:cs="Osnova MFA Cyrillic"/>
          <w:b/>
          <w:sz w:val="24"/>
          <w:szCs w:val="24"/>
        </w:rPr>
        <w:t>Thank you.</w:t>
      </w:r>
    </w:p>
    <w:p w14:paraId="63140612" w14:textId="77777777" w:rsidR="00EA3BF7" w:rsidRPr="00821DC6" w:rsidRDefault="00EA3BF7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sz w:val="24"/>
          <w:szCs w:val="24"/>
        </w:rPr>
      </w:pPr>
    </w:p>
    <w:p w14:paraId="1239D44E" w14:textId="11177D0C" w:rsidR="00B84F8A" w:rsidRDefault="00B84F8A">
      <w:pPr>
        <w:pStyle w:val="Normal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sectPr w:rsidR="00B84F8A" w:rsidSect="00EA3BF7">
      <w:pgSz w:w="11906" w:h="16838"/>
      <w:pgMar w:top="568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093"/>
    <w:multiLevelType w:val="hybridMultilevel"/>
    <w:tmpl w:val="4B206A92"/>
    <w:lvl w:ilvl="0" w:tplc="56545F0A"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20CB1"/>
    <w:multiLevelType w:val="multilevel"/>
    <w:tmpl w:val="40F0C49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 w16cid:durableId="1467119182">
    <w:abstractNumId w:val="1"/>
  </w:num>
  <w:num w:numId="2" w16cid:durableId="124191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F7"/>
    <w:rsid w:val="000116A2"/>
    <w:rsid w:val="00054C43"/>
    <w:rsid w:val="000663DB"/>
    <w:rsid w:val="000A0A55"/>
    <w:rsid w:val="000A34C5"/>
    <w:rsid w:val="001154B2"/>
    <w:rsid w:val="00146213"/>
    <w:rsid w:val="00186A2B"/>
    <w:rsid w:val="002639CA"/>
    <w:rsid w:val="00273A17"/>
    <w:rsid w:val="00293FC9"/>
    <w:rsid w:val="002C5784"/>
    <w:rsid w:val="002D13CD"/>
    <w:rsid w:val="003175EE"/>
    <w:rsid w:val="00325702"/>
    <w:rsid w:val="00354C87"/>
    <w:rsid w:val="003B1F00"/>
    <w:rsid w:val="003F09EE"/>
    <w:rsid w:val="00467B6E"/>
    <w:rsid w:val="004770CB"/>
    <w:rsid w:val="0048600D"/>
    <w:rsid w:val="004C03B6"/>
    <w:rsid w:val="00513DF7"/>
    <w:rsid w:val="00563F29"/>
    <w:rsid w:val="00564470"/>
    <w:rsid w:val="005F36AF"/>
    <w:rsid w:val="00611873"/>
    <w:rsid w:val="00681C46"/>
    <w:rsid w:val="007C4C39"/>
    <w:rsid w:val="00821DC6"/>
    <w:rsid w:val="008672F4"/>
    <w:rsid w:val="008D13C7"/>
    <w:rsid w:val="008D175C"/>
    <w:rsid w:val="00AF1CC3"/>
    <w:rsid w:val="00AF2E54"/>
    <w:rsid w:val="00B84F8A"/>
    <w:rsid w:val="00C51303"/>
    <w:rsid w:val="00CA79AD"/>
    <w:rsid w:val="00CE17A1"/>
    <w:rsid w:val="00D25337"/>
    <w:rsid w:val="00D558A6"/>
    <w:rsid w:val="00E234D6"/>
    <w:rsid w:val="00E47D28"/>
    <w:rsid w:val="00E822ED"/>
    <w:rsid w:val="00EA3BF7"/>
    <w:rsid w:val="00EB6AA4"/>
    <w:rsid w:val="00EE71FC"/>
    <w:rsid w:val="00F07C0F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B9E34"/>
  <w15:docId w15:val="{162361A6-EFEE-1842-8FEB-08DFF38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A3B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A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A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A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A3BF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A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3BF7"/>
  </w:style>
  <w:style w:type="table" w:customStyle="1" w:styleId="TableNormal1">
    <w:name w:val="Table Normal1"/>
    <w:rsid w:val="00EA3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EA3BF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A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8BA62-2BF8-457C-8F4B-7FE83CE5EF03}"/>
</file>

<file path=customXml/itemProps2.xml><?xml version="1.0" encoding="utf-8"?>
<ds:datastoreItem xmlns:ds="http://schemas.openxmlformats.org/officeDocument/2006/customXml" ds:itemID="{A33F939E-3113-4C33-85F9-6792EF79CB30}"/>
</file>

<file path=customXml/itemProps3.xml><?xml version="1.0" encoding="utf-8"?>
<ds:datastoreItem xmlns:ds="http://schemas.openxmlformats.org/officeDocument/2006/customXml" ds:itemID="{4308EAC9-7D9C-4326-B9AB-A6573BADC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dcterms:created xsi:type="dcterms:W3CDTF">2023-01-10T16:26:00Z</dcterms:created>
  <dcterms:modified xsi:type="dcterms:W3CDTF">2023-05-03T12:43:00Z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